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F71F8" w14:textId="77777777" w:rsidR="00944AB9" w:rsidRDefault="000102FB" w:rsidP="00DA087C">
      <w:pPr>
        <w:rPr>
          <w:noProof/>
          <w:lang w:eastAsia="en-GB"/>
        </w:rPr>
      </w:pPr>
      <w:r w:rsidRPr="00954D67">
        <w:rPr>
          <w:noProof/>
          <w:lang w:eastAsia="en-GB"/>
        </w:rPr>
        <w:drawing>
          <wp:anchor distT="0" distB="0" distL="114300" distR="114300" simplePos="0" relativeHeight="251686912" behindDoc="1" locked="0" layoutInCell="1" allowOverlap="1" wp14:anchorId="4C6B4A37" wp14:editId="4B0AEFC7">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711417C0" w14:textId="77777777" w:rsidR="00CC54BB" w:rsidRDefault="006F5773" w:rsidP="00DA087C">
      <w:r>
        <w:rPr>
          <w:noProof/>
          <w:lang w:eastAsia="en-GB"/>
        </w:rPr>
        <w:drawing>
          <wp:anchor distT="0" distB="0" distL="114300" distR="114300" simplePos="0" relativeHeight="251658240" behindDoc="1" locked="1" layoutInCell="1" allowOverlap="1" wp14:anchorId="7D9D904A" wp14:editId="29163A8D">
            <wp:simplePos x="0" y="0"/>
            <wp:positionH relativeFrom="margin">
              <wp:align>center</wp:align>
            </wp:positionH>
            <wp:positionV relativeFrom="page">
              <wp:align>top</wp:align>
            </wp:positionV>
            <wp:extent cx="8046720" cy="5363845"/>
            <wp:effectExtent l="0" t="0" r="0" b="825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8046720" cy="5363845"/>
                    </a:xfrm>
                    <a:prstGeom prst="rect">
                      <a:avLst/>
                    </a:prstGeom>
                  </pic:spPr>
                </pic:pic>
              </a:graphicData>
            </a:graphic>
            <wp14:sizeRelH relativeFrom="page">
              <wp14:pctWidth>0</wp14:pctWidth>
            </wp14:sizeRelH>
            <wp14:sizeRelV relativeFrom="page">
              <wp14:pctHeight>0</wp14:pctHeight>
            </wp14:sizeRelV>
          </wp:anchor>
        </w:drawing>
      </w:r>
    </w:p>
    <w:p w14:paraId="2AE006BB" w14:textId="77777777" w:rsidR="00CC54BB" w:rsidRPr="00CC54BB" w:rsidRDefault="00CC54BB" w:rsidP="00DA087C"/>
    <w:p w14:paraId="6F6EEFA6" w14:textId="77777777" w:rsidR="00CC54BB" w:rsidRPr="00CC54BB" w:rsidRDefault="00CC54BB" w:rsidP="00DA087C"/>
    <w:p w14:paraId="0DECAA98" w14:textId="77777777" w:rsidR="00CC54BB" w:rsidRPr="00CC54BB" w:rsidRDefault="00CC54BB" w:rsidP="00DA087C"/>
    <w:p w14:paraId="4B59434A" w14:textId="77777777" w:rsidR="00CC54BB" w:rsidRPr="00CC54BB" w:rsidRDefault="00CC54BB" w:rsidP="00DA087C"/>
    <w:p w14:paraId="3A773EF5" w14:textId="77777777" w:rsidR="00CC54BB" w:rsidRPr="00CC54BB" w:rsidRDefault="00CC54BB" w:rsidP="00DA087C"/>
    <w:p w14:paraId="0BB70503" w14:textId="77777777" w:rsidR="00CC54BB" w:rsidRPr="00CC54BB" w:rsidRDefault="00CC54BB" w:rsidP="00DA087C"/>
    <w:p w14:paraId="07480CED" w14:textId="77777777" w:rsidR="00CC54BB" w:rsidRPr="00CC54BB" w:rsidRDefault="00CC54BB" w:rsidP="00DA087C"/>
    <w:p w14:paraId="7224827D" w14:textId="77777777" w:rsidR="00CC54BB" w:rsidRPr="00CC54BB" w:rsidRDefault="00CC54BB" w:rsidP="00DA087C"/>
    <w:p w14:paraId="7DAEDD8F" w14:textId="77777777" w:rsidR="00CC54BB" w:rsidRPr="00180989" w:rsidRDefault="00CC54BB" w:rsidP="00DA087C"/>
    <w:p w14:paraId="3876A35F" w14:textId="77777777" w:rsidR="00DA087C" w:rsidRDefault="00DA087C" w:rsidP="00DA087C"/>
    <w:p w14:paraId="3A66470F" w14:textId="77777777" w:rsidR="00DA087C" w:rsidRDefault="00DA087C" w:rsidP="00DA087C"/>
    <w:p w14:paraId="00C0D23C" w14:textId="17C4A276" w:rsidR="00CC54BB" w:rsidRPr="00CC54BB" w:rsidRDefault="006672F2" w:rsidP="00D41F46">
      <w:pPr>
        <w:pStyle w:val="Heading1"/>
        <w:spacing w:line="276" w:lineRule="auto"/>
      </w:pPr>
      <w:bookmarkStart w:id="0" w:name="_Toc142300928"/>
      <w:r>
        <w:t>10 expressive arts activities for any book</w:t>
      </w:r>
      <w:bookmarkEnd w:id="0"/>
    </w:p>
    <w:p w14:paraId="004DFBBA" w14:textId="44CA8D6B" w:rsidR="00D41F46" w:rsidRPr="006D101B" w:rsidRDefault="006672F2" w:rsidP="00D41F46">
      <w:pPr>
        <w:spacing w:line="276" w:lineRule="auto"/>
      </w:pPr>
      <w:r>
        <w:t xml:space="preserve">Fun, creative activities tying expressive arts into any </w:t>
      </w:r>
      <w:proofErr w:type="gramStart"/>
      <w:r>
        <w:t>book</w:t>
      </w:r>
      <w:proofErr w:type="gramEnd"/>
    </w:p>
    <w:p w14:paraId="4ABEBD54" w14:textId="77777777" w:rsidR="00DA087C" w:rsidRDefault="00DA087C" w:rsidP="00D41F46"/>
    <w:p w14:paraId="12720BAE" w14:textId="0A671349" w:rsidR="00DA087C" w:rsidRPr="00DA087C" w:rsidRDefault="006672F2" w:rsidP="00D41F46">
      <w:pPr>
        <w:pStyle w:val="Heading2"/>
        <w:spacing w:line="276" w:lineRule="auto"/>
      </w:pPr>
      <w:bookmarkStart w:id="1" w:name="_Toc142300929"/>
      <w:r>
        <w:t>CFE Levels First to Second</w:t>
      </w:r>
      <w:bookmarkEnd w:id="1"/>
    </w:p>
    <w:p w14:paraId="3C36DD37" w14:textId="65FBA9CA" w:rsidR="00DA087C" w:rsidRDefault="006672F2" w:rsidP="00D41F46">
      <w:pPr>
        <w:pStyle w:val="Heading2"/>
        <w:spacing w:line="276" w:lineRule="auto"/>
      </w:pPr>
      <w:bookmarkStart w:id="2" w:name="_Toc142300930"/>
      <w:r>
        <w:t>Age 5-11</w:t>
      </w:r>
      <w:bookmarkEnd w:id="2"/>
    </w:p>
    <w:p w14:paraId="1FD15A01" w14:textId="16A5E71A" w:rsidR="00DA087C" w:rsidRDefault="00DA087C" w:rsidP="00D41F46">
      <w:pPr>
        <w:pStyle w:val="Heading2"/>
        <w:spacing w:line="276" w:lineRule="auto"/>
      </w:pPr>
      <w:bookmarkStart w:id="3" w:name="_Toc142300931"/>
      <w:r w:rsidRPr="006D101B">
        <w:t>R</w:t>
      </w:r>
      <w:r>
        <w:t>e</w:t>
      </w:r>
      <w:r w:rsidR="006672F2">
        <w:t xml:space="preserve">source </w:t>
      </w:r>
      <w:r w:rsidRPr="006D101B">
        <w:t>created by</w:t>
      </w:r>
      <w:r w:rsidRPr="006D101B">
        <w:rPr>
          <w:sz w:val="40"/>
        </w:rPr>
        <w:t xml:space="preserve"> </w:t>
      </w:r>
      <w:r w:rsidRPr="006D101B">
        <w:rPr>
          <w:szCs w:val="24"/>
        </w:rPr>
        <w:t xml:space="preserve">Scottish Book </w:t>
      </w:r>
      <w:r w:rsidR="006672F2">
        <w:rPr>
          <w:szCs w:val="24"/>
        </w:rPr>
        <w:t>Trust</w:t>
      </w:r>
      <w:bookmarkEnd w:id="3"/>
    </w:p>
    <w:p w14:paraId="3D7695BB" w14:textId="759F9DEB" w:rsidR="000B26C7" w:rsidRDefault="007C15D1" w:rsidP="00D41F46">
      <w:pPr>
        <w:spacing w:line="276" w:lineRule="auto"/>
      </w:pPr>
      <w:r w:rsidRPr="00954D67">
        <w:rPr>
          <w:noProof/>
          <w:lang w:eastAsia="en-GB"/>
        </w:rPr>
        <w:drawing>
          <wp:anchor distT="0" distB="0" distL="114300" distR="114300" simplePos="0" relativeHeight="251685888" behindDoc="1" locked="0" layoutInCell="1" allowOverlap="1" wp14:anchorId="66B4319B" wp14:editId="077A3989">
            <wp:simplePos x="0" y="0"/>
            <wp:positionH relativeFrom="page">
              <wp:align>right</wp:align>
            </wp:positionH>
            <wp:positionV relativeFrom="paragraph">
              <wp:posOffset>81280</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5AF7B6" w14:textId="77777777" w:rsidR="00D41F46" w:rsidRDefault="00D41F46" w:rsidP="00D41F46">
      <w:pPr>
        <w:spacing w:line="276" w:lineRule="auto"/>
        <w:rPr>
          <w:rFonts w:ascii="Altis ScotBook Bold" w:hAnsi="Altis ScotBook Bold"/>
          <w:sz w:val="36"/>
        </w:rPr>
      </w:pPr>
    </w:p>
    <w:p w14:paraId="01DDAD41" w14:textId="77777777"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304C4991" w14:textId="77777777" w:rsidR="000B26C7" w:rsidRDefault="00DA087C" w:rsidP="00D41F46">
      <w:pPr>
        <w:spacing w:line="276" w:lineRule="auto"/>
      </w:pPr>
      <w:r w:rsidRPr="00EB7E89">
        <w:rPr>
          <w:noProof/>
          <w:lang w:eastAsia="en-GB"/>
        </w:rPr>
        <w:drawing>
          <wp:inline distT="0" distB="0" distL="0" distR="0" wp14:anchorId="0D76D8DA" wp14:editId="2369C943">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79AF06EF" w14:textId="77777777" w:rsidR="000B26C7" w:rsidRDefault="000B26C7" w:rsidP="00D41F46">
      <w:pPr>
        <w:pStyle w:val="Subtitle"/>
        <w:spacing w:line="276" w:lineRule="auto"/>
      </w:pPr>
      <w:r w:rsidRPr="000B26C7">
        <w:t>Scottish Book Trust is a registered company (SC184248)</w:t>
      </w:r>
    </w:p>
    <w:p w14:paraId="4AA9E5B3" w14:textId="77777777" w:rsidR="00854F77" w:rsidRDefault="000B26C7" w:rsidP="00D41F46">
      <w:pPr>
        <w:pStyle w:val="Subtitle"/>
        <w:spacing w:line="276" w:lineRule="auto"/>
      </w:pPr>
      <w:r w:rsidRPr="000B26C7">
        <w:t>and a Scottish charity (SC027669).</w:t>
      </w:r>
    </w:p>
    <w:p w14:paraId="72DDED00" w14:textId="77777777" w:rsidR="00D41F46" w:rsidRPr="00D41F46" w:rsidRDefault="00D41F46" w:rsidP="00D41F46">
      <w:pPr>
        <w:rPr>
          <w:lang w:val="en-US" w:eastAsia="en-GB"/>
        </w:rPr>
        <w:sectPr w:rsidR="00D41F46" w:rsidRPr="00D41F46" w:rsidSect="00BE0E7D">
          <w:footerReference w:type="default" r:id="rId12"/>
          <w:pgSz w:w="11906" w:h="16838"/>
          <w:pgMar w:top="1440" w:right="1440" w:bottom="1440" w:left="1440" w:header="708" w:footer="708" w:gutter="0"/>
          <w:cols w:space="708"/>
          <w:titlePg/>
          <w:docGrid w:linePitch="360"/>
        </w:sectPr>
      </w:pPr>
    </w:p>
    <w:p w14:paraId="46DA0532" w14:textId="77777777" w:rsidR="00111E61" w:rsidRDefault="00111E61" w:rsidP="00111E61">
      <w:pPr>
        <w:pStyle w:val="Heading2"/>
      </w:pPr>
      <w:bookmarkStart w:id="4" w:name="_Toc82071283"/>
      <w:bookmarkStart w:id="5" w:name="_Toc82071415"/>
      <w:bookmarkStart w:id="6" w:name="_Toc142300932"/>
      <w:r>
        <w:lastRenderedPageBreak/>
        <w:t>Contents</w:t>
      </w:r>
      <w:bookmarkEnd w:id="4"/>
      <w:bookmarkEnd w:id="5"/>
      <w:bookmarkEnd w:id="6"/>
    </w:p>
    <w:p w14:paraId="5229CCC8" w14:textId="4298A94E" w:rsidR="00CB4177" w:rsidRDefault="00CB4177" w:rsidP="00CB4177">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r>
        <w:rPr>
          <w:highlight w:val="yellow"/>
        </w:rPr>
        <w:fldChar w:fldCharType="begin"/>
      </w:r>
      <w:r>
        <w:rPr>
          <w:highlight w:val="yellow"/>
        </w:rPr>
        <w:instrText xml:space="preserve"> TOC \o "1-2" \h \z \u </w:instrText>
      </w:r>
      <w:r>
        <w:rPr>
          <w:highlight w:val="yellow"/>
        </w:rPr>
        <w:fldChar w:fldCharType="separate"/>
      </w:r>
      <w:hyperlink w:anchor="_Toc142300933" w:history="1">
        <w:r w:rsidRPr="0034651C">
          <w:rPr>
            <w:rStyle w:val="Hyperlink"/>
            <w:noProof/>
          </w:rPr>
          <w:t>About this resource</w:t>
        </w:r>
        <w:r>
          <w:rPr>
            <w:noProof/>
            <w:webHidden/>
          </w:rPr>
          <w:tab/>
        </w:r>
        <w:r>
          <w:rPr>
            <w:noProof/>
            <w:webHidden/>
          </w:rPr>
          <w:fldChar w:fldCharType="begin"/>
        </w:r>
        <w:r>
          <w:rPr>
            <w:noProof/>
            <w:webHidden/>
          </w:rPr>
          <w:instrText xml:space="preserve"> PAGEREF _Toc142300933 \h </w:instrText>
        </w:r>
        <w:r>
          <w:rPr>
            <w:noProof/>
            <w:webHidden/>
          </w:rPr>
        </w:r>
        <w:r>
          <w:rPr>
            <w:noProof/>
            <w:webHidden/>
          </w:rPr>
          <w:fldChar w:fldCharType="separate"/>
        </w:r>
        <w:r>
          <w:rPr>
            <w:noProof/>
            <w:webHidden/>
          </w:rPr>
          <w:t>2</w:t>
        </w:r>
        <w:r>
          <w:rPr>
            <w:noProof/>
            <w:webHidden/>
          </w:rPr>
          <w:fldChar w:fldCharType="end"/>
        </w:r>
      </w:hyperlink>
    </w:p>
    <w:p w14:paraId="28A1EE33" w14:textId="1B2B92B9" w:rsidR="00CB4177" w:rsidRDefault="008B2813" w:rsidP="00CB417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2300934" w:history="1">
        <w:r w:rsidR="00CB4177" w:rsidRPr="0034651C">
          <w:rPr>
            <w:rStyle w:val="Hyperlink"/>
            <w:noProof/>
          </w:rPr>
          <w:t>Getting started: choosing a character</w:t>
        </w:r>
        <w:r w:rsidR="00CB4177">
          <w:rPr>
            <w:noProof/>
            <w:webHidden/>
          </w:rPr>
          <w:tab/>
        </w:r>
        <w:r w:rsidR="00CB4177">
          <w:rPr>
            <w:noProof/>
            <w:webHidden/>
          </w:rPr>
          <w:fldChar w:fldCharType="begin"/>
        </w:r>
        <w:r w:rsidR="00CB4177">
          <w:rPr>
            <w:noProof/>
            <w:webHidden/>
          </w:rPr>
          <w:instrText xml:space="preserve"> PAGEREF _Toc142300934 \h </w:instrText>
        </w:r>
        <w:r w:rsidR="00CB4177">
          <w:rPr>
            <w:noProof/>
            <w:webHidden/>
          </w:rPr>
        </w:r>
        <w:r w:rsidR="00CB4177">
          <w:rPr>
            <w:noProof/>
            <w:webHidden/>
          </w:rPr>
          <w:fldChar w:fldCharType="separate"/>
        </w:r>
        <w:r w:rsidR="00CB4177">
          <w:rPr>
            <w:noProof/>
            <w:webHidden/>
          </w:rPr>
          <w:t>2</w:t>
        </w:r>
        <w:r w:rsidR="00CB4177">
          <w:rPr>
            <w:noProof/>
            <w:webHidden/>
          </w:rPr>
          <w:fldChar w:fldCharType="end"/>
        </w:r>
      </w:hyperlink>
    </w:p>
    <w:p w14:paraId="673BD053" w14:textId="1B0D57F2" w:rsidR="00CB4177" w:rsidRDefault="008B2813" w:rsidP="00CB417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2300935" w:history="1">
        <w:r w:rsidR="00CB4177" w:rsidRPr="0034651C">
          <w:rPr>
            <w:rStyle w:val="Hyperlink"/>
            <w:noProof/>
          </w:rPr>
          <w:t>Learning activities</w:t>
        </w:r>
        <w:r w:rsidR="00CB4177">
          <w:rPr>
            <w:noProof/>
            <w:webHidden/>
          </w:rPr>
          <w:tab/>
        </w:r>
        <w:r w:rsidR="00CB4177">
          <w:rPr>
            <w:noProof/>
            <w:webHidden/>
          </w:rPr>
          <w:fldChar w:fldCharType="begin"/>
        </w:r>
        <w:r w:rsidR="00CB4177">
          <w:rPr>
            <w:noProof/>
            <w:webHidden/>
          </w:rPr>
          <w:instrText xml:space="preserve"> PAGEREF _Toc142300935 \h </w:instrText>
        </w:r>
        <w:r w:rsidR="00CB4177">
          <w:rPr>
            <w:noProof/>
            <w:webHidden/>
          </w:rPr>
        </w:r>
        <w:r w:rsidR="00CB4177">
          <w:rPr>
            <w:noProof/>
            <w:webHidden/>
          </w:rPr>
          <w:fldChar w:fldCharType="separate"/>
        </w:r>
        <w:r w:rsidR="00CB4177">
          <w:rPr>
            <w:noProof/>
            <w:webHidden/>
          </w:rPr>
          <w:t>2</w:t>
        </w:r>
        <w:r w:rsidR="00CB4177">
          <w:rPr>
            <w:noProof/>
            <w:webHidden/>
          </w:rPr>
          <w:fldChar w:fldCharType="end"/>
        </w:r>
      </w:hyperlink>
    </w:p>
    <w:p w14:paraId="7CB3EA06" w14:textId="1B49AFA1" w:rsidR="00CB4177" w:rsidRDefault="008B2813" w:rsidP="00CB417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2300936" w:history="1">
        <w:r w:rsidR="00CB4177" w:rsidRPr="0034651C">
          <w:rPr>
            <w:rStyle w:val="Hyperlink"/>
            <w:noProof/>
          </w:rPr>
          <w:t>Further resources</w:t>
        </w:r>
        <w:r w:rsidR="00CB4177">
          <w:rPr>
            <w:noProof/>
            <w:webHidden/>
          </w:rPr>
          <w:tab/>
        </w:r>
        <w:r w:rsidR="00CB4177">
          <w:rPr>
            <w:noProof/>
            <w:webHidden/>
          </w:rPr>
          <w:fldChar w:fldCharType="begin"/>
        </w:r>
        <w:r w:rsidR="00CB4177">
          <w:rPr>
            <w:noProof/>
            <w:webHidden/>
          </w:rPr>
          <w:instrText xml:space="preserve"> PAGEREF _Toc142300936 \h </w:instrText>
        </w:r>
        <w:r w:rsidR="00CB4177">
          <w:rPr>
            <w:noProof/>
            <w:webHidden/>
          </w:rPr>
        </w:r>
        <w:r w:rsidR="00CB4177">
          <w:rPr>
            <w:noProof/>
            <w:webHidden/>
          </w:rPr>
          <w:fldChar w:fldCharType="separate"/>
        </w:r>
        <w:r w:rsidR="00CB4177">
          <w:rPr>
            <w:noProof/>
            <w:webHidden/>
          </w:rPr>
          <w:t>9</w:t>
        </w:r>
        <w:r w:rsidR="00CB4177">
          <w:rPr>
            <w:noProof/>
            <w:webHidden/>
          </w:rPr>
          <w:fldChar w:fldCharType="end"/>
        </w:r>
      </w:hyperlink>
    </w:p>
    <w:p w14:paraId="7277B21F" w14:textId="1D25DB46" w:rsidR="00AD76EA" w:rsidRDefault="00CB4177" w:rsidP="00373623">
      <w:r>
        <w:rPr>
          <w:highlight w:val="yellow"/>
        </w:rPr>
        <w:fldChar w:fldCharType="end"/>
      </w:r>
    </w:p>
    <w:p w14:paraId="74F95528" w14:textId="77777777" w:rsidR="00571F75" w:rsidRDefault="00571F75" w:rsidP="00571F75">
      <w:pPr>
        <w:pStyle w:val="Heading2"/>
      </w:pPr>
      <w:bookmarkStart w:id="7" w:name="_Toc142300933"/>
      <w:r>
        <w:t>About this resource</w:t>
      </w:r>
      <w:bookmarkEnd w:id="7"/>
    </w:p>
    <w:p w14:paraId="52BEFAC3" w14:textId="63CA6AA9" w:rsidR="006672F2" w:rsidRDefault="006672F2" w:rsidP="006672F2">
      <w:r>
        <w:t>The activities in this resource have been designed so that they can be used with almost any fiction text.</w:t>
      </w:r>
      <w:r w:rsidRPr="006672F2">
        <w:t xml:space="preserve"> </w:t>
      </w:r>
      <w:r>
        <w:t>The resource is not a linear progression of activities but rather a range of ideas from which teachers can pick and choose.</w:t>
      </w:r>
      <w:r w:rsidR="00F80E9A">
        <w:br/>
      </w:r>
      <w:r w:rsidR="00F80E9A">
        <w:br/>
        <w:t xml:space="preserve">If you are taking part in </w:t>
      </w:r>
      <w:hyperlink r:id="rId13" w:history="1">
        <w:r w:rsidR="00F80E9A" w:rsidRPr="00A43EBD">
          <w:rPr>
            <w:rStyle w:val="Hyperlink"/>
          </w:rPr>
          <w:t>Reading Schools</w:t>
        </w:r>
      </w:hyperlink>
      <w:r w:rsidR="00F80E9A">
        <w:t>, the activities in this resource could support delivery of Key Area:</w:t>
      </w:r>
    </w:p>
    <w:p w14:paraId="46B54412" w14:textId="5D886549" w:rsidR="00F80E9A" w:rsidRDefault="00F80E9A" w:rsidP="00F80E9A">
      <w:pPr>
        <w:pStyle w:val="ListParagraph"/>
        <w:numPr>
          <w:ilvl w:val="0"/>
          <w:numId w:val="23"/>
        </w:numPr>
      </w:pPr>
      <w:r>
        <w:t>2.2.2: Interdisciplinary book projects</w:t>
      </w:r>
    </w:p>
    <w:p w14:paraId="7A65D2F1" w14:textId="4FE15941" w:rsidR="00F80E9A" w:rsidRDefault="00F80E9A" w:rsidP="00F80E9A">
      <w:pPr>
        <w:pStyle w:val="ListParagraph"/>
        <w:numPr>
          <w:ilvl w:val="0"/>
          <w:numId w:val="23"/>
        </w:numPr>
      </w:pPr>
      <w:r>
        <w:t>2.3.4: Opportunities for learners to respond to what they’re reading</w:t>
      </w:r>
    </w:p>
    <w:p w14:paraId="57309982" w14:textId="77777777" w:rsidR="006672F2" w:rsidRDefault="006672F2" w:rsidP="00571F75">
      <w:pPr>
        <w:spacing w:line="259" w:lineRule="auto"/>
      </w:pPr>
    </w:p>
    <w:p w14:paraId="6126DA18" w14:textId="1F1C2875" w:rsidR="002A2863" w:rsidRDefault="007C15D1" w:rsidP="002A2863">
      <w:pPr>
        <w:pStyle w:val="Heading2"/>
      </w:pPr>
      <w:bookmarkStart w:id="8" w:name="_Toc142300934"/>
      <w:r>
        <w:t xml:space="preserve">Getting started: choosing a </w:t>
      </w:r>
      <w:proofErr w:type="gramStart"/>
      <w:r>
        <w:t>character</w:t>
      </w:r>
      <w:bookmarkEnd w:id="8"/>
      <w:proofErr w:type="gramEnd"/>
    </w:p>
    <w:p w14:paraId="06D47AAD" w14:textId="552E5F37" w:rsidR="007C15D1" w:rsidRDefault="007C15D1" w:rsidP="007C15D1">
      <w:r>
        <w:t>To start you off chose a character from the book and create a profile for them.</w:t>
      </w:r>
      <w:bookmarkStart w:id="9" w:name="_Toc83737964"/>
      <w:bookmarkStart w:id="10" w:name="_Toc83738042"/>
      <w:r>
        <w:t xml:space="preserve"> What does the book tell you about their likes or dislikes? You may have to work it out from their actions or the things they have around them. Who are their friends? What do they eat? What are their clothes like? What artist would they like? What kind of music do they like?</w:t>
      </w:r>
      <w:bookmarkEnd w:id="9"/>
      <w:bookmarkEnd w:id="10"/>
    </w:p>
    <w:p w14:paraId="2FF4658A" w14:textId="77777777" w:rsidR="007C15D1" w:rsidRDefault="007C15D1" w:rsidP="007C15D1"/>
    <w:p w14:paraId="5E54D75B" w14:textId="6469D538" w:rsidR="007C15D1" w:rsidRDefault="007C15D1" w:rsidP="007C15D1">
      <w:pPr>
        <w:pStyle w:val="Heading2"/>
      </w:pPr>
      <w:bookmarkStart w:id="11" w:name="_Toc142300935"/>
      <w:r>
        <w:t>Learning activities</w:t>
      </w:r>
      <w:bookmarkEnd w:id="11"/>
    </w:p>
    <w:p w14:paraId="7D9D9CA4" w14:textId="4A7888F3" w:rsidR="007C15D1" w:rsidRDefault="007C15D1" w:rsidP="007C15D1">
      <w:pPr>
        <w:pStyle w:val="Heading3"/>
      </w:pPr>
      <w:r>
        <w:t>Activity 1: Can you be a designer?</w:t>
      </w:r>
    </w:p>
    <w:p w14:paraId="2C77143B" w14:textId="639D7B32" w:rsidR="007C15D1" w:rsidRDefault="007C15D1" w:rsidP="007C15D1">
      <w:r>
        <w:t>Solve a design problem for a character in the book.</w:t>
      </w:r>
    </w:p>
    <w:p w14:paraId="10FABF0C" w14:textId="3BC6CC4C" w:rsidR="007C15D1" w:rsidRPr="007C15D1" w:rsidRDefault="007C15D1" w:rsidP="007C15D1">
      <w:pPr>
        <w:pStyle w:val="Heading4"/>
      </w:pPr>
      <w:r>
        <w:t xml:space="preserve">Early level </w:t>
      </w:r>
      <w:r w:rsidRPr="00060B87">
        <w:rPr>
          <w:b w:val="0"/>
          <w:bCs w:val="0"/>
          <w:color w:val="44546A" w:themeColor="text2"/>
        </w:rPr>
        <w:t>(EXA 0-06a)</w:t>
      </w:r>
    </w:p>
    <w:p w14:paraId="1EDCB456" w14:textId="77777777" w:rsidR="007C15D1" w:rsidRDefault="007C15D1" w:rsidP="00772C69">
      <w:pPr>
        <w:pStyle w:val="ListParagraph"/>
        <w:numPr>
          <w:ilvl w:val="0"/>
          <w:numId w:val="3"/>
        </w:numPr>
        <w:textAlignment w:val="auto"/>
      </w:pPr>
      <w:r>
        <w:t xml:space="preserve">Design a piece of tableware for your character e.g. a plate, </w:t>
      </w:r>
      <w:proofErr w:type="gramStart"/>
      <w:r>
        <w:t>bowl</w:t>
      </w:r>
      <w:proofErr w:type="gramEnd"/>
      <w:r>
        <w:t xml:space="preserve"> or mug. </w:t>
      </w:r>
    </w:p>
    <w:p w14:paraId="13FF1420" w14:textId="77777777" w:rsidR="007C15D1" w:rsidRDefault="007C15D1" w:rsidP="00772C69">
      <w:pPr>
        <w:pStyle w:val="ListParagraph"/>
        <w:numPr>
          <w:ilvl w:val="0"/>
          <w:numId w:val="3"/>
        </w:numPr>
        <w:textAlignment w:val="auto"/>
      </w:pPr>
      <w:r>
        <w:lastRenderedPageBreak/>
        <w:t xml:space="preserve">Design and decorate a plate for a character in the book. You can use paper, paper plates, </w:t>
      </w:r>
      <w:proofErr w:type="gramStart"/>
      <w:r>
        <w:t>card</w:t>
      </w:r>
      <w:proofErr w:type="gramEnd"/>
      <w:r>
        <w:t xml:space="preserve"> or clay.</w:t>
      </w:r>
    </w:p>
    <w:p w14:paraId="3BB3C1AD" w14:textId="77777777" w:rsidR="007C15D1" w:rsidRDefault="007C15D1" w:rsidP="00772C69">
      <w:pPr>
        <w:pStyle w:val="ListParagraph"/>
        <w:numPr>
          <w:ilvl w:val="0"/>
          <w:numId w:val="3"/>
        </w:numPr>
        <w:textAlignment w:val="auto"/>
      </w:pPr>
      <w:r>
        <w:t xml:space="preserve">What do they do in the story? What can you tell about the character from the descriptions or actions? What do you think their favourite colour might be? </w:t>
      </w:r>
    </w:p>
    <w:p w14:paraId="7F7F2AA6" w14:textId="77777777" w:rsidR="007C15D1" w:rsidRDefault="007C15D1" w:rsidP="007C15D1">
      <w:pPr>
        <w:spacing w:line="276" w:lineRule="auto"/>
      </w:pPr>
    </w:p>
    <w:p w14:paraId="310AD0BC" w14:textId="2EA34B91" w:rsidR="007C15D1" w:rsidRPr="00060B87" w:rsidRDefault="007C15D1" w:rsidP="007C15D1">
      <w:pPr>
        <w:pStyle w:val="Heading4"/>
        <w:rPr>
          <w:color w:val="44546A" w:themeColor="text2"/>
        </w:rPr>
      </w:pPr>
      <w:r>
        <w:t xml:space="preserve">First level </w:t>
      </w:r>
      <w:r w:rsidRPr="00060B87">
        <w:rPr>
          <w:b w:val="0"/>
          <w:bCs w:val="0"/>
          <w:color w:val="44546A" w:themeColor="text2"/>
        </w:rPr>
        <w:t>(EXA 1-06a)</w:t>
      </w:r>
    </w:p>
    <w:p w14:paraId="28163879" w14:textId="77777777" w:rsidR="007C15D1" w:rsidRDefault="007C15D1" w:rsidP="00772C69">
      <w:pPr>
        <w:pStyle w:val="ListParagraph"/>
        <w:numPr>
          <w:ilvl w:val="0"/>
          <w:numId w:val="4"/>
        </w:numPr>
        <w:textAlignment w:val="auto"/>
      </w:pPr>
      <w:r>
        <w:t>Design a bedroom for your character. Think about what they would need.</w:t>
      </w:r>
    </w:p>
    <w:p w14:paraId="77814F86" w14:textId="77777777" w:rsidR="007C15D1" w:rsidRDefault="007C15D1" w:rsidP="00772C69">
      <w:pPr>
        <w:pStyle w:val="ListParagraph"/>
        <w:numPr>
          <w:ilvl w:val="0"/>
          <w:numId w:val="4"/>
        </w:numPr>
        <w:textAlignment w:val="auto"/>
      </w:pPr>
      <w:r>
        <w:t>Create a mood board to reflect your design ideas.</w:t>
      </w:r>
    </w:p>
    <w:p w14:paraId="36D4B227" w14:textId="77777777" w:rsidR="007C15D1" w:rsidRDefault="007C15D1" w:rsidP="00772C69">
      <w:pPr>
        <w:pStyle w:val="ListParagraph"/>
        <w:numPr>
          <w:ilvl w:val="0"/>
          <w:numId w:val="4"/>
        </w:numPr>
        <w:textAlignment w:val="auto"/>
      </w:pPr>
      <w:r>
        <w:t>Draw a plan of the room from above and detail the layout.</w:t>
      </w:r>
    </w:p>
    <w:p w14:paraId="18C3605B" w14:textId="77777777" w:rsidR="007C15D1" w:rsidRDefault="007C15D1" w:rsidP="00772C69">
      <w:pPr>
        <w:pStyle w:val="ListParagraph"/>
        <w:numPr>
          <w:ilvl w:val="0"/>
          <w:numId w:val="4"/>
        </w:numPr>
        <w:textAlignment w:val="auto"/>
      </w:pPr>
      <w:r>
        <w:t>Design a pattern for the bedding and wallpaper.</w:t>
      </w:r>
    </w:p>
    <w:p w14:paraId="37CCEDD4" w14:textId="77777777" w:rsidR="007C15D1" w:rsidRDefault="007C15D1" w:rsidP="007C15D1"/>
    <w:p w14:paraId="6D321463" w14:textId="00BAADC7" w:rsidR="007C15D1" w:rsidRPr="007C15D1" w:rsidRDefault="007C15D1" w:rsidP="007C15D1">
      <w:pPr>
        <w:pStyle w:val="Heading4"/>
      </w:pPr>
      <w:r>
        <w:t xml:space="preserve">Second Level </w:t>
      </w:r>
      <w:r w:rsidRPr="00060B87">
        <w:rPr>
          <w:b w:val="0"/>
          <w:bCs w:val="0"/>
          <w:color w:val="44546A" w:themeColor="text2"/>
        </w:rPr>
        <w:t>(EXA 2-06a)</w:t>
      </w:r>
    </w:p>
    <w:p w14:paraId="524DFDFD" w14:textId="77777777" w:rsidR="007C15D1" w:rsidRDefault="007C15D1" w:rsidP="00772C69">
      <w:pPr>
        <w:pStyle w:val="ListParagraph"/>
        <w:numPr>
          <w:ilvl w:val="0"/>
          <w:numId w:val="5"/>
        </w:numPr>
        <w:textAlignment w:val="auto"/>
      </w:pPr>
      <w:r>
        <w:t>Design a bedroom for your character. Think about what they would need.</w:t>
      </w:r>
    </w:p>
    <w:p w14:paraId="1515BC7D" w14:textId="77777777" w:rsidR="007C15D1" w:rsidRDefault="007C15D1" w:rsidP="00772C69">
      <w:pPr>
        <w:pStyle w:val="ListParagraph"/>
        <w:numPr>
          <w:ilvl w:val="0"/>
          <w:numId w:val="5"/>
        </w:numPr>
        <w:textAlignment w:val="auto"/>
      </w:pPr>
      <w:r>
        <w:t>Create a mood board to reflect your design ideas.</w:t>
      </w:r>
    </w:p>
    <w:p w14:paraId="7DECB843" w14:textId="77777777" w:rsidR="007C15D1" w:rsidRDefault="007C15D1" w:rsidP="00772C69">
      <w:pPr>
        <w:pStyle w:val="ListParagraph"/>
        <w:numPr>
          <w:ilvl w:val="0"/>
          <w:numId w:val="5"/>
        </w:numPr>
        <w:textAlignment w:val="auto"/>
      </w:pPr>
      <w:r>
        <w:t>Draw a plan of the room from above and detail the layout.</w:t>
      </w:r>
    </w:p>
    <w:p w14:paraId="7D65CCA9" w14:textId="77777777" w:rsidR="007C15D1" w:rsidRDefault="007C15D1" w:rsidP="00772C69">
      <w:pPr>
        <w:pStyle w:val="ListParagraph"/>
        <w:numPr>
          <w:ilvl w:val="0"/>
          <w:numId w:val="5"/>
        </w:numPr>
        <w:textAlignment w:val="auto"/>
      </w:pPr>
      <w:r>
        <w:t>Draw a 3D one point perspective drawing and create the room in full colour.</w:t>
      </w:r>
    </w:p>
    <w:p w14:paraId="4AC05861" w14:textId="77777777" w:rsidR="007C15D1" w:rsidRDefault="007C15D1" w:rsidP="007C15D1"/>
    <w:p w14:paraId="0245310F" w14:textId="74FE494F" w:rsidR="007C15D1" w:rsidRDefault="007C15D1" w:rsidP="007C15D1">
      <w:pPr>
        <w:pStyle w:val="Heading3"/>
      </w:pPr>
      <w:r>
        <w:t xml:space="preserve">Activity 2: Time to </w:t>
      </w:r>
      <w:proofErr w:type="gramStart"/>
      <w:r>
        <w:t>dance</w:t>
      </w:r>
      <w:proofErr w:type="gramEnd"/>
    </w:p>
    <w:p w14:paraId="1DB6D459" w14:textId="77777777" w:rsidR="007C15D1" w:rsidRDefault="007C15D1" w:rsidP="007C15D1">
      <w:r>
        <w:t xml:space="preserve">Devise or learn a dance inspired by a character and the </w:t>
      </w:r>
      <w:proofErr w:type="gramStart"/>
      <w:r>
        <w:t>time period</w:t>
      </w:r>
      <w:proofErr w:type="gramEnd"/>
      <w:r>
        <w:t xml:space="preserve"> or world they are set in. You could have a celebration tea dance themed on the book. Make up or learn a dance that would suit the characters.</w:t>
      </w:r>
    </w:p>
    <w:p w14:paraId="25C5193C" w14:textId="3CA49E12" w:rsidR="007C15D1" w:rsidRPr="007C15D1" w:rsidRDefault="007C15D1" w:rsidP="007C15D1">
      <w:pPr>
        <w:pStyle w:val="Heading4"/>
      </w:pPr>
      <w:r>
        <w:t xml:space="preserve">Early level </w:t>
      </w:r>
      <w:r w:rsidRPr="00060B87">
        <w:rPr>
          <w:b w:val="0"/>
          <w:bCs w:val="0"/>
          <w:color w:val="44546A" w:themeColor="text2"/>
        </w:rPr>
        <w:t>(EXA 0-08a, EXA 0-09a)</w:t>
      </w:r>
    </w:p>
    <w:p w14:paraId="1C523803" w14:textId="77777777" w:rsidR="007C15D1" w:rsidRDefault="007C15D1" w:rsidP="00772C69">
      <w:pPr>
        <w:pStyle w:val="ListParagraph"/>
        <w:numPr>
          <w:ilvl w:val="0"/>
          <w:numId w:val="6"/>
        </w:numPr>
        <w:textAlignment w:val="auto"/>
      </w:pPr>
      <w:r>
        <w:t>Create a happy dance.</w:t>
      </w:r>
    </w:p>
    <w:p w14:paraId="193B8157" w14:textId="77777777" w:rsidR="007C15D1" w:rsidRDefault="007C15D1" w:rsidP="00772C69">
      <w:pPr>
        <w:pStyle w:val="ListParagraph"/>
        <w:numPr>
          <w:ilvl w:val="0"/>
          <w:numId w:val="6"/>
        </w:numPr>
        <w:textAlignment w:val="auto"/>
      </w:pPr>
      <w:r>
        <w:t>Devise four different dance moves.</w:t>
      </w:r>
    </w:p>
    <w:p w14:paraId="1ADDAD91" w14:textId="77777777" w:rsidR="007C15D1" w:rsidRDefault="007C15D1" w:rsidP="00772C69">
      <w:pPr>
        <w:pStyle w:val="ListParagraph"/>
        <w:numPr>
          <w:ilvl w:val="0"/>
          <w:numId w:val="6"/>
        </w:numPr>
        <w:textAlignment w:val="auto"/>
      </w:pPr>
      <w:r>
        <w:t>Practice each move to a beat of four or eight.</w:t>
      </w:r>
    </w:p>
    <w:p w14:paraId="159827A9" w14:textId="3CF6ACD5" w:rsidR="007C15D1" w:rsidRDefault="007C15D1" w:rsidP="00772C69">
      <w:pPr>
        <w:pStyle w:val="ListParagraph"/>
        <w:numPr>
          <w:ilvl w:val="0"/>
          <w:numId w:val="6"/>
        </w:numPr>
        <w:textAlignment w:val="auto"/>
      </w:pPr>
      <w:r>
        <w:t>Repeat the pattern to create a dance.</w:t>
      </w:r>
    </w:p>
    <w:p w14:paraId="6D797BF0" w14:textId="77777777" w:rsidR="007C15D1" w:rsidRDefault="007C15D1" w:rsidP="00ED3DC4">
      <w:pPr>
        <w:pStyle w:val="ListParagraph"/>
        <w:numPr>
          <w:ilvl w:val="0"/>
          <w:numId w:val="0"/>
        </w:numPr>
        <w:ind w:left="720"/>
        <w:textAlignment w:val="auto"/>
      </w:pPr>
    </w:p>
    <w:p w14:paraId="65E231D2" w14:textId="62FA6D4D" w:rsidR="007C15D1" w:rsidRPr="007C15D1" w:rsidRDefault="007C15D1" w:rsidP="007C15D1">
      <w:pPr>
        <w:pStyle w:val="Heading4"/>
      </w:pPr>
      <w:r>
        <w:t xml:space="preserve">Early level </w:t>
      </w:r>
      <w:r w:rsidRPr="00060B87">
        <w:rPr>
          <w:b w:val="0"/>
          <w:bCs w:val="0"/>
          <w:color w:val="44546A" w:themeColor="text2"/>
        </w:rPr>
        <w:t>(EXA 1-08a, 1-09a, EXA 1-10a)</w:t>
      </w:r>
    </w:p>
    <w:p w14:paraId="7A7F8F5C" w14:textId="77777777" w:rsidR="007C15D1" w:rsidRDefault="007C15D1" w:rsidP="00772C69">
      <w:pPr>
        <w:pStyle w:val="ListParagraph"/>
        <w:numPr>
          <w:ilvl w:val="0"/>
          <w:numId w:val="7"/>
        </w:numPr>
        <w:textAlignment w:val="auto"/>
      </w:pPr>
      <w:r>
        <w:t>Create a happy dance using percussion or music to set the rhyme.</w:t>
      </w:r>
    </w:p>
    <w:p w14:paraId="0AABC219" w14:textId="77777777" w:rsidR="007C15D1" w:rsidRDefault="007C15D1" w:rsidP="00772C69">
      <w:pPr>
        <w:pStyle w:val="ListParagraph"/>
        <w:numPr>
          <w:ilvl w:val="0"/>
          <w:numId w:val="7"/>
        </w:numPr>
        <w:textAlignment w:val="auto"/>
      </w:pPr>
      <w:r>
        <w:lastRenderedPageBreak/>
        <w:t>Working with a partner, use travel, turn, jump, gesture, pause and fall to create a short dance.</w:t>
      </w:r>
    </w:p>
    <w:p w14:paraId="7A41EE5A" w14:textId="77777777" w:rsidR="007C15D1" w:rsidRDefault="007C15D1" w:rsidP="00772C69">
      <w:pPr>
        <w:pStyle w:val="ListParagraph"/>
        <w:numPr>
          <w:ilvl w:val="0"/>
          <w:numId w:val="7"/>
        </w:numPr>
        <w:textAlignment w:val="auto"/>
      </w:pPr>
      <w:r>
        <w:t>Perform the dance for friends.</w:t>
      </w:r>
    </w:p>
    <w:p w14:paraId="014910FD" w14:textId="77777777" w:rsidR="007C15D1" w:rsidRDefault="007C15D1" w:rsidP="007C15D1"/>
    <w:p w14:paraId="24C8C589" w14:textId="7FAE5037" w:rsidR="007C15D1" w:rsidRPr="007C15D1" w:rsidRDefault="007C15D1" w:rsidP="007C15D1">
      <w:pPr>
        <w:pStyle w:val="Heading4"/>
      </w:pPr>
      <w:r>
        <w:t xml:space="preserve">Second level </w:t>
      </w:r>
      <w:r w:rsidRPr="00060B87">
        <w:rPr>
          <w:b w:val="0"/>
          <w:bCs w:val="0"/>
          <w:color w:val="44546A" w:themeColor="text2"/>
        </w:rPr>
        <w:t>(EXA 2-08a, 2-09a, EXA 2-10a)</w:t>
      </w:r>
    </w:p>
    <w:p w14:paraId="17B7C803" w14:textId="77777777" w:rsidR="007C15D1" w:rsidRDefault="007C15D1" w:rsidP="00772C69">
      <w:pPr>
        <w:pStyle w:val="ListParagraph"/>
        <w:numPr>
          <w:ilvl w:val="0"/>
          <w:numId w:val="8"/>
        </w:numPr>
        <w:textAlignment w:val="auto"/>
      </w:pPr>
      <w:r>
        <w:t>Create a celebration dance in pairs using percussion or music to set the rhythm.</w:t>
      </w:r>
    </w:p>
    <w:p w14:paraId="0080D371" w14:textId="77777777" w:rsidR="007C15D1" w:rsidRDefault="007C15D1" w:rsidP="00772C69">
      <w:pPr>
        <w:pStyle w:val="ListParagraph"/>
        <w:numPr>
          <w:ilvl w:val="0"/>
          <w:numId w:val="8"/>
        </w:numPr>
        <w:textAlignment w:val="auto"/>
      </w:pPr>
      <w:r>
        <w:t>Investigate a range of dance styles, features and cultures and learn a short dance.</w:t>
      </w:r>
    </w:p>
    <w:p w14:paraId="693C39F0" w14:textId="77777777" w:rsidR="007C15D1" w:rsidRDefault="007C15D1" w:rsidP="00772C69">
      <w:pPr>
        <w:pStyle w:val="ListParagraph"/>
        <w:numPr>
          <w:ilvl w:val="0"/>
          <w:numId w:val="8"/>
        </w:numPr>
        <w:textAlignment w:val="auto"/>
      </w:pPr>
      <w:r>
        <w:t>Discuss coordination and control and demonstrate it in dance sequences.</w:t>
      </w:r>
    </w:p>
    <w:p w14:paraId="4687AC9E" w14:textId="77777777" w:rsidR="007C15D1" w:rsidRDefault="007C15D1" w:rsidP="00772C69">
      <w:pPr>
        <w:pStyle w:val="ListParagraph"/>
        <w:numPr>
          <w:ilvl w:val="0"/>
          <w:numId w:val="8"/>
        </w:numPr>
        <w:textAlignment w:val="auto"/>
      </w:pPr>
      <w:r>
        <w:t>Create and rehearse a short original dance piece, comprising several sequences, to music or a rhythm.</w:t>
      </w:r>
    </w:p>
    <w:p w14:paraId="5DF5F513" w14:textId="77777777" w:rsidR="007C15D1" w:rsidRDefault="007C15D1" w:rsidP="00772C69">
      <w:pPr>
        <w:pStyle w:val="ListParagraph"/>
        <w:numPr>
          <w:ilvl w:val="0"/>
          <w:numId w:val="8"/>
        </w:numPr>
        <w:textAlignment w:val="auto"/>
      </w:pPr>
      <w:r>
        <w:t>Teach the dance to another pair and perform to friends.</w:t>
      </w:r>
    </w:p>
    <w:p w14:paraId="7E9E765A" w14:textId="77777777" w:rsidR="007C15D1" w:rsidRDefault="007C15D1" w:rsidP="007C15D1"/>
    <w:p w14:paraId="1EB7DDB0" w14:textId="43BF09B4" w:rsidR="007C15D1" w:rsidRDefault="007C15D1" w:rsidP="007C15D1">
      <w:pPr>
        <w:pStyle w:val="Heading3"/>
      </w:pPr>
      <w:r>
        <w:t xml:space="preserve">Activity 3: Compose a </w:t>
      </w:r>
      <w:proofErr w:type="gramStart"/>
      <w:r>
        <w:t>soundscape</w:t>
      </w:r>
      <w:proofErr w:type="gramEnd"/>
    </w:p>
    <w:p w14:paraId="3A42387A" w14:textId="131C61B8" w:rsidR="007C15D1" w:rsidRDefault="007C15D1" w:rsidP="007C15D1">
      <w:r>
        <w:t>Compose a soundscape for all or part of the story. First, choose part of the book and identify the types of sounds that match the action. Use found materials and musical instruments to make sounds to match actions and record it.</w:t>
      </w:r>
    </w:p>
    <w:p w14:paraId="4D8A25DA" w14:textId="69875F8A" w:rsidR="007C15D1" w:rsidRPr="007C15D1" w:rsidRDefault="007C15D1" w:rsidP="007C15D1">
      <w:pPr>
        <w:pStyle w:val="Heading4"/>
      </w:pPr>
      <w:r>
        <w:t xml:space="preserve">Early level </w:t>
      </w:r>
      <w:r w:rsidRPr="00060B87">
        <w:rPr>
          <w:b w:val="0"/>
          <w:bCs w:val="0"/>
          <w:color w:val="44546A" w:themeColor="text2"/>
        </w:rPr>
        <w:t>(EXA 0-17a, EXA 0-18a)</w:t>
      </w:r>
    </w:p>
    <w:p w14:paraId="6BBB2006" w14:textId="77777777" w:rsidR="007C15D1" w:rsidRDefault="007C15D1" w:rsidP="00772C69">
      <w:pPr>
        <w:pStyle w:val="ListParagraph"/>
        <w:numPr>
          <w:ilvl w:val="0"/>
          <w:numId w:val="9"/>
        </w:numPr>
        <w:textAlignment w:val="auto"/>
      </w:pPr>
      <w:r>
        <w:t xml:space="preserve">Explore loud and quiet, rhythm, fast and slow using voice, </w:t>
      </w:r>
      <w:proofErr w:type="gramStart"/>
      <w:r>
        <w:t>clapping</w:t>
      </w:r>
      <w:proofErr w:type="gramEnd"/>
      <w:r>
        <w:t xml:space="preserve"> or tapping.</w:t>
      </w:r>
    </w:p>
    <w:p w14:paraId="04C888EF" w14:textId="77777777" w:rsidR="007C15D1" w:rsidRDefault="007C15D1" w:rsidP="00772C69">
      <w:pPr>
        <w:pStyle w:val="ListParagraph"/>
        <w:numPr>
          <w:ilvl w:val="0"/>
          <w:numId w:val="9"/>
        </w:numPr>
        <w:textAlignment w:val="auto"/>
      </w:pPr>
      <w:r>
        <w:t>Using simple percussion, create sounds to accompany the story.</w:t>
      </w:r>
    </w:p>
    <w:p w14:paraId="363AA1F4" w14:textId="77777777" w:rsidR="007C15D1" w:rsidRDefault="007C15D1" w:rsidP="007C15D1"/>
    <w:p w14:paraId="515C4C44" w14:textId="5ADF2403" w:rsidR="007C15D1" w:rsidRPr="007C15D1" w:rsidRDefault="007C15D1" w:rsidP="007C15D1">
      <w:pPr>
        <w:pStyle w:val="Heading4"/>
      </w:pPr>
      <w:r>
        <w:t xml:space="preserve">First level </w:t>
      </w:r>
      <w:r w:rsidRPr="00060B87">
        <w:rPr>
          <w:b w:val="0"/>
          <w:bCs w:val="0"/>
          <w:color w:val="44546A" w:themeColor="text2"/>
        </w:rPr>
        <w:t>(EXA 1-17a, EXA 1-18a)</w:t>
      </w:r>
    </w:p>
    <w:p w14:paraId="56EEEC12" w14:textId="77777777" w:rsidR="007C15D1" w:rsidRDefault="007C15D1" w:rsidP="00772C69">
      <w:pPr>
        <w:pStyle w:val="ListParagraph"/>
        <w:numPr>
          <w:ilvl w:val="0"/>
          <w:numId w:val="10"/>
        </w:numPr>
        <w:textAlignment w:val="auto"/>
      </w:pPr>
      <w:r>
        <w:t xml:space="preserve">Explore musical ideas using voice, </w:t>
      </w:r>
      <w:proofErr w:type="gramStart"/>
      <w:r>
        <w:t>instruments</w:t>
      </w:r>
      <w:proofErr w:type="gramEnd"/>
      <w:r>
        <w:t xml:space="preserve"> and technology to create different sounds, rhythm, pitch and dynamics.</w:t>
      </w:r>
    </w:p>
    <w:p w14:paraId="26E343BC" w14:textId="77777777" w:rsidR="007C15D1" w:rsidRDefault="007C15D1" w:rsidP="00772C69">
      <w:pPr>
        <w:pStyle w:val="ListParagraph"/>
        <w:numPr>
          <w:ilvl w:val="0"/>
          <w:numId w:val="10"/>
        </w:numPr>
        <w:textAlignment w:val="auto"/>
      </w:pPr>
      <w:r>
        <w:t>Create a soundscape by adding tuned/ un-tuned percussion to enhance the story.</w:t>
      </w:r>
    </w:p>
    <w:p w14:paraId="6DAE02E9" w14:textId="77777777" w:rsidR="007C15D1" w:rsidRDefault="007C15D1" w:rsidP="007C15D1"/>
    <w:p w14:paraId="0ABC843B" w14:textId="7370B24F" w:rsidR="007C15D1" w:rsidRPr="00060B87" w:rsidRDefault="007C15D1" w:rsidP="007C15D1">
      <w:pPr>
        <w:pStyle w:val="Heading4"/>
        <w:rPr>
          <w:color w:val="44546A" w:themeColor="text2"/>
        </w:rPr>
      </w:pPr>
      <w:r>
        <w:t xml:space="preserve">Second level </w:t>
      </w:r>
      <w:r w:rsidRPr="00060B87">
        <w:rPr>
          <w:b w:val="0"/>
          <w:bCs w:val="0"/>
          <w:color w:val="44546A" w:themeColor="text2"/>
        </w:rPr>
        <w:t>(EXA 2-18a, EXA 2-19a)</w:t>
      </w:r>
    </w:p>
    <w:p w14:paraId="350C4673" w14:textId="77777777" w:rsidR="007C15D1" w:rsidRDefault="007C15D1" w:rsidP="00772C69">
      <w:pPr>
        <w:pStyle w:val="ListParagraph"/>
        <w:numPr>
          <w:ilvl w:val="0"/>
          <w:numId w:val="11"/>
        </w:numPr>
        <w:textAlignment w:val="auto"/>
      </w:pPr>
      <w:r>
        <w:lastRenderedPageBreak/>
        <w:t xml:space="preserve">Explore musical ideas using voice, </w:t>
      </w:r>
      <w:proofErr w:type="gramStart"/>
      <w:r>
        <w:t>instruments</w:t>
      </w:r>
      <w:proofErr w:type="gramEnd"/>
      <w:r>
        <w:t xml:space="preserve"> and technology to create different sounds, rhythm, pitch and dynamics.</w:t>
      </w:r>
    </w:p>
    <w:p w14:paraId="32F77ADA" w14:textId="77777777" w:rsidR="007C15D1" w:rsidRDefault="007C15D1" w:rsidP="00772C69">
      <w:pPr>
        <w:pStyle w:val="ListParagraph"/>
        <w:numPr>
          <w:ilvl w:val="0"/>
          <w:numId w:val="11"/>
        </w:numPr>
        <w:textAlignment w:val="auto"/>
      </w:pPr>
      <w:r>
        <w:t>Create a soundscape by adding tuned/un-tuned percussion to enhance the story.</w:t>
      </w:r>
    </w:p>
    <w:p w14:paraId="5B30C533" w14:textId="77777777" w:rsidR="007C15D1" w:rsidRDefault="007C15D1" w:rsidP="00772C69">
      <w:pPr>
        <w:pStyle w:val="ListParagraph"/>
        <w:numPr>
          <w:ilvl w:val="0"/>
          <w:numId w:val="11"/>
        </w:numPr>
        <w:textAlignment w:val="auto"/>
      </w:pPr>
      <w:r>
        <w:t>Experiment with sounds to match descriptions from the story.</w:t>
      </w:r>
    </w:p>
    <w:p w14:paraId="790A24B8" w14:textId="77777777" w:rsidR="007C15D1" w:rsidRDefault="007C15D1" w:rsidP="00772C69">
      <w:pPr>
        <w:pStyle w:val="ListParagraph"/>
        <w:numPr>
          <w:ilvl w:val="0"/>
          <w:numId w:val="11"/>
        </w:numPr>
        <w:textAlignment w:val="auto"/>
      </w:pPr>
      <w:r>
        <w:t>Record sounds on iPad or phone.</w:t>
      </w:r>
    </w:p>
    <w:p w14:paraId="152F95F7" w14:textId="77777777" w:rsidR="007C15D1" w:rsidRDefault="007C15D1" w:rsidP="00772C69">
      <w:pPr>
        <w:pStyle w:val="ListParagraph"/>
        <w:numPr>
          <w:ilvl w:val="0"/>
          <w:numId w:val="11"/>
        </w:numPr>
        <w:textAlignment w:val="auto"/>
      </w:pPr>
      <w:r>
        <w:t>Edit sounds to follow the story line.</w:t>
      </w:r>
    </w:p>
    <w:p w14:paraId="241AAB30" w14:textId="77777777" w:rsidR="007C15D1" w:rsidRDefault="007C15D1" w:rsidP="00772C69">
      <w:pPr>
        <w:pStyle w:val="ListParagraph"/>
        <w:numPr>
          <w:ilvl w:val="0"/>
          <w:numId w:val="11"/>
        </w:numPr>
        <w:textAlignment w:val="auto"/>
      </w:pPr>
      <w:r>
        <w:t>Play the soundscape to your classmates to see if they can identify the part of the story it accompanies.</w:t>
      </w:r>
    </w:p>
    <w:p w14:paraId="0009FDA9" w14:textId="77777777" w:rsidR="007C15D1" w:rsidRDefault="007C15D1" w:rsidP="007C15D1"/>
    <w:p w14:paraId="2B6D322E" w14:textId="25EC06FB" w:rsidR="007C15D1" w:rsidRDefault="007C15D1" w:rsidP="007C15D1">
      <w:pPr>
        <w:pStyle w:val="Heading3"/>
      </w:pPr>
      <w:r>
        <w:t xml:space="preserve">Activity 4: Add </w:t>
      </w:r>
      <w:proofErr w:type="gramStart"/>
      <w:r>
        <w:t>character</w:t>
      </w:r>
      <w:proofErr w:type="gramEnd"/>
    </w:p>
    <w:p w14:paraId="299B9C2F" w14:textId="77777777" w:rsidR="007C15D1" w:rsidRDefault="007C15D1" w:rsidP="007C15D1">
      <w:r>
        <w:t xml:space="preserve">Add a character to the story. It could be a </w:t>
      </w:r>
      <w:proofErr w:type="gramStart"/>
      <w:r>
        <w:t>made up</w:t>
      </w:r>
      <w:proofErr w:type="gramEnd"/>
      <w:r>
        <w:t xml:space="preserve"> character, or pupils could add themselves to the story. Plan and write a script then act out their new interactions with the existing characters. </w:t>
      </w:r>
    </w:p>
    <w:p w14:paraId="21CD309E" w14:textId="630A77E6" w:rsidR="007C15D1" w:rsidRPr="00060B87" w:rsidRDefault="007C15D1" w:rsidP="007C15D1">
      <w:pPr>
        <w:rPr>
          <w:color w:val="44546A" w:themeColor="text2"/>
        </w:rPr>
      </w:pPr>
      <w:r w:rsidRPr="007C15D1">
        <w:rPr>
          <w:rStyle w:val="Heading4Char"/>
        </w:rPr>
        <w:t>Early level</w:t>
      </w:r>
      <w:r>
        <w:t xml:space="preserve"> </w:t>
      </w:r>
      <w:r w:rsidRPr="00060B87">
        <w:rPr>
          <w:color w:val="44546A" w:themeColor="text2"/>
        </w:rPr>
        <w:t>(EXA 0-13a, EXA 0-14a)</w:t>
      </w:r>
    </w:p>
    <w:p w14:paraId="40C78617" w14:textId="77777777" w:rsidR="007C15D1" w:rsidRDefault="007C15D1" w:rsidP="00772C69">
      <w:pPr>
        <w:pStyle w:val="ListParagraph"/>
        <w:numPr>
          <w:ilvl w:val="0"/>
          <w:numId w:val="12"/>
        </w:numPr>
        <w:textAlignment w:val="auto"/>
      </w:pPr>
      <w:r>
        <w:t>Use facial expressions to convey the feelings described in the story.</w:t>
      </w:r>
    </w:p>
    <w:p w14:paraId="416FFEB1" w14:textId="77777777" w:rsidR="007C15D1" w:rsidRDefault="007C15D1" w:rsidP="00772C69">
      <w:pPr>
        <w:pStyle w:val="ListParagraph"/>
        <w:numPr>
          <w:ilvl w:val="0"/>
          <w:numId w:val="12"/>
        </w:numPr>
        <w:textAlignment w:val="auto"/>
      </w:pPr>
      <w:r>
        <w:t>What would happen if you were in the story? How would you feel? What would you say or do?</w:t>
      </w:r>
    </w:p>
    <w:p w14:paraId="717C883C" w14:textId="77777777" w:rsidR="007C15D1" w:rsidRDefault="007C15D1" w:rsidP="007C15D1"/>
    <w:p w14:paraId="504B486A" w14:textId="3C4B969D" w:rsidR="007C15D1" w:rsidRPr="00060B87" w:rsidRDefault="007C15D1" w:rsidP="007C15D1">
      <w:pPr>
        <w:pStyle w:val="Heading4"/>
        <w:rPr>
          <w:color w:val="44546A" w:themeColor="text2"/>
        </w:rPr>
      </w:pPr>
      <w:r>
        <w:t xml:space="preserve">First level </w:t>
      </w:r>
      <w:r w:rsidRPr="00060B87">
        <w:rPr>
          <w:b w:val="0"/>
          <w:bCs w:val="0"/>
          <w:color w:val="44546A" w:themeColor="text2"/>
        </w:rPr>
        <w:t>(EXA 1-13a, EXA 1-14a)</w:t>
      </w:r>
    </w:p>
    <w:p w14:paraId="30B56B2B" w14:textId="77777777" w:rsidR="007C15D1" w:rsidRDefault="007C15D1" w:rsidP="00772C69">
      <w:pPr>
        <w:pStyle w:val="ListParagraph"/>
        <w:numPr>
          <w:ilvl w:val="0"/>
          <w:numId w:val="13"/>
        </w:numPr>
        <w:textAlignment w:val="auto"/>
      </w:pPr>
      <w:r>
        <w:t>Use voice and movement to respond to a character from the story. Can you show feelings and emotions in your response?</w:t>
      </w:r>
    </w:p>
    <w:p w14:paraId="3ADD1196" w14:textId="77777777" w:rsidR="007C15D1" w:rsidRDefault="007C15D1" w:rsidP="00772C69">
      <w:pPr>
        <w:pStyle w:val="ListParagraph"/>
        <w:numPr>
          <w:ilvl w:val="0"/>
          <w:numId w:val="13"/>
        </w:numPr>
        <w:textAlignment w:val="auto"/>
      </w:pPr>
      <w:r>
        <w:t>Have a go at writing a short script using the story as a starting point.</w:t>
      </w:r>
    </w:p>
    <w:p w14:paraId="4DF86D7A" w14:textId="77777777" w:rsidR="007C15D1" w:rsidRDefault="007C15D1" w:rsidP="00772C69">
      <w:pPr>
        <w:pStyle w:val="ListParagraph"/>
        <w:numPr>
          <w:ilvl w:val="0"/>
          <w:numId w:val="13"/>
        </w:numPr>
        <w:textAlignment w:val="auto"/>
      </w:pPr>
      <w:r>
        <w:t>Act out the new scene for your classmates.</w:t>
      </w:r>
    </w:p>
    <w:p w14:paraId="6BBEF195" w14:textId="77777777" w:rsidR="007C15D1" w:rsidRDefault="007C15D1" w:rsidP="007C15D1"/>
    <w:p w14:paraId="2D5031BF" w14:textId="0A24C753" w:rsidR="007C15D1" w:rsidRPr="007C15D1" w:rsidRDefault="007C15D1" w:rsidP="007C15D1">
      <w:pPr>
        <w:pStyle w:val="Heading4"/>
      </w:pPr>
      <w:r>
        <w:t xml:space="preserve">Second level </w:t>
      </w:r>
      <w:r w:rsidRPr="00060B87">
        <w:rPr>
          <w:b w:val="0"/>
          <w:bCs w:val="0"/>
          <w:color w:val="44546A" w:themeColor="text2"/>
        </w:rPr>
        <w:t>(EXA 2-12a, EXA 2-13a, EXA 2-14a)</w:t>
      </w:r>
    </w:p>
    <w:p w14:paraId="45CF257E" w14:textId="77777777" w:rsidR="007C15D1" w:rsidRDefault="007C15D1" w:rsidP="00772C69">
      <w:pPr>
        <w:pStyle w:val="ListParagraph"/>
        <w:numPr>
          <w:ilvl w:val="0"/>
          <w:numId w:val="14"/>
        </w:numPr>
        <w:textAlignment w:val="auto"/>
      </w:pPr>
      <w:r>
        <w:t>Write a short script adding a new character to the story.</w:t>
      </w:r>
    </w:p>
    <w:p w14:paraId="36DE342E" w14:textId="77777777" w:rsidR="007C15D1" w:rsidRDefault="007C15D1" w:rsidP="00772C69">
      <w:pPr>
        <w:pStyle w:val="ListParagraph"/>
        <w:numPr>
          <w:ilvl w:val="0"/>
          <w:numId w:val="14"/>
        </w:numPr>
        <w:textAlignment w:val="auto"/>
      </w:pPr>
      <w:r>
        <w:t>Convey the new character’s feelings using movement and body language.</w:t>
      </w:r>
    </w:p>
    <w:p w14:paraId="0584A7A6" w14:textId="77777777" w:rsidR="007C15D1" w:rsidRDefault="007C15D1" w:rsidP="00772C69">
      <w:pPr>
        <w:pStyle w:val="ListParagraph"/>
        <w:numPr>
          <w:ilvl w:val="0"/>
          <w:numId w:val="14"/>
        </w:numPr>
        <w:textAlignment w:val="auto"/>
      </w:pPr>
      <w:r>
        <w:lastRenderedPageBreak/>
        <w:t xml:space="preserve">Use expression and voice to convey the action of the characters. </w:t>
      </w:r>
    </w:p>
    <w:p w14:paraId="4D20441A" w14:textId="77777777" w:rsidR="007C15D1" w:rsidRDefault="007C15D1" w:rsidP="00772C69">
      <w:pPr>
        <w:pStyle w:val="ListParagraph"/>
        <w:numPr>
          <w:ilvl w:val="0"/>
          <w:numId w:val="14"/>
        </w:numPr>
        <w:textAlignment w:val="auto"/>
      </w:pPr>
      <w:r>
        <w:t>Land your character in different parts of the story and improvise their response to the action.</w:t>
      </w:r>
    </w:p>
    <w:p w14:paraId="51F2DEEC" w14:textId="77777777" w:rsidR="007C15D1" w:rsidRDefault="007C15D1" w:rsidP="007C15D1"/>
    <w:p w14:paraId="5160131C" w14:textId="6020A19D" w:rsidR="007C15D1" w:rsidRDefault="007C15D1" w:rsidP="007C15D1">
      <w:pPr>
        <w:pStyle w:val="Heading3"/>
      </w:pPr>
      <w:r>
        <w:t>Activity 5: A time or place for art</w:t>
      </w:r>
    </w:p>
    <w:p w14:paraId="3834302C" w14:textId="77777777" w:rsidR="007C15D1" w:rsidRDefault="007C15D1" w:rsidP="007C15D1">
      <w:r>
        <w:t xml:space="preserve">Look at and discuss art from the </w:t>
      </w:r>
      <w:proofErr w:type="gramStart"/>
      <w:r>
        <w:t>time period</w:t>
      </w:r>
      <w:proofErr w:type="gramEnd"/>
      <w:r>
        <w:t xml:space="preserve">, country or town the book is set in. Use it as a stimulus for your own artwork. </w:t>
      </w:r>
    </w:p>
    <w:p w14:paraId="38490F2F" w14:textId="5BFEDC8A" w:rsidR="007C15D1" w:rsidRPr="00060B87" w:rsidRDefault="007C15D1" w:rsidP="007C15D1">
      <w:pPr>
        <w:pStyle w:val="Heading4"/>
        <w:rPr>
          <w:color w:val="44546A" w:themeColor="text2"/>
        </w:rPr>
      </w:pPr>
      <w:r>
        <w:t xml:space="preserve">Early level </w:t>
      </w:r>
      <w:r w:rsidRPr="00060B87">
        <w:rPr>
          <w:b w:val="0"/>
          <w:bCs w:val="0"/>
          <w:color w:val="44546A" w:themeColor="text2"/>
        </w:rPr>
        <w:t>(EXA 0-07a)</w:t>
      </w:r>
    </w:p>
    <w:p w14:paraId="0B1C8848" w14:textId="77777777" w:rsidR="007C15D1" w:rsidRDefault="007C15D1" w:rsidP="00772C69">
      <w:pPr>
        <w:pStyle w:val="ListParagraph"/>
        <w:numPr>
          <w:ilvl w:val="0"/>
          <w:numId w:val="15"/>
        </w:numPr>
        <w:textAlignment w:val="auto"/>
      </w:pPr>
      <w:r>
        <w:t>If using a picture book, use the illustrations as a stimulus for your own artwork.</w:t>
      </w:r>
    </w:p>
    <w:p w14:paraId="6D24F4BD" w14:textId="30303539" w:rsidR="007C15D1" w:rsidRDefault="007C15D1" w:rsidP="00772C69">
      <w:pPr>
        <w:pStyle w:val="ListParagraph"/>
        <w:numPr>
          <w:ilvl w:val="0"/>
          <w:numId w:val="15"/>
        </w:numPr>
        <w:textAlignment w:val="auto"/>
      </w:pPr>
      <w:r>
        <w:t>Discuss the images using simple artistic language including colour, shape, line, pattern and express likes and dislikes.</w:t>
      </w:r>
      <w:r>
        <w:br/>
      </w:r>
    </w:p>
    <w:p w14:paraId="1AE224E6" w14:textId="0E643A2D" w:rsidR="007C15D1" w:rsidRPr="00060B87" w:rsidRDefault="007C15D1" w:rsidP="007C15D1">
      <w:pPr>
        <w:pStyle w:val="Heading4"/>
        <w:rPr>
          <w:color w:val="44546A" w:themeColor="text2"/>
        </w:rPr>
      </w:pPr>
      <w:r>
        <w:t xml:space="preserve">First level </w:t>
      </w:r>
      <w:r w:rsidRPr="00060B87">
        <w:rPr>
          <w:b w:val="0"/>
          <w:bCs w:val="0"/>
          <w:color w:val="44546A" w:themeColor="text2"/>
        </w:rPr>
        <w:t>(EXA 1-07a)</w:t>
      </w:r>
    </w:p>
    <w:p w14:paraId="19D29A44" w14:textId="0EBE2C63" w:rsidR="007C15D1" w:rsidRDefault="007C15D1" w:rsidP="00772C69">
      <w:pPr>
        <w:pStyle w:val="ListParagraph"/>
        <w:numPr>
          <w:ilvl w:val="0"/>
          <w:numId w:val="16"/>
        </w:numPr>
        <w:textAlignment w:val="auto"/>
      </w:pPr>
      <w:r>
        <w:t>From the character description can you work out what kind of art they would prefer.</w:t>
      </w:r>
    </w:p>
    <w:p w14:paraId="07EB8F58" w14:textId="77777777" w:rsidR="007C15D1" w:rsidRDefault="007C15D1" w:rsidP="00772C69">
      <w:pPr>
        <w:pStyle w:val="ListParagraph"/>
        <w:numPr>
          <w:ilvl w:val="0"/>
          <w:numId w:val="16"/>
        </w:numPr>
        <w:textAlignment w:val="auto"/>
      </w:pPr>
      <w:r>
        <w:t xml:space="preserve">Identify art styles that could be in the book. Respond to artists’ work by sharing thoughts and feelings towards the work of at least one artist and one designer. </w:t>
      </w:r>
    </w:p>
    <w:p w14:paraId="3BABE48A" w14:textId="3D9A16AD" w:rsidR="00292796" w:rsidRDefault="007C15D1" w:rsidP="00772C69">
      <w:pPr>
        <w:pStyle w:val="ListParagraph"/>
        <w:numPr>
          <w:ilvl w:val="0"/>
          <w:numId w:val="16"/>
        </w:numPr>
        <w:textAlignment w:val="auto"/>
      </w:pPr>
      <w:r>
        <w:t>Create your own artwork in the style identified in the story.</w:t>
      </w:r>
    </w:p>
    <w:p w14:paraId="412884A6" w14:textId="77777777" w:rsidR="007C15D1" w:rsidRDefault="007C15D1" w:rsidP="007C15D1"/>
    <w:p w14:paraId="217A36D0" w14:textId="04CB2798" w:rsidR="007C15D1" w:rsidRPr="00060B87" w:rsidRDefault="007C15D1" w:rsidP="007C15D1">
      <w:pPr>
        <w:pStyle w:val="Heading4"/>
        <w:rPr>
          <w:b w:val="0"/>
          <w:bCs w:val="0"/>
          <w:color w:val="44546A" w:themeColor="text2"/>
        </w:rPr>
      </w:pPr>
      <w:r>
        <w:t xml:space="preserve">Second level </w:t>
      </w:r>
      <w:r w:rsidRPr="00060B87">
        <w:rPr>
          <w:b w:val="0"/>
          <w:bCs w:val="0"/>
          <w:color w:val="44546A" w:themeColor="text2"/>
        </w:rPr>
        <w:t>(EXA 2-07a)</w:t>
      </w:r>
    </w:p>
    <w:p w14:paraId="237F0A84" w14:textId="77777777" w:rsidR="007C15D1" w:rsidRDefault="007C15D1" w:rsidP="00772C69">
      <w:pPr>
        <w:pStyle w:val="ListParagraph"/>
        <w:numPr>
          <w:ilvl w:val="0"/>
          <w:numId w:val="17"/>
        </w:numPr>
        <w:textAlignment w:val="auto"/>
      </w:pPr>
      <w:r>
        <w:t xml:space="preserve">From the character description can you work out what kind of art they would prefer. </w:t>
      </w:r>
    </w:p>
    <w:p w14:paraId="5BC31CD4" w14:textId="77777777" w:rsidR="007C15D1" w:rsidRDefault="007C15D1" w:rsidP="00772C69">
      <w:pPr>
        <w:pStyle w:val="ListParagraph"/>
        <w:numPr>
          <w:ilvl w:val="0"/>
          <w:numId w:val="17"/>
        </w:numPr>
        <w:textAlignment w:val="auto"/>
      </w:pPr>
      <w:r>
        <w:t xml:space="preserve">Identify art styles that could be in the book. Respond to artists work by sharing thoughts and feelings towards the work of at least one artist and one designer. </w:t>
      </w:r>
    </w:p>
    <w:p w14:paraId="6735D7AA" w14:textId="77777777" w:rsidR="007C15D1" w:rsidRDefault="007C15D1" w:rsidP="00772C69">
      <w:pPr>
        <w:pStyle w:val="ListParagraph"/>
        <w:numPr>
          <w:ilvl w:val="0"/>
          <w:numId w:val="17"/>
        </w:numPr>
        <w:textAlignment w:val="auto"/>
      </w:pPr>
      <w:r>
        <w:t xml:space="preserve">Create your own artwork in the style identified in the story. </w:t>
      </w:r>
    </w:p>
    <w:p w14:paraId="2E6E32EE" w14:textId="4257E16D" w:rsidR="007C15D1" w:rsidRDefault="007C15D1" w:rsidP="007C15D1">
      <w:pPr>
        <w:pStyle w:val="ListParagraph"/>
        <w:numPr>
          <w:ilvl w:val="0"/>
          <w:numId w:val="17"/>
        </w:numPr>
        <w:textAlignment w:val="auto"/>
      </w:pPr>
      <w:r>
        <w:t>Hold an art exhibition that is themed around the book. Display your work alongside the work of artists that inspired you.</w:t>
      </w:r>
    </w:p>
    <w:p w14:paraId="0A9C7DF4" w14:textId="2055CC8B" w:rsidR="007C15D1" w:rsidRDefault="007C15D1" w:rsidP="007C15D1">
      <w:pPr>
        <w:pStyle w:val="Heading3"/>
      </w:pPr>
      <w:r>
        <w:lastRenderedPageBreak/>
        <w:t xml:space="preserve">Activity 6: Make a </w:t>
      </w:r>
      <w:proofErr w:type="gramStart"/>
      <w:r>
        <w:t>playlist</w:t>
      </w:r>
      <w:proofErr w:type="gramEnd"/>
    </w:p>
    <w:p w14:paraId="23D1256E" w14:textId="77777777" w:rsidR="007C15D1" w:rsidRDefault="007C15D1" w:rsidP="007C15D1">
      <w:r>
        <w:t xml:space="preserve">Make up a music playlist for a character to enjoy. Make a playlist based on the theme of the book. </w:t>
      </w:r>
    </w:p>
    <w:p w14:paraId="64655F73" w14:textId="7EEAD190" w:rsidR="007C15D1" w:rsidRPr="00060B87" w:rsidRDefault="007C15D1" w:rsidP="007C15D1">
      <w:pPr>
        <w:pStyle w:val="Heading4"/>
        <w:rPr>
          <w:b w:val="0"/>
          <w:bCs w:val="0"/>
          <w:color w:val="44546A" w:themeColor="text2"/>
        </w:rPr>
      </w:pPr>
      <w:r>
        <w:t xml:space="preserve">Early level </w:t>
      </w:r>
      <w:r w:rsidRPr="00060B87">
        <w:rPr>
          <w:b w:val="0"/>
          <w:bCs w:val="0"/>
          <w:color w:val="44546A" w:themeColor="text2"/>
        </w:rPr>
        <w:t>(EXA 0-16a, EXA 0-18a)</w:t>
      </w:r>
    </w:p>
    <w:p w14:paraId="54B91AF0" w14:textId="77777777" w:rsidR="007C15D1" w:rsidRDefault="007C15D1" w:rsidP="00772C69">
      <w:pPr>
        <w:pStyle w:val="ListParagraph"/>
        <w:numPr>
          <w:ilvl w:val="0"/>
          <w:numId w:val="18"/>
        </w:numPr>
        <w:textAlignment w:val="auto"/>
      </w:pPr>
      <w:r>
        <w:t>Learn and sing nursery rhymes that your character would enjoy or that match the book.</w:t>
      </w:r>
    </w:p>
    <w:p w14:paraId="0C759E22" w14:textId="624423A7" w:rsidR="007C15D1" w:rsidRPr="00060B87" w:rsidRDefault="007C15D1" w:rsidP="007C15D1">
      <w:pPr>
        <w:pStyle w:val="Heading4"/>
        <w:rPr>
          <w:b w:val="0"/>
          <w:bCs w:val="0"/>
          <w:color w:val="44546A" w:themeColor="text2"/>
        </w:rPr>
      </w:pPr>
      <w:r>
        <w:t xml:space="preserve">First level </w:t>
      </w:r>
      <w:r w:rsidRPr="00060B87">
        <w:rPr>
          <w:b w:val="0"/>
          <w:bCs w:val="0"/>
          <w:color w:val="44546A" w:themeColor="text2"/>
        </w:rPr>
        <w:t>(EXA 1-18a, EXA 1-19a)</w:t>
      </w:r>
    </w:p>
    <w:p w14:paraId="25071F3D" w14:textId="77777777" w:rsidR="007C15D1" w:rsidRDefault="007C15D1" w:rsidP="00772C69">
      <w:pPr>
        <w:pStyle w:val="ListParagraph"/>
        <w:numPr>
          <w:ilvl w:val="0"/>
          <w:numId w:val="18"/>
        </w:numPr>
        <w:textAlignment w:val="auto"/>
      </w:pPr>
      <w:r>
        <w:t>Make a playlist of songs for a character.</w:t>
      </w:r>
    </w:p>
    <w:p w14:paraId="1D4633AA" w14:textId="77777777" w:rsidR="007C15D1" w:rsidRDefault="007C15D1" w:rsidP="00772C69">
      <w:pPr>
        <w:pStyle w:val="ListParagraph"/>
        <w:numPr>
          <w:ilvl w:val="0"/>
          <w:numId w:val="18"/>
        </w:numPr>
        <w:textAlignment w:val="auto"/>
      </w:pPr>
      <w:r>
        <w:t>Discuss the themes in the book and use the mood to help set the tone for a playlist.</w:t>
      </w:r>
    </w:p>
    <w:p w14:paraId="27D0E405" w14:textId="77777777" w:rsidR="007C15D1" w:rsidRDefault="007C15D1" w:rsidP="007C15D1"/>
    <w:p w14:paraId="45E359AA" w14:textId="67389137" w:rsidR="007C15D1" w:rsidRPr="007C15D1" w:rsidRDefault="007C15D1" w:rsidP="007C15D1">
      <w:pPr>
        <w:pStyle w:val="Heading4"/>
        <w:rPr>
          <w:b w:val="0"/>
          <w:bCs w:val="0"/>
          <w:color w:val="808080" w:themeColor="background1" w:themeShade="80"/>
        </w:rPr>
      </w:pPr>
      <w:r>
        <w:t xml:space="preserve">Second level </w:t>
      </w:r>
      <w:r w:rsidRPr="00060B87">
        <w:rPr>
          <w:b w:val="0"/>
          <w:bCs w:val="0"/>
          <w:color w:val="44546A" w:themeColor="text2"/>
        </w:rPr>
        <w:t>(EXA 2-18a, EXA 2-19a)</w:t>
      </w:r>
    </w:p>
    <w:p w14:paraId="2ED5570E" w14:textId="77777777" w:rsidR="007C15D1" w:rsidRDefault="007C15D1" w:rsidP="00772C69">
      <w:pPr>
        <w:pStyle w:val="ListParagraph"/>
        <w:numPr>
          <w:ilvl w:val="0"/>
          <w:numId w:val="19"/>
        </w:numPr>
        <w:textAlignment w:val="auto"/>
      </w:pPr>
      <w:r>
        <w:t>Make a playlist of music for a character.</w:t>
      </w:r>
    </w:p>
    <w:p w14:paraId="4979877B" w14:textId="77777777" w:rsidR="007C15D1" w:rsidRDefault="007C15D1" w:rsidP="00772C69">
      <w:pPr>
        <w:pStyle w:val="ListParagraph"/>
        <w:numPr>
          <w:ilvl w:val="0"/>
          <w:numId w:val="19"/>
        </w:numPr>
        <w:textAlignment w:val="auto"/>
      </w:pPr>
      <w:r>
        <w:t>Discuss the themes in the book and use the mood to help set the tone for a playlist.</w:t>
      </w:r>
    </w:p>
    <w:p w14:paraId="564F59E4" w14:textId="77777777" w:rsidR="007C15D1" w:rsidRDefault="007C15D1" w:rsidP="00772C69">
      <w:pPr>
        <w:pStyle w:val="ListParagraph"/>
        <w:numPr>
          <w:ilvl w:val="0"/>
          <w:numId w:val="19"/>
        </w:numPr>
        <w:textAlignment w:val="auto"/>
      </w:pPr>
      <w:r>
        <w:t>Discuss music used in film to create atmosphere.</w:t>
      </w:r>
    </w:p>
    <w:p w14:paraId="3D38625C" w14:textId="77777777" w:rsidR="007C15D1" w:rsidRDefault="007C15D1" w:rsidP="00772C69">
      <w:pPr>
        <w:pStyle w:val="ListParagraph"/>
        <w:numPr>
          <w:ilvl w:val="0"/>
          <w:numId w:val="19"/>
        </w:numPr>
        <w:textAlignment w:val="auto"/>
      </w:pPr>
      <w:r>
        <w:t>Make up a playlist that matches the story line of the book.</w:t>
      </w:r>
    </w:p>
    <w:p w14:paraId="447DFE4C" w14:textId="77777777" w:rsidR="007C15D1" w:rsidRDefault="007C15D1" w:rsidP="007C15D1"/>
    <w:p w14:paraId="1455EA97" w14:textId="4B26CA59" w:rsidR="007C15D1" w:rsidRDefault="007C15D1" w:rsidP="007C15D1">
      <w:pPr>
        <w:pStyle w:val="Heading3"/>
      </w:pPr>
      <w:r>
        <w:t>Activity 7: What happens next…</w:t>
      </w:r>
    </w:p>
    <w:p w14:paraId="2CD7811A" w14:textId="3FDF1481" w:rsidR="007C15D1" w:rsidRDefault="007C15D1" w:rsidP="007C15D1">
      <w:r>
        <w:t>Plan and create an alternative next chapter then act it out.</w:t>
      </w:r>
    </w:p>
    <w:p w14:paraId="1DF5551A" w14:textId="436CC97A" w:rsidR="007C15D1" w:rsidRDefault="007C15D1" w:rsidP="007C15D1">
      <w:pPr>
        <w:pStyle w:val="Heading4"/>
        <w:rPr>
          <w:b w:val="0"/>
          <w:bCs w:val="0"/>
          <w:color w:val="808080" w:themeColor="background1" w:themeShade="80"/>
        </w:rPr>
      </w:pPr>
      <w:r>
        <w:t xml:space="preserve">Early level </w:t>
      </w:r>
      <w:r w:rsidRPr="00060B87">
        <w:rPr>
          <w:b w:val="0"/>
          <w:bCs w:val="0"/>
          <w:color w:val="44546A" w:themeColor="text2"/>
        </w:rPr>
        <w:t>(EXA 0-13a, EXA 0-14a)</w:t>
      </w:r>
    </w:p>
    <w:p w14:paraId="3AA77CAF" w14:textId="77777777" w:rsidR="007C15D1" w:rsidRDefault="007C15D1" w:rsidP="00772C69">
      <w:pPr>
        <w:pStyle w:val="ListParagraph"/>
        <w:numPr>
          <w:ilvl w:val="0"/>
          <w:numId w:val="20"/>
        </w:numPr>
        <w:textAlignment w:val="auto"/>
      </w:pPr>
      <w:r>
        <w:t>Read part of the book then pause to allow the children to act out the emotions and actions they feel will happen next.</w:t>
      </w:r>
    </w:p>
    <w:p w14:paraId="6FD511B1" w14:textId="77777777" w:rsidR="007C15D1" w:rsidRDefault="007C15D1" w:rsidP="007C15D1"/>
    <w:p w14:paraId="2A77725B" w14:textId="7DFB4695" w:rsidR="007C15D1" w:rsidRDefault="007C15D1" w:rsidP="007C15D1">
      <w:pPr>
        <w:pStyle w:val="Heading4"/>
      </w:pPr>
      <w:r>
        <w:t xml:space="preserve">First level </w:t>
      </w:r>
      <w:r w:rsidRPr="007C15D1">
        <w:rPr>
          <w:b w:val="0"/>
          <w:bCs w:val="0"/>
          <w:color w:val="808080" w:themeColor="background1" w:themeShade="80"/>
        </w:rPr>
        <w:t>(EXA 1-13a, EXA 1-14a)</w:t>
      </w:r>
    </w:p>
    <w:p w14:paraId="789EADE6" w14:textId="77777777" w:rsidR="007C15D1" w:rsidRDefault="007C15D1" w:rsidP="00772C69">
      <w:pPr>
        <w:pStyle w:val="ListParagraph"/>
        <w:numPr>
          <w:ilvl w:val="0"/>
          <w:numId w:val="20"/>
        </w:numPr>
        <w:textAlignment w:val="auto"/>
      </w:pPr>
      <w:r>
        <w:t xml:space="preserve">Read part of the book and pause at a cliff hanger. </w:t>
      </w:r>
    </w:p>
    <w:p w14:paraId="7A8249DC" w14:textId="77777777" w:rsidR="007C15D1" w:rsidRDefault="007C15D1" w:rsidP="00772C69">
      <w:pPr>
        <w:pStyle w:val="ListParagraph"/>
        <w:numPr>
          <w:ilvl w:val="0"/>
          <w:numId w:val="20"/>
        </w:numPr>
        <w:textAlignment w:val="auto"/>
      </w:pPr>
      <w:r>
        <w:t>Improvise the next scene of the story.</w:t>
      </w:r>
    </w:p>
    <w:p w14:paraId="49F2BBF3" w14:textId="77777777" w:rsidR="007C15D1" w:rsidRDefault="007C15D1" w:rsidP="007C15D1"/>
    <w:p w14:paraId="0A6F548C" w14:textId="5331D43D" w:rsidR="008C6896" w:rsidRDefault="008C6896" w:rsidP="008C6896">
      <w:pPr>
        <w:pStyle w:val="Heading4"/>
        <w:rPr>
          <w:b w:val="0"/>
          <w:bCs w:val="0"/>
          <w:color w:val="808080" w:themeColor="background1" w:themeShade="80"/>
        </w:rPr>
      </w:pPr>
      <w:r>
        <w:t xml:space="preserve">Second level </w:t>
      </w:r>
      <w:r w:rsidRPr="008C6896">
        <w:rPr>
          <w:b w:val="0"/>
          <w:bCs w:val="0"/>
          <w:color w:val="808080" w:themeColor="background1" w:themeShade="80"/>
        </w:rPr>
        <w:t>(EXA 2-13a, 2-14a)</w:t>
      </w:r>
    </w:p>
    <w:p w14:paraId="1B428CC0" w14:textId="77777777" w:rsidR="008C6896" w:rsidRDefault="008C6896" w:rsidP="00772C69">
      <w:pPr>
        <w:pStyle w:val="ListParagraph"/>
        <w:numPr>
          <w:ilvl w:val="0"/>
          <w:numId w:val="21"/>
        </w:numPr>
        <w:textAlignment w:val="auto"/>
      </w:pPr>
      <w:r>
        <w:lastRenderedPageBreak/>
        <w:t xml:space="preserve">Read part of the book and pause at a cliff hanger. </w:t>
      </w:r>
    </w:p>
    <w:p w14:paraId="631E597F" w14:textId="77777777" w:rsidR="008C6896" w:rsidRDefault="008C6896" w:rsidP="00772C69">
      <w:pPr>
        <w:pStyle w:val="ListParagraph"/>
        <w:numPr>
          <w:ilvl w:val="0"/>
          <w:numId w:val="21"/>
        </w:numPr>
        <w:textAlignment w:val="auto"/>
      </w:pPr>
      <w:r>
        <w:t>Improvise the next scene of the story.</w:t>
      </w:r>
    </w:p>
    <w:p w14:paraId="1E5C3C5F" w14:textId="77777777" w:rsidR="008C6896" w:rsidRDefault="008C6896" w:rsidP="00772C69">
      <w:pPr>
        <w:pStyle w:val="ListParagraph"/>
        <w:numPr>
          <w:ilvl w:val="0"/>
          <w:numId w:val="21"/>
        </w:numPr>
        <w:textAlignment w:val="auto"/>
      </w:pPr>
      <w:r>
        <w:t xml:space="preserve">Read the next part of the story and compare the </w:t>
      </w:r>
      <w:proofErr w:type="gramStart"/>
      <w:r>
        <w:t>two story</w:t>
      </w:r>
      <w:proofErr w:type="gramEnd"/>
      <w:r>
        <w:t xml:space="preserve"> lines. Which one works best? Are they similar? Are you surprised?</w:t>
      </w:r>
    </w:p>
    <w:p w14:paraId="2FE6F604" w14:textId="77777777" w:rsidR="008C6896" w:rsidRDefault="008C6896" w:rsidP="008C6896"/>
    <w:p w14:paraId="2A49A418" w14:textId="3D03F6B5" w:rsidR="008C6896" w:rsidRDefault="008C6896" w:rsidP="008C6896">
      <w:pPr>
        <w:pStyle w:val="Heading3"/>
      </w:pPr>
      <w:r>
        <w:t>Activity 8: Can you be an illustrator?</w:t>
      </w:r>
    </w:p>
    <w:p w14:paraId="0B93F07A" w14:textId="6B88641D" w:rsidR="008C6896" w:rsidRDefault="008C6896" w:rsidP="008C6896">
      <w:r w:rsidRPr="008C6896">
        <w:rPr>
          <w:rStyle w:val="Heading4Char"/>
        </w:rPr>
        <w:t xml:space="preserve">Early level </w:t>
      </w:r>
      <w:r w:rsidRPr="00060B87">
        <w:rPr>
          <w:rStyle w:val="Heading4Char"/>
          <w:b w:val="0"/>
          <w:bCs w:val="0"/>
          <w:color w:val="44546A" w:themeColor="text2"/>
        </w:rPr>
        <w:t>(EXA 0-02a, EXA 0-06a)</w:t>
      </w:r>
      <w:r w:rsidRPr="00060B87">
        <w:rPr>
          <w:rStyle w:val="Heading4Char"/>
          <w:b w:val="0"/>
          <w:bCs w:val="0"/>
        </w:rPr>
        <w:t>,</w:t>
      </w:r>
      <w:r w:rsidRPr="008C6896">
        <w:rPr>
          <w:rStyle w:val="Heading4Char"/>
          <w:color w:val="808080" w:themeColor="background1" w:themeShade="80"/>
        </w:rPr>
        <w:t xml:space="preserve"> </w:t>
      </w:r>
      <w:r w:rsidRPr="008C6896">
        <w:rPr>
          <w:rStyle w:val="Heading4Char"/>
        </w:rPr>
        <w:t xml:space="preserve">First level </w:t>
      </w:r>
      <w:r w:rsidRPr="00060B87">
        <w:rPr>
          <w:rStyle w:val="Heading4Char"/>
          <w:b w:val="0"/>
          <w:bCs w:val="0"/>
          <w:color w:val="44546A" w:themeColor="text2"/>
        </w:rPr>
        <w:t>(EXA 1-02a, EXA 1-06a)</w:t>
      </w:r>
      <w:r w:rsidRPr="008C6896">
        <w:rPr>
          <w:rStyle w:val="Heading4Char"/>
          <w:b w:val="0"/>
          <w:bCs w:val="0"/>
        </w:rPr>
        <w:t>,</w:t>
      </w:r>
      <w:r>
        <w:rPr>
          <w:rStyle w:val="Heading4Char"/>
        </w:rPr>
        <w:t xml:space="preserve"> </w:t>
      </w:r>
      <w:r>
        <w:rPr>
          <w:rStyle w:val="Heading4Char"/>
        </w:rPr>
        <w:br/>
      </w:r>
      <w:r w:rsidRPr="008C6896">
        <w:rPr>
          <w:rStyle w:val="Heading4Char"/>
        </w:rPr>
        <w:t xml:space="preserve">Second level </w:t>
      </w:r>
      <w:r w:rsidRPr="00060B87">
        <w:rPr>
          <w:rStyle w:val="Heading4Char"/>
          <w:b w:val="0"/>
          <w:bCs w:val="0"/>
          <w:color w:val="44546A" w:themeColor="text2"/>
        </w:rPr>
        <w:t>(EXA 2-02a, EXA 2-06a)</w:t>
      </w:r>
      <w:r>
        <w:br/>
        <w:t>Respond to a description from the book and draw the character, setting, action or event. Select a descriptive section and set a task to draw what is described by the text. Allow the children to experiment and select their own media and style appropriate to stage.</w:t>
      </w:r>
    </w:p>
    <w:p w14:paraId="75BEA7FB" w14:textId="77777777" w:rsidR="008C6896" w:rsidRDefault="008C6896" w:rsidP="008C6896"/>
    <w:p w14:paraId="4908BAE8" w14:textId="02135142" w:rsidR="008C6896" w:rsidRDefault="008C6896" w:rsidP="008C6896">
      <w:pPr>
        <w:pStyle w:val="Heading3"/>
      </w:pPr>
      <w:r>
        <w:t>Activity 9: In the mood</w:t>
      </w:r>
    </w:p>
    <w:p w14:paraId="02CF96CC" w14:textId="3E5F8DF5" w:rsidR="008C6896" w:rsidRDefault="008C6896" w:rsidP="008C6896">
      <w:r w:rsidRPr="008C6896">
        <w:rPr>
          <w:rStyle w:val="Heading4Char"/>
        </w:rPr>
        <w:t xml:space="preserve">Early level </w:t>
      </w:r>
      <w:r w:rsidRPr="00060B87">
        <w:rPr>
          <w:rStyle w:val="Heading4Char"/>
          <w:b w:val="0"/>
          <w:bCs w:val="0"/>
          <w:color w:val="44546A" w:themeColor="text2"/>
        </w:rPr>
        <w:t>(EXA 0-05a, EXA 0-09a, EXA 0-13a, EXA 0-18a)</w:t>
      </w:r>
      <w:r w:rsidRPr="00060B87">
        <w:rPr>
          <w:rStyle w:val="Heading4Char"/>
          <w:b w:val="0"/>
          <w:bCs w:val="0"/>
          <w:color w:val="44546A" w:themeColor="text2"/>
        </w:rPr>
        <w:br/>
      </w:r>
      <w:r w:rsidRPr="008C6896">
        <w:rPr>
          <w:rStyle w:val="Heading4Char"/>
        </w:rPr>
        <w:t xml:space="preserve">First level </w:t>
      </w:r>
      <w:r w:rsidRPr="00060B87">
        <w:rPr>
          <w:rStyle w:val="Heading4Char"/>
          <w:b w:val="0"/>
          <w:bCs w:val="0"/>
          <w:color w:val="44546A" w:themeColor="text2"/>
        </w:rPr>
        <w:t>(EXA 1-05a, EXA 1-09a, EXA 1-13a, EXA 1-18a)</w:t>
      </w:r>
      <w:r w:rsidRPr="00060B87">
        <w:rPr>
          <w:rStyle w:val="Heading4Char"/>
        </w:rPr>
        <w:t xml:space="preserve"> </w:t>
      </w:r>
      <w:r>
        <w:rPr>
          <w:rStyle w:val="Heading4Char"/>
        </w:rPr>
        <w:br/>
      </w:r>
      <w:r w:rsidRPr="008C6896">
        <w:rPr>
          <w:rStyle w:val="Heading4Char"/>
        </w:rPr>
        <w:t xml:space="preserve">Second level </w:t>
      </w:r>
      <w:r w:rsidRPr="00060B87">
        <w:rPr>
          <w:rStyle w:val="Heading4Char"/>
          <w:b w:val="0"/>
          <w:bCs w:val="0"/>
          <w:color w:val="44546A" w:themeColor="text2"/>
        </w:rPr>
        <w:t>(EXA 2-05a, EXA 2-09a, EXA 2-13a, EXA 2-18a)</w:t>
      </w:r>
      <w:r>
        <w:br/>
        <w:t xml:space="preserve">Use the mood of the book to inspire a piece of music, short performance, </w:t>
      </w:r>
      <w:proofErr w:type="gramStart"/>
      <w:r>
        <w:t>artwork</w:t>
      </w:r>
      <w:proofErr w:type="gramEnd"/>
      <w:r>
        <w:t xml:space="preserve"> or dance. Focus on feelings and emotions. Talk about the mood, tone, and pace of the book. Generate and display a class </w:t>
      </w:r>
      <w:proofErr w:type="gramStart"/>
      <w:r>
        <w:t>word</w:t>
      </w:r>
      <w:proofErr w:type="gramEnd"/>
      <w:r>
        <w:t xml:space="preserve"> bank of the feelings and emotions.</w:t>
      </w:r>
      <w:r>
        <w:br/>
      </w:r>
      <w:r>
        <w:br/>
        <w:t>Can the word bank be reflected in an art form? Can you reflect the shape of the story in the book in your work? Is there a lot of repetition? Is there a big climax? It can be as simple as pace, fast or slow.</w:t>
      </w:r>
      <w:r>
        <w:br/>
      </w:r>
      <w:r>
        <w:br/>
        <w:t>Colours are known to reflect mood. Discuss the choice of colours in hospitals compared to funfairs.</w:t>
      </w:r>
      <w:r>
        <w:br/>
      </w:r>
      <w:r>
        <w:br/>
        <w:t>We show our emotions through body language. Can body language be used to reflect the story?</w:t>
      </w:r>
      <w:r>
        <w:br/>
      </w:r>
      <w:r>
        <w:br/>
      </w:r>
      <w:r>
        <w:lastRenderedPageBreak/>
        <w:t>Music is used in film to set the scene and emotion. Can you identify the feeling a piece of music evokes?</w:t>
      </w:r>
    </w:p>
    <w:p w14:paraId="5FCF3440" w14:textId="77777777" w:rsidR="000179DC" w:rsidRDefault="000179DC" w:rsidP="008C6896"/>
    <w:p w14:paraId="0B55BD8F" w14:textId="5B903B62" w:rsidR="008C6896" w:rsidRDefault="008C6896" w:rsidP="008C6896">
      <w:pPr>
        <w:pStyle w:val="Heading3"/>
      </w:pPr>
      <w:r>
        <w:t xml:space="preserve">Activity 10: Bring the book to </w:t>
      </w:r>
      <w:proofErr w:type="gramStart"/>
      <w:r>
        <w:t>life</w:t>
      </w:r>
      <w:proofErr w:type="gramEnd"/>
    </w:p>
    <w:p w14:paraId="002C9495" w14:textId="082579F4" w:rsidR="008C6896" w:rsidRDefault="008C6896" w:rsidP="008C6896">
      <w:r w:rsidRPr="008C6896">
        <w:rPr>
          <w:rStyle w:val="Heading4Char"/>
        </w:rPr>
        <w:t xml:space="preserve">Early level </w:t>
      </w:r>
      <w:r w:rsidRPr="00230E10">
        <w:rPr>
          <w:rStyle w:val="Heading4Char"/>
          <w:b w:val="0"/>
          <w:bCs w:val="0"/>
          <w:color w:val="44546A" w:themeColor="text2"/>
        </w:rPr>
        <w:t>(</w:t>
      </w:r>
      <w:r w:rsidR="00577AF8" w:rsidRPr="00230E10">
        <w:rPr>
          <w:rStyle w:val="Heading4Char"/>
          <w:b w:val="0"/>
          <w:bCs w:val="0"/>
          <w:color w:val="44546A" w:themeColor="text2"/>
        </w:rPr>
        <w:t xml:space="preserve">EXA 0-02a, </w:t>
      </w:r>
      <w:r w:rsidRPr="00230E10">
        <w:rPr>
          <w:rStyle w:val="Heading4Char"/>
          <w:b w:val="0"/>
          <w:bCs w:val="0"/>
          <w:color w:val="44546A" w:themeColor="text2"/>
        </w:rPr>
        <w:t>EXA 0-05a, EXA 0-06a</w:t>
      </w:r>
      <w:r w:rsidR="00577AF8" w:rsidRPr="00230E10">
        <w:rPr>
          <w:rStyle w:val="Heading4Char"/>
          <w:b w:val="0"/>
          <w:bCs w:val="0"/>
          <w:color w:val="44546A" w:themeColor="text2"/>
        </w:rPr>
        <w:t>, TCH 0-09a</w:t>
      </w:r>
      <w:r w:rsidRPr="00230E10">
        <w:rPr>
          <w:rStyle w:val="Heading4Char"/>
          <w:b w:val="0"/>
          <w:bCs w:val="0"/>
          <w:color w:val="44546A" w:themeColor="text2"/>
        </w:rPr>
        <w:t>)</w:t>
      </w:r>
      <w:r>
        <w:rPr>
          <w:rStyle w:val="Heading4Char"/>
          <w:b w:val="0"/>
          <w:bCs w:val="0"/>
          <w:color w:val="808080" w:themeColor="background1" w:themeShade="80"/>
        </w:rPr>
        <w:br/>
      </w:r>
      <w:r w:rsidRPr="008C6896">
        <w:rPr>
          <w:rStyle w:val="Heading4Char"/>
        </w:rPr>
        <w:t xml:space="preserve">First level </w:t>
      </w:r>
      <w:r w:rsidRPr="00230E10">
        <w:rPr>
          <w:rStyle w:val="Heading4Char"/>
          <w:b w:val="0"/>
          <w:bCs w:val="0"/>
          <w:color w:val="44546A" w:themeColor="text2"/>
        </w:rPr>
        <w:t>(</w:t>
      </w:r>
      <w:r w:rsidR="00577AF8" w:rsidRPr="00230E10">
        <w:rPr>
          <w:rStyle w:val="Heading4Char"/>
          <w:b w:val="0"/>
          <w:bCs w:val="0"/>
          <w:color w:val="44546A" w:themeColor="text2"/>
        </w:rPr>
        <w:t xml:space="preserve">EXA 1-02a, </w:t>
      </w:r>
      <w:r w:rsidRPr="00230E10">
        <w:rPr>
          <w:rStyle w:val="Heading4Char"/>
          <w:b w:val="0"/>
          <w:bCs w:val="0"/>
          <w:color w:val="44546A" w:themeColor="text2"/>
        </w:rPr>
        <w:t>EXA 1-05a, EXA 1-06a</w:t>
      </w:r>
      <w:r w:rsidR="00577AF8" w:rsidRPr="00230E10">
        <w:rPr>
          <w:rStyle w:val="Heading4Char"/>
          <w:b w:val="0"/>
          <w:bCs w:val="0"/>
          <w:color w:val="44546A" w:themeColor="text2"/>
        </w:rPr>
        <w:t>, TCH 1-09a</w:t>
      </w:r>
      <w:r w:rsidRPr="00230E10">
        <w:rPr>
          <w:rStyle w:val="Heading4Char"/>
          <w:b w:val="0"/>
          <w:bCs w:val="0"/>
          <w:color w:val="44546A" w:themeColor="text2"/>
        </w:rPr>
        <w:t>)</w:t>
      </w:r>
      <w:r w:rsidRPr="00230E10">
        <w:rPr>
          <w:rStyle w:val="Heading4Char"/>
          <w:color w:val="44546A" w:themeColor="text2"/>
        </w:rPr>
        <w:t xml:space="preserve"> </w:t>
      </w:r>
      <w:r>
        <w:rPr>
          <w:rStyle w:val="Heading4Char"/>
        </w:rPr>
        <w:br/>
      </w:r>
      <w:r w:rsidRPr="008C6896">
        <w:rPr>
          <w:rStyle w:val="Heading4Char"/>
        </w:rPr>
        <w:t xml:space="preserve">Second level </w:t>
      </w:r>
      <w:r w:rsidRPr="00230E10">
        <w:rPr>
          <w:rStyle w:val="Heading4Char"/>
          <w:b w:val="0"/>
          <w:bCs w:val="0"/>
          <w:color w:val="44546A" w:themeColor="text2"/>
        </w:rPr>
        <w:t>(</w:t>
      </w:r>
      <w:r w:rsidR="00577AF8" w:rsidRPr="00230E10">
        <w:rPr>
          <w:rStyle w:val="Heading4Char"/>
          <w:b w:val="0"/>
          <w:bCs w:val="0"/>
          <w:color w:val="44546A" w:themeColor="text2"/>
        </w:rPr>
        <w:t xml:space="preserve">EXA 2-02a, </w:t>
      </w:r>
      <w:r w:rsidRPr="00230E10">
        <w:rPr>
          <w:rStyle w:val="Heading4Char"/>
          <w:b w:val="0"/>
          <w:bCs w:val="0"/>
          <w:color w:val="44546A" w:themeColor="text2"/>
        </w:rPr>
        <w:t>EXA 2-05a, EXA 2-06a</w:t>
      </w:r>
      <w:r w:rsidR="00577AF8" w:rsidRPr="00230E10">
        <w:rPr>
          <w:rStyle w:val="Heading4Char"/>
          <w:b w:val="0"/>
          <w:bCs w:val="0"/>
          <w:color w:val="44546A" w:themeColor="text2"/>
        </w:rPr>
        <w:t>, TCH 2-09a</w:t>
      </w:r>
      <w:r w:rsidRPr="00230E10">
        <w:rPr>
          <w:rStyle w:val="Heading4Char"/>
          <w:b w:val="0"/>
          <w:bCs w:val="0"/>
          <w:color w:val="44546A" w:themeColor="text2"/>
        </w:rPr>
        <w:t>)</w:t>
      </w:r>
      <w:r w:rsidR="00577AF8">
        <w:br/>
      </w:r>
      <w:r>
        <w:t xml:space="preserve">Create a 3D version of the book in the class. Add sensory experiences with sounds, </w:t>
      </w:r>
      <w:proofErr w:type="gramStart"/>
      <w:r>
        <w:t>smells</w:t>
      </w:r>
      <w:proofErr w:type="gramEnd"/>
      <w:r>
        <w:t xml:space="preserve"> and textures. Include mirrors for children to use to become part of the installation. This can be done in </w:t>
      </w:r>
      <w:proofErr w:type="gramStart"/>
      <w:r>
        <w:t>a number of</w:t>
      </w:r>
      <w:proofErr w:type="gramEnd"/>
      <w:r>
        <w:t xml:space="preserve"> ways to suit your setting.</w:t>
      </w:r>
      <w:r>
        <w:br/>
      </w:r>
      <w:r>
        <w:br/>
        <w:t>Use a tent or partitions to create a space and then turn it into a room from the book. Create a space under a desk that reflects a setting from the book. Place a table or desk against a wall and create the world on the surface, on the wall and even underneath the desk. Collect or make your own objects from the story.</w:t>
      </w:r>
      <w:r>
        <w:br/>
      </w:r>
      <w:r>
        <w:br/>
        <w:t>Using a cardboard box as a frame, create a mini world representing the book. You can close it off and create viewing windows. Use sounds, smells, textures, excerpts from the book in your installation. Add little speech bubbles or labels with instructions for users on how to interact and use the installation.</w:t>
      </w:r>
    </w:p>
    <w:p w14:paraId="07059BAA" w14:textId="77777777" w:rsidR="00492DF3" w:rsidRDefault="00492DF3" w:rsidP="008C6896"/>
    <w:p w14:paraId="6E04E0A4" w14:textId="50CD79D0" w:rsidR="00492DF3" w:rsidRDefault="00492DF3" w:rsidP="00492DF3">
      <w:pPr>
        <w:pStyle w:val="Heading2"/>
      </w:pPr>
      <w:bookmarkStart w:id="12" w:name="_Toc142300936"/>
      <w:r>
        <w:t>Further resources</w:t>
      </w:r>
      <w:bookmarkEnd w:id="12"/>
    </w:p>
    <w:p w14:paraId="1618E8D0" w14:textId="77777777" w:rsidR="009D0B46" w:rsidRPr="009D0B46" w:rsidRDefault="00492DF3" w:rsidP="009D0B46">
      <w:pPr>
        <w:pStyle w:val="ListParagraph"/>
        <w:numPr>
          <w:ilvl w:val="0"/>
          <w:numId w:val="22"/>
        </w:numPr>
        <w:rPr>
          <w:rStyle w:val="Hyperlink"/>
          <w:color w:val="auto"/>
          <w:u w:val="none"/>
        </w:rPr>
      </w:pPr>
      <w:r>
        <w:t xml:space="preserve">All our resources can be filtered by curriculum area, including </w:t>
      </w:r>
      <w:hyperlink r:id="rId14" w:history="1">
        <w:r w:rsidRPr="00492DF3">
          <w:rPr>
            <w:rStyle w:val="Hyperlink"/>
          </w:rPr>
          <w:t>Expressive arts</w:t>
        </w:r>
      </w:hyperlink>
    </w:p>
    <w:p w14:paraId="3E1258BA" w14:textId="1C992C1E" w:rsidR="009D0B46" w:rsidRDefault="009D0B46" w:rsidP="009D0B46">
      <w:pPr>
        <w:pStyle w:val="ListParagraph"/>
        <w:numPr>
          <w:ilvl w:val="0"/>
          <w:numId w:val="22"/>
        </w:numPr>
      </w:pPr>
      <w:r>
        <w:t xml:space="preserve">Our </w:t>
      </w:r>
      <w:hyperlink r:id="rId15" w:history="1">
        <w:r w:rsidRPr="009D0B46">
          <w:rPr>
            <w:rStyle w:val="Hyperlink"/>
          </w:rPr>
          <w:t>Authors Live on Demand broadcasts</w:t>
        </w:r>
      </w:hyperlink>
      <w:r>
        <w:t xml:space="preserve"> contain broadcasts with renowned illustrators, including draw-a-longs you can join in with in your classroom!</w:t>
      </w:r>
    </w:p>
    <w:p w14:paraId="1CC901F9" w14:textId="20AD67BC" w:rsidR="00492DF3" w:rsidRDefault="00492DF3" w:rsidP="00772C69">
      <w:pPr>
        <w:pStyle w:val="ListParagraph"/>
        <w:numPr>
          <w:ilvl w:val="0"/>
          <w:numId w:val="22"/>
        </w:numPr>
      </w:pPr>
      <w:r>
        <w:t xml:space="preserve">Our </w:t>
      </w:r>
      <w:hyperlink r:id="rId16" w:history="1">
        <w:r w:rsidRPr="00492DF3">
          <w:rPr>
            <w:rStyle w:val="Hyperlink"/>
          </w:rPr>
          <w:t>Books for your art classroom book list</w:t>
        </w:r>
      </w:hyperlink>
      <w:r>
        <w:t xml:space="preserve"> contains our top picks of books for young people to learn, discuss and engage with visual art</w:t>
      </w:r>
    </w:p>
    <w:p w14:paraId="6FD6F830" w14:textId="4F8CBC79" w:rsidR="00492DF3" w:rsidRDefault="008B2813" w:rsidP="00772C69">
      <w:pPr>
        <w:pStyle w:val="ListParagraph"/>
        <w:numPr>
          <w:ilvl w:val="0"/>
          <w:numId w:val="22"/>
        </w:numPr>
      </w:pPr>
      <w:hyperlink r:id="rId17" w:history="1">
        <w:r w:rsidR="00492DF3" w:rsidRPr="00492DF3">
          <w:rPr>
            <w:rStyle w:val="Hyperlink"/>
          </w:rPr>
          <w:t>National Theatre of Scotland’s Education Portal</w:t>
        </w:r>
      </w:hyperlink>
    </w:p>
    <w:p w14:paraId="439CAE24" w14:textId="79F8C01D" w:rsidR="00492DF3" w:rsidRDefault="008B2813" w:rsidP="00772C69">
      <w:pPr>
        <w:pStyle w:val="ListParagraph"/>
        <w:numPr>
          <w:ilvl w:val="0"/>
          <w:numId w:val="22"/>
        </w:numPr>
      </w:pPr>
      <w:hyperlink r:id="rId18" w:history="1">
        <w:r w:rsidR="00492DF3" w:rsidRPr="00492DF3">
          <w:rPr>
            <w:rStyle w:val="Hyperlink"/>
          </w:rPr>
          <w:t>Royal Scottish National Orchestra’s School and Nursery Programmes</w:t>
        </w:r>
      </w:hyperlink>
    </w:p>
    <w:p w14:paraId="2A5EC165" w14:textId="2AEE86B7" w:rsidR="00492DF3" w:rsidRDefault="008B2813" w:rsidP="00772C69">
      <w:pPr>
        <w:pStyle w:val="ListParagraph"/>
        <w:numPr>
          <w:ilvl w:val="0"/>
          <w:numId w:val="22"/>
        </w:numPr>
      </w:pPr>
      <w:hyperlink r:id="rId19" w:history="1">
        <w:r w:rsidR="00492DF3" w:rsidRPr="00492DF3">
          <w:rPr>
            <w:rStyle w:val="Hyperlink"/>
          </w:rPr>
          <w:t>Scottish Chamber Orchestra’s Schools Programmes</w:t>
        </w:r>
      </w:hyperlink>
    </w:p>
    <w:p w14:paraId="37882B2D" w14:textId="0C41341B" w:rsidR="00492DF3" w:rsidRDefault="008B2813" w:rsidP="00772C69">
      <w:pPr>
        <w:pStyle w:val="ListParagraph"/>
        <w:numPr>
          <w:ilvl w:val="0"/>
          <w:numId w:val="22"/>
        </w:numPr>
      </w:pPr>
      <w:hyperlink r:id="rId20" w:history="1">
        <w:r w:rsidR="00492DF3" w:rsidRPr="00492DF3">
          <w:rPr>
            <w:rStyle w:val="Hyperlink"/>
          </w:rPr>
          <w:t>Scottish Ballet’s School and Community Workshops</w:t>
        </w:r>
      </w:hyperlink>
    </w:p>
    <w:p w14:paraId="7D8CBD20" w14:textId="6D7F8135" w:rsidR="00492DF3" w:rsidRPr="00492DF3" w:rsidRDefault="008B2813" w:rsidP="00772C69">
      <w:pPr>
        <w:pStyle w:val="ListParagraph"/>
        <w:numPr>
          <w:ilvl w:val="0"/>
          <w:numId w:val="22"/>
        </w:numPr>
      </w:pPr>
      <w:hyperlink r:id="rId21" w:history="1">
        <w:r w:rsidR="00492DF3" w:rsidRPr="00492DF3">
          <w:rPr>
            <w:rStyle w:val="Hyperlink"/>
          </w:rPr>
          <w:t>Scottish Opera’s Opera for Schools</w:t>
        </w:r>
      </w:hyperlink>
    </w:p>
    <w:p w14:paraId="2061200F" w14:textId="77777777" w:rsidR="008C6896" w:rsidRPr="008C6896" w:rsidRDefault="008C6896" w:rsidP="008C6896"/>
    <w:p w14:paraId="455C3F45" w14:textId="77777777" w:rsidR="008C6896" w:rsidRPr="008C6896" w:rsidRDefault="008C6896" w:rsidP="008C6896"/>
    <w:p w14:paraId="7C47D858" w14:textId="77777777" w:rsidR="008C6896" w:rsidRPr="008C6896" w:rsidRDefault="008C6896" w:rsidP="008C6896"/>
    <w:sectPr w:rsidR="008C6896" w:rsidRPr="008C6896" w:rsidSect="00BE0E7D">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32C9E" w14:textId="77777777" w:rsidR="009212DB" w:rsidRDefault="009212DB" w:rsidP="00DA087C">
      <w:r>
        <w:separator/>
      </w:r>
    </w:p>
    <w:p w14:paraId="3B238C61" w14:textId="77777777" w:rsidR="009212DB" w:rsidRDefault="009212DB" w:rsidP="00DA087C"/>
    <w:p w14:paraId="5DCD3D0E" w14:textId="77777777" w:rsidR="009212DB" w:rsidRDefault="009212DB" w:rsidP="00DA087C"/>
  </w:endnote>
  <w:endnote w:type="continuationSeparator" w:id="0">
    <w:p w14:paraId="560BAC87" w14:textId="77777777" w:rsidR="009212DB" w:rsidRDefault="009212DB" w:rsidP="00DA087C">
      <w:r>
        <w:continuationSeparator/>
      </w:r>
    </w:p>
    <w:p w14:paraId="18E6A185" w14:textId="77777777" w:rsidR="009212DB" w:rsidRDefault="009212DB" w:rsidP="00DA087C"/>
    <w:p w14:paraId="62CF2310" w14:textId="77777777" w:rsidR="009212DB" w:rsidRDefault="009212DB"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AltaLT Std">
    <w:altName w:val="Corbel"/>
    <w:panose1 w:val="00000000000000000000"/>
    <w:charset w:val="00"/>
    <w:family w:val="modern"/>
    <w:notTrueType/>
    <w:pitch w:val="variable"/>
    <w:sig w:usb0="00000003" w:usb1="00000000" w:usb2="00000000" w:usb3="00000000" w:csb0="00000001"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1226141"/>
      <w:docPartObj>
        <w:docPartGallery w:val="Page Numbers (Bottom of Page)"/>
        <w:docPartUnique/>
      </w:docPartObj>
    </w:sdtPr>
    <w:sdtEndPr>
      <w:rPr>
        <w:noProof/>
      </w:rPr>
    </w:sdtEndPr>
    <w:sdtContent>
      <w:p w14:paraId="5BC16C9A"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267030FB"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C76A3" w14:textId="77777777" w:rsidR="009212DB" w:rsidRDefault="009212DB" w:rsidP="00DA087C">
      <w:r>
        <w:separator/>
      </w:r>
    </w:p>
    <w:p w14:paraId="457FFFF7" w14:textId="77777777" w:rsidR="009212DB" w:rsidRDefault="009212DB" w:rsidP="00DA087C"/>
    <w:p w14:paraId="5A8B7BC6" w14:textId="77777777" w:rsidR="009212DB" w:rsidRDefault="009212DB" w:rsidP="00DA087C"/>
  </w:footnote>
  <w:footnote w:type="continuationSeparator" w:id="0">
    <w:p w14:paraId="209BD082" w14:textId="77777777" w:rsidR="009212DB" w:rsidRDefault="009212DB" w:rsidP="00DA087C">
      <w:r>
        <w:continuationSeparator/>
      </w:r>
    </w:p>
    <w:p w14:paraId="149AC17A" w14:textId="77777777" w:rsidR="009212DB" w:rsidRDefault="009212DB" w:rsidP="00DA087C"/>
    <w:p w14:paraId="0FFD2C48" w14:textId="77777777" w:rsidR="009212DB" w:rsidRDefault="009212DB"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82641"/>
    <w:multiLevelType w:val="hybridMultilevel"/>
    <w:tmpl w:val="9C700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721D44"/>
    <w:multiLevelType w:val="hybridMultilevel"/>
    <w:tmpl w:val="FEFEE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D877A9"/>
    <w:multiLevelType w:val="hybridMultilevel"/>
    <w:tmpl w:val="C3960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D251BE"/>
    <w:multiLevelType w:val="hybridMultilevel"/>
    <w:tmpl w:val="7196F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80171D"/>
    <w:multiLevelType w:val="hybridMultilevel"/>
    <w:tmpl w:val="B79A3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642E0"/>
    <w:multiLevelType w:val="hybridMultilevel"/>
    <w:tmpl w:val="A36C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859B2"/>
    <w:multiLevelType w:val="hybridMultilevel"/>
    <w:tmpl w:val="93E06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004D9B"/>
    <w:multiLevelType w:val="hybridMultilevel"/>
    <w:tmpl w:val="D5D62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450AC3"/>
    <w:multiLevelType w:val="hybridMultilevel"/>
    <w:tmpl w:val="33189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6714E7"/>
    <w:multiLevelType w:val="hybridMultilevel"/>
    <w:tmpl w:val="20A6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042E4"/>
    <w:multiLevelType w:val="hybridMultilevel"/>
    <w:tmpl w:val="EFECF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62181E"/>
    <w:multiLevelType w:val="hybridMultilevel"/>
    <w:tmpl w:val="F1DAD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90497F"/>
    <w:multiLevelType w:val="hybridMultilevel"/>
    <w:tmpl w:val="8208E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DB3CAD"/>
    <w:multiLevelType w:val="hybridMultilevel"/>
    <w:tmpl w:val="DA4C2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37775"/>
    <w:multiLevelType w:val="hybridMultilevel"/>
    <w:tmpl w:val="23861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C506B6"/>
    <w:multiLevelType w:val="hybridMultilevel"/>
    <w:tmpl w:val="48323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850FE3"/>
    <w:multiLevelType w:val="hybridMultilevel"/>
    <w:tmpl w:val="70783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822117"/>
    <w:multiLevelType w:val="hybridMultilevel"/>
    <w:tmpl w:val="0FDCD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DA6C78"/>
    <w:multiLevelType w:val="hybridMultilevel"/>
    <w:tmpl w:val="10608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C25680"/>
    <w:multiLevelType w:val="hybridMultilevel"/>
    <w:tmpl w:val="8722C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39A3D4A"/>
    <w:multiLevelType w:val="hybridMultilevel"/>
    <w:tmpl w:val="E3086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0903738">
    <w:abstractNumId w:val="0"/>
  </w:num>
  <w:num w:numId="2" w16cid:durableId="2090540777">
    <w:abstractNumId w:val="15"/>
  </w:num>
  <w:num w:numId="3" w16cid:durableId="546528569">
    <w:abstractNumId w:val="18"/>
  </w:num>
  <w:num w:numId="4" w16cid:durableId="1718236762">
    <w:abstractNumId w:val="16"/>
  </w:num>
  <w:num w:numId="5" w16cid:durableId="1046491575">
    <w:abstractNumId w:val="4"/>
  </w:num>
  <w:num w:numId="6" w16cid:durableId="711077706">
    <w:abstractNumId w:val="7"/>
  </w:num>
  <w:num w:numId="7" w16cid:durableId="1127120379">
    <w:abstractNumId w:val="3"/>
  </w:num>
  <w:num w:numId="8" w16cid:durableId="1874613421">
    <w:abstractNumId w:val="8"/>
  </w:num>
  <w:num w:numId="9" w16cid:durableId="1644234138">
    <w:abstractNumId w:val="21"/>
  </w:num>
  <w:num w:numId="10" w16cid:durableId="1052847060">
    <w:abstractNumId w:val="13"/>
  </w:num>
  <w:num w:numId="11" w16cid:durableId="1936859587">
    <w:abstractNumId w:val="14"/>
  </w:num>
  <w:num w:numId="12" w16cid:durableId="1787312457">
    <w:abstractNumId w:val="12"/>
  </w:num>
  <w:num w:numId="13" w16cid:durableId="633869084">
    <w:abstractNumId w:val="9"/>
  </w:num>
  <w:num w:numId="14" w16cid:durableId="1460296033">
    <w:abstractNumId w:val="22"/>
  </w:num>
  <w:num w:numId="15" w16cid:durableId="1534615106">
    <w:abstractNumId w:val="1"/>
  </w:num>
  <w:num w:numId="16" w16cid:durableId="337539695">
    <w:abstractNumId w:val="5"/>
  </w:num>
  <w:num w:numId="17" w16cid:durableId="1442148832">
    <w:abstractNumId w:val="17"/>
  </w:num>
  <w:num w:numId="18" w16cid:durableId="2106072137">
    <w:abstractNumId w:val="19"/>
  </w:num>
  <w:num w:numId="19" w16cid:durableId="1271737768">
    <w:abstractNumId w:val="20"/>
  </w:num>
  <w:num w:numId="20" w16cid:durableId="1149396422">
    <w:abstractNumId w:val="2"/>
  </w:num>
  <w:num w:numId="21" w16cid:durableId="1581984217">
    <w:abstractNumId w:val="11"/>
  </w:num>
  <w:num w:numId="22" w16cid:durableId="658925425">
    <w:abstractNumId w:val="10"/>
  </w:num>
  <w:num w:numId="23" w16cid:durableId="171076684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F2"/>
    <w:rsid w:val="000102FB"/>
    <w:rsid w:val="000179DC"/>
    <w:rsid w:val="000204A3"/>
    <w:rsid w:val="00025A26"/>
    <w:rsid w:val="0003618E"/>
    <w:rsid w:val="00060B87"/>
    <w:rsid w:val="00065DEE"/>
    <w:rsid w:val="000B26C7"/>
    <w:rsid w:val="000F611D"/>
    <w:rsid w:val="00111E61"/>
    <w:rsid w:val="00180989"/>
    <w:rsid w:val="001868E3"/>
    <w:rsid w:val="001933F6"/>
    <w:rsid w:val="0019780B"/>
    <w:rsid w:val="001D263C"/>
    <w:rsid w:val="00200CC9"/>
    <w:rsid w:val="00230E10"/>
    <w:rsid w:val="002500A1"/>
    <w:rsid w:val="00264E31"/>
    <w:rsid w:val="00292796"/>
    <w:rsid w:val="002A2863"/>
    <w:rsid w:val="00307D13"/>
    <w:rsid w:val="00373623"/>
    <w:rsid w:val="003A42DD"/>
    <w:rsid w:val="00407351"/>
    <w:rsid w:val="00432721"/>
    <w:rsid w:val="00492DF3"/>
    <w:rsid w:val="004B5F44"/>
    <w:rsid w:val="004E505B"/>
    <w:rsid w:val="00520212"/>
    <w:rsid w:val="005267EB"/>
    <w:rsid w:val="00532F6B"/>
    <w:rsid w:val="00540017"/>
    <w:rsid w:val="00541B5B"/>
    <w:rsid w:val="00571F75"/>
    <w:rsid w:val="00577AF8"/>
    <w:rsid w:val="005A3F27"/>
    <w:rsid w:val="005E67F3"/>
    <w:rsid w:val="00640876"/>
    <w:rsid w:val="006672F2"/>
    <w:rsid w:val="0067572D"/>
    <w:rsid w:val="006D101B"/>
    <w:rsid w:val="006F5773"/>
    <w:rsid w:val="0073000F"/>
    <w:rsid w:val="00731D07"/>
    <w:rsid w:val="00742EC4"/>
    <w:rsid w:val="00772C69"/>
    <w:rsid w:val="007C15D1"/>
    <w:rsid w:val="007C3D9A"/>
    <w:rsid w:val="007D02B4"/>
    <w:rsid w:val="007E6D9A"/>
    <w:rsid w:val="00804ACE"/>
    <w:rsid w:val="00831342"/>
    <w:rsid w:val="00850C6D"/>
    <w:rsid w:val="00854F77"/>
    <w:rsid w:val="008A70D4"/>
    <w:rsid w:val="008B1FC9"/>
    <w:rsid w:val="008B2813"/>
    <w:rsid w:val="008C6896"/>
    <w:rsid w:val="008E3D90"/>
    <w:rsid w:val="009212DB"/>
    <w:rsid w:val="00944AB9"/>
    <w:rsid w:val="00954D67"/>
    <w:rsid w:val="00985D35"/>
    <w:rsid w:val="00997294"/>
    <w:rsid w:val="009A708D"/>
    <w:rsid w:val="009D0B46"/>
    <w:rsid w:val="009D0EDB"/>
    <w:rsid w:val="00A35E25"/>
    <w:rsid w:val="00A5115F"/>
    <w:rsid w:val="00A92EB0"/>
    <w:rsid w:val="00AD76EA"/>
    <w:rsid w:val="00B8746A"/>
    <w:rsid w:val="00BE0E7D"/>
    <w:rsid w:val="00BE3A88"/>
    <w:rsid w:val="00C0660F"/>
    <w:rsid w:val="00C5703E"/>
    <w:rsid w:val="00C66C6B"/>
    <w:rsid w:val="00C80BAF"/>
    <w:rsid w:val="00C84DF2"/>
    <w:rsid w:val="00CA22ED"/>
    <w:rsid w:val="00CA2FEB"/>
    <w:rsid w:val="00CB4177"/>
    <w:rsid w:val="00CC54BB"/>
    <w:rsid w:val="00D179A0"/>
    <w:rsid w:val="00D41F46"/>
    <w:rsid w:val="00D81B78"/>
    <w:rsid w:val="00DA087C"/>
    <w:rsid w:val="00DC5F66"/>
    <w:rsid w:val="00DE7587"/>
    <w:rsid w:val="00E00455"/>
    <w:rsid w:val="00E407DD"/>
    <w:rsid w:val="00EB7E89"/>
    <w:rsid w:val="00ED3DC4"/>
    <w:rsid w:val="00EE019F"/>
    <w:rsid w:val="00EE5184"/>
    <w:rsid w:val="00F06CA5"/>
    <w:rsid w:val="00F45462"/>
    <w:rsid w:val="00F46ADF"/>
    <w:rsid w:val="00F80E9A"/>
    <w:rsid w:val="00FB194A"/>
    <w:rsid w:val="00FB6395"/>
    <w:rsid w:val="00FE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0E39"/>
  <w15:chartTrackingRefBased/>
  <w15:docId w15:val="{1B0F8E16-A4E7-4277-ACF3-50389984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D41F46"/>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2"/>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D41F46"/>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paragraph" w:styleId="NoSpacing">
    <w:name w:val="No Spacing"/>
    <w:uiPriority w:val="1"/>
    <w:qFormat/>
    <w:rsid w:val="007C15D1"/>
    <w:pPr>
      <w:spacing w:after="0" w:line="240" w:lineRule="auto"/>
    </w:pPr>
    <w:rPr>
      <w:rFonts w:ascii="HelveticaNeueAltaLT Std" w:hAnsi="HelveticaNeueAltaLT Std" w:cs="Arial"/>
      <w:sz w:val="24"/>
      <w:szCs w:val="24"/>
    </w:rPr>
  </w:style>
  <w:style w:type="character" w:styleId="UnresolvedMention">
    <w:name w:val="Unresolved Mention"/>
    <w:basedOn w:val="DefaultParagraphFont"/>
    <w:uiPriority w:val="99"/>
    <w:semiHidden/>
    <w:unhideWhenUsed/>
    <w:rsid w:val="00492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3333">
      <w:bodyDiv w:val="1"/>
      <w:marLeft w:val="0"/>
      <w:marRight w:val="0"/>
      <w:marTop w:val="0"/>
      <w:marBottom w:val="0"/>
      <w:divBdr>
        <w:top w:val="none" w:sz="0" w:space="0" w:color="auto"/>
        <w:left w:val="none" w:sz="0" w:space="0" w:color="auto"/>
        <w:bottom w:val="none" w:sz="0" w:space="0" w:color="auto"/>
        <w:right w:val="none" w:sz="0" w:space="0" w:color="auto"/>
      </w:divBdr>
    </w:div>
    <w:div w:id="95058297">
      <w:bodyDiv w:val="1"/>
      <w:marLeft w:val="0"/>
      <w:marRight w:val="0"/>
      <w:marTop w:val="0"/>
      <w:marBottom w:val="0"/>
      <w:divBdr>
        <w:top w:val="none" w:sz="0" w:space="0" w:color="auto"/>
        <w:left w:val="none" w:sz="0" w:space="0" w:color="auto"/>
        <w:bottom w:val="none" w:sz="0" w:space="0" w:color="auto"/>
        <w:right w:val="none" w:sz="0" w:space="0" w:color="auto"/>
      </w:divBdr>
    </w:div>
    <w:div w:id="168059034">
      <w:bodyDiv w:val="1"/>
      <w:marLeft w:val="0"/>
      <w:marRight w:val="0"/>
      <w:marTop w:val="0"/>
      <w:marBottom w:val="0"/>
      <w:divBdr>
        <w:top w:val="none" w:sz="0" w:space="0" w:color="auto"/>
        <w:left w:val="none" w:sz="0" w:space="0" w:color="auto"/>
        <w:bottom w:val="none" w:sz="0" w:space="0" w:color="auto"/>
        <w:right w:val="none" w:sz="0" w:space="0" w:color="auto"/>
      </w:divBdr>
    </w:div>
    <w:div w:id="195697126">
      <w:bodyDiv w:val="1"/>
      <w:marLeft w:val="0"/>
      <w:marRight w:val="0"/>
      <w:marTop w:val="0"/>
      <w:marBottom w:val="0"/>
      <w:divBdr>
        <w:top w:val="none" w:sz="0" w:space="0" w:color="auto"/>
        <w:left w:val="none" w:sz="0" w:space="0" w:color="auto"/>
        <w:bottom w:val="none" w:sz="0" w:space="0" w:color="auto"/>
        <w:right w:val="none" w:sz="0" w:space="0" w:color="auto"/>
      </w:divBdr>
    </w:div>
    <w:div w:id="312295795">
      <w:bodyDiv w:val="1"/>
      <w:marLeft w:val="0"/>
      <w:marRight w:val="0"/>
      <w:marTop w:val="0"/>
      <w:marBottom w:val="0"/>
      <w:divBdr>
        <w:top w:val="none" w:sz="0" w:space="0" w:color="auto"/>
        <w:left w:val="none" w:sz="0" w:space="0" w:color="auto"/>
        <w:bottom w:val="none" w:sz="0" w:space="0" w:color="auto"/>
        <w:right w:val="none" w:sz="0" w:space="0" w:color="auto"/>
      </w:divBdr>
    </w:div>
    <w:div w:id="395863283">
      <w:bodyDiv w:val="1"/>
      <w:marLeft w:val="0"/>
      <w:marRight w:val="0"/>
      <w:marTop w:val="0"/>
      <w:marBottom w:val="0"/>
      <w:divBdr>
        <w:top w:val="none" w:sz="0" w:space="0" w:color="auto"/>
        <w:left w:val="none" w:sz="0" w:space="0" w:color="auto"/>
        <w:bottom w:val="none" w:sz="0" w:space="0" w:color="auto"/>
        <w:right w:val="none" w:sz="0" w:space="0" w:color="auto"/>
      </w:divBdr>
    </w:div>
    <w:div w:id="441993861">
      <w:bodyDiv w:val="1"/>
      <w:marLeft w:val="0"/>
      <w:marRight w:val="0"/>
      <w:marTop w:val="0"/>
      <w:marBottom w:val="0"/>
      <w:divBdr>
        <w:top w:val="none" w:sz="0" w:space="0" w:color="auto"/>
        <w:left w:val="none" w:sz="0" w:space="0" w:color="auto"/>
        <w:bottom w:val="none" w:sz="0" w:space="0" w:color="auto"/>
        <w:right w:val="none" w:sz="0" w:space="0" w:color="auto"/>
      </w:divBdr>
    </w:div>
    <w:div w:id="481583095">
      <w:bodyDiv w:val="1"/>
      <w:marLeft w:val="0"/>
      <w:marRight w:val="0"/>
      <w:marTop w:val="0"/>
      <w:marBottom w:val="0"/>
      <w:divBdr>
        <w:top w:val="none" w:sz="0" w:space="0" w:color="auto"/>
        <w:left w:val="none" w:sz="0" w:space="0" w:color="auto"/>
        <w:bottom w:val="none" w:sz="0" w:space="0" w:color="auto"/>
        <w:right w:val="none" w:sz="0" w:space="0" w:color="auto"/>
      </w:divBdr>
    </w:div>
    <w:div w:id="510067768">
      <w:bodyDiv w:val="1"/>
      <w:marLeft w:val="0"/>
      <w:marRight w:val="0"/>
      <w:marTop w:val="0"/>
      <w:marBottom w:val="0"/>
      <w:divBdr>
        <w:top w:val="none" w:sz="0" w:space="0" w:color="auto"/>
        <w:left w:val="none" w:sz="0" w:space="0" w:color="auto"/>
        <w:bottom w:val="none" w:sz="0" w:space="0" w:color="auto"/>
        <w:right w:val="none" w:sz="0" w:space="0" w:color="auto"/>
      </w:divBdr>
    </w:div>
    <w:div w:id="574097032">
      <w:bodyDiv w:val="1"/>
      <w:marLeft w:val="0"/>
      <w:marRight w:val="0"/>
      <w:marTop w:val="0"/>
      <w:marBottom w:val="0"/>
      <w:divBdr>
        <w:top w:val="none" w:sz="0" w:space="0" w:color="auto"/>
        <w:left w:val="none" w:sz="0" w:space="0" w:color="auto"/>
        <w:bottom w:val="none" w:sz="0" w:space="0" w:color="auto"/>
        <w:right w:val="none" w:sz="0" w:space="0" w:color="auto"/>
      </w:divBdr>
    </w:div>
    <w:div w:id="580724379">
      <w:bodyDiv w:val="1"/>
      <w:marLeft w:val="0"/>
      <w:marRight w:val="0"/>
      <w:marTop w:val="0"/>
      <w:marBottom w:val="0"/>
      <w:divBdr>
        <w:top w:val="none" w:sz="0" w:space="0" w:color="auto"/>
        <w:left w:val="none" w:sz="0" w:space="0" w:color="auto"/>
        <w:bottom w:val="none" w:sz="0" w:space="0" w:color="auto"/>
        <w:right w:val="none" w:sz="0" w:space="0" w:color="auto"/>
      </w:divBdr>
    </w:div>
    <w:div w:id="737870259">
      <w:bodyDiv w:val="1"/>
      <w:marLeft w:val="0"/>
      <w:marRight w:val="0"/>
      <w:marTop w:val="0"/>
      <w:marBottom w:val="0"/>
      <w:divBdr>
        <w:top w:val="none" w:sz="0" w:space="0" w:color="auto"/>
        <w:left w:val="none" w:sz="0" w:space="0" w:color="auto"/>
        <w:bottom w:val="none" w:sz="0" w:space="0" w:color="auto"/>
        <w:right w:val="none" w:sz="0" w:space="0" w:color="auto"/>
      </w:divBdr>
    </w:div>
    <w:div w:id="746876700">
      <w:bodyDiv w:val="1"/>
      <w:marLeft w:val="0"/>
      <w:marRight w:val="0"/>
      <w:marTop w:val="0"/>
      <w:marBottom w:val="0"/>
      <w:divBdr>
        <w:top w:val="none" w:sz="0" w:space="0" w:color="auto"/>
        <w:left w:val="none" w:sz="0" w:space="0" w:color="auto"/>
        <w:bottom w:val="none" w:sz="0" w:space="0" w:color="auto"/>
        <w:right w:val="none" w:sz="0" w:space="0" w:color="auto"/>
      </w:divBdr>
    </w:div>
    <w:div w:id="880089556">
      <w:bodyDiv w:val="1"/>
      <w:marLeft w:val="0"/>
      <w:marRight w:val="0"/>
      <w:marTop w:val="0"/>
      <w:marBottom w:val="0"/>
      <w:divBdr>
        <w:top w:val="none" w:sz="0" w:space="0" w:color="auto"/>
        <w:left w:val="none" w:sz="0" w:space="0" w:color="auto"/>
        <w:bottom w:val="none" w:sz="0" w:space="0" w:color="auto"/>
        <w:right w:val="none" w:sz="0" w:space="0" w:color="auto"/>
      </w:divBdr>
    </w:div>
    <w:div w:id="1031683017">
      <w:bodyDiv w:val="1"/>
      <w:marLeft w:val="0"/>
      <w:marRight w:val="0"/>
      <w:marTop w:val="0"/>
      <w:marBottom w:val="0"/>
      <w:divBdr>
        <w:top w:val="none" w:sz="0" w:space="0" w:color="auto"/>
        <w:left w:val="none" w:sz="0" w:space="0" w:color="auto"/>
        <w:bottom w:val="none" w:sz="0" w:space="0" w:color="auto"/>
        <w:right w:val="none" w:sz="0" w:space="0" w:color="auto"/>
      </w:divBdr>
    </w:div>
    <w:div w:id="1083910833">
      <w:bodyDiv w:val="1"/>
      <w:marLeft w:val="0"/>
      <w:marRight w:val="0"/>
      <w:marTop w:val="0"/>
      <w:marBottom w:val="0"/>
      <w:divBdr>
        <w:top w:val="none" w:sz="0" w:space="0" w:color="auto"/>
        <w:left w:val="none" w:sz="0" w:space="0" w:color="auto"/>
        <w:bottom w:val="none" w:sz="0" w:space="0" w:color="auto"/>
        <w:right w:val="none" w:sz="0" w:space="0" w:color="auto"/>
      </w:divBdr>
    </w:div>
    <w:div w:id="1113397919">
      <w:bodyDiv w:val="1"/>
      <w:marLeft w:val="0"/>
      <w:marRight w:val="0"/>
      <w:marTop w:val="0"/>
      <w:marBottom w:val="0"/>
      <w:divBdr>
        <w:top w:val="none" w:sz="0" w:space="0" w:color="auto"/>
        <w:left w:val="none" w:sz="0" w:space="0" w:color="auto"/>
        <w:bottom w:val="none" w:sz="0" w:space="0" w:color="auto"/>
        <w:right w:val="none" w:sz="0" w:space="0" w:color="auto"/>
      </w:divBdr>
    </w:div>
    <w:div w:id="1139572401">
      <w:bodyDiv w:val="1"/>
      <w:marLeft w:val="0"/>
      <w:marRight w:val="0"/>
      <w:marTop w:val="0"/>
      <w:marBottom w:val="0"/>
      <w:divBdr>
        <w:top w:val="none" w:sz="0" w:space="0" w:color="auto"/>
        <w:left w:val="none" w:sz="0" w:space="0" w:color="auto"/>
        <w:bottom w:val="none" w:sz="0" w:space="0" w:color="auto"/>
        <w:right w:val="none" w:sz="0" w:space="0" w:color="auto"/>
      </w:divBdr>
    </w:div>
    <w:div w:id="1213348840">
      <w:bodyDiv w:val="1"/>
      <w:marLeft w:val="0"/>
      <w:marRight w:val="0"/>
      <w:marTop w:val="0"/>
      <w:marBottom w:val="0"/>
      <w:divBdr>
        <w:top w:val="none" w:sz="0" w:space="0" w:color="auto"/>
        <w:left w:val="none" w:sz="0" w:space="0" w:color="auto"/>
        <w:bottom w:val="none" w:sz="0" w:space="0" w:color="auto"/>
        <w:right w:val="none" w:sz="0" w:space="0" w:color="auto"/>
      </w:divBdr>
    </w:div>
    <w:div w:id="1238327140">
      <w:bodyDiv w:val="1"/>
      <w:marLeft w:val="0"/>
      <w:marRight w:val="0"/>
      <w:marTop w:val="0"/>
      <w:marBottom w:val="0"/>
      <w:divBdr>
        <w:top w:val="none" w:sz="0" w:space="0" w:color="auto"/>
        <w:left w:val="none" w:sz="0" w:space="0" w:color="auto"/>
        <w:bottom w:val="none" w:sz="0" w:space="0" w:color="auto"/>
        <w:right w:val="none" w:sz="0" w:space="0" w:color="auto"/>
      </w:divBdr>
    </w:div>
    <w:div w:id="1276447859">
      <w:bodyDiv w:val="1"/>
      <w:marLeft w:val="0"/>
      <w:marRight w:val="0"/>
      <w:marTop w:val="0"/>
      <w:marBottom w:val="0"/>
      <w:divBdr>
        <w:top w:val="none" w:sz="0" w:space="0" w:color="auto"/>
        <w:left w:val="none" w:sz="0" w:space="0" w:color="auto"/>
        <w:bottom w:val="none" w:sz="0" w:space="0" w:color="auto"/>
        <w:right w:val="none" w:sz="0" w:space="0" w:color="auto"/>
      </w:divBdr>
    </w:div>
    <w:div w:id="1282299312">
      <w:bodyDiv w:val="1"/>
      <w:marLeft w:val="0"/>
      <w:marRight w:val="0"/>
      <w:marTop w:val="0"/>
      <w:marBottom w:val="0"/>
      <w:divBdr>
        <w:top w:val="none" w:sz="0" w:space="0" w:color="auto"/>
        <w:left w:val="none" w:sz="0" w:space="0" w:color="auto"/>
        <w:bottom w:val="none" w:sz="0" w:space="0" w:color="auto"/>
        <w:right w:val="none" w:sz="0" w:space="0" w:color="auto"/>
      </w:divBdr>
    </w:div>
    <w:div w:id="1358848267">
      <w:bodyDiv w:val="1"/>
      <w:marLeft w:val="0"/>
      <w:marRight w:val="0"/>
      <w:marTop w:val="0"/>
      <w:marBottom w:val="0"/>
      <w:divBdr>
        <w:top w:val="none" w:sz="0" w:space="0" w:color="auto"/>
        <w:left w:val="none" w:sz="0" w:space="0" w:color="auto"/>
        <w:bottom w:val="none" w:sz="0" w:space="0" w:color="auto"/>
        <w:right w:val="none" w:sz="0" w:space="0" w:color="auto"/>
      </w:divBdr>
    </w:div>
    <w:div w:id="1577322245">
      <w:bodyDiv w:val="1"/>
      <w:marLeft w:val="0"/>
      <w:marRight w:val="0"/>
      <w:marTop w:val="0"/>
      <w:marBottom w:val="0"/>
      <w:divBdr>
        <w:top w:val="none" w:sz="0" w:space="0" w:color="auto"/>
        <w:left w:val="none" w:sz="0" w:space="0" w:color="auto"/>
        <w:bottom w:val="none" w:sz="0" w:space="0" w:color="auto"/>
        <w:right w:val="none" w:sz="0" w:space="0" w:color="auto"/>
      </w:divBdr>
    </w:div>
    <w:div w:id="1665431659">
      <w:bodyDiv w:val="1"/>
      <w:marLeft w:val="0"/>
      <w:marRight w:val="0"/>
      <w:marTop w:val="0"/>
      <w:marBottom w:val="0"/>
      <w:divBdr>
        <w:top w:val="none" w:sz="0" w:space="0" w:color="auto"/>
        <w:left w:val="none" w:sz="0" w:space="0" w:color="auto"/>
        <w:bottom w:val="none" w:sz="0" w:space="0" w:color="auto"/>
        <w:right w:val="none" w:sz="0" w:space="0" w:color="auto"/>
      </w:divBdr>
    </w:div>
    <w:div w:id="1726755884">
      <w:bodyDiv w:val="1"/>
      <w:marLeft w:val="0"/>
      <w:marRight w:val="0"/>
      <w:marTop w:val="0"/>
      <w:marBottom w:val="0"/>
      <w:divBdr>
        <w:top w:val="none" w:sz="0" w:space="0" w:color="auto"/>
        <w:left w:val="none" w:sz="0" w:space="0" w:color="auto"/>
        <w:bottom w:val="none" w:sz="0" w:space="0" w:color="auto"/>
        <w:right w:val="none" w:sz="0" w:space="0" w:color="auto"/>
      </w:divBdr>
    </w:div>
    <w:div w:id="1763918782">
      <w:bodyDiv w:val="1"/>
      <w:marLeft w:val="0"/>
      <w:marRight w:val="0"/>
      <w:marTop w:val="0"/>
      <w:marBottom w:val="0"/>
      <w:divBdr>
        <w:top w:val="none" w:sz="0" w:space="0" w:color="auto"/>
        <w:left w:val="none" w:sz="0" w:space="0" w:color="auto"/>
        <w:bottom w:val="none" w:sz="0" w:space="0" w:color="auto"/>
        <w:right w:val="none" w:sz="0" w:space="0" w:color="auto"/>
      </w:divBdr>
    </w:div>
    <w:div w:id="1804497555">
      <w:bodyDiv w:val="1"/>
      <w:marLeft w:val="0"/>
      <w:marRight w:val="0"/>
      <w:marTop w:val="0"/>
      <w:marBottom w:val="0"/>
      <w:divBdr>
        <w:top w:val="none" w:sz="0" w:space="0" w:color="auto"/>
        <w:left w:val="none" w:sz="0" w:space="0" w:color="auto"/>
        <w:bottom w:val="none" w:sz="0" w:space="0" w:color="auto"/>
        <w:right w:val="none" w:sz="0" w:space="0" w:color="auto"/>
      </w:divBdr>
    </w:div>
    <w:div w:id="1807696235">
      <w:bodyDiv w:val="1"/>
      <w:marLeft w:val="0"/>
      <w:marRight w:val="0"/>
      <w:marTop w:val="0"/>
      <w:marBottom w:val="0"/>
      <w:divBdr>
        <w:top w:val="none" w:sz="0" w:space="0" w:color="auto"/>
        <w:left w:val="none" w:sz="0" w:space="0" w:color="auto"/>
        <w:bottom w:val="none" w:sz="0" w:space="0" w:color="auto"/>
        <w:right w:val="none" w:sz="0" w:space="0" w:color="auto"/>
      </w:divBdr>
    </w:div>
    <w:div w:id="1919627798">
      <w:bodyDiv w:val="1"/>
      <w:marLeft w:val="0"/>
      <w:marRight w:val="0"/>
      <w:marTop w:val="0"/>
      <w:marBottom w:val="0"/>
      <w:divBdr>
        <w:top w:val="none" w:sz="0" w:space="0" w:color="auto"/>
        <w:left w:val="none" w:sz="0" w:space="0" w:color="auto"/>
        <w:bottom w:val="none" w:sz="0" w:space="0" w:color="auto"/>
        <w:right w:val="none" w:sz="0" w:space="0" w:color="auto"/>
      </w:divBdr>
    </w:div>
    <w:div w:id="2032877850">
      <w:bodyDiv w:val="1"/>
      <w:marLeft w:val="0"/>
      <w:marRight w:val="0"/>
      <w:marTop w:val="0"/>
      <w:marBottom w:val="0"/>
      <w:divBdr>
        <w:top w:val="none" w:sz="0" w:space="0" w:color="auto"/>
        <w:left w:val="none" w:sz="0" w:space="0" w:color="auto"/>
        <w:bottom w:val="none" w:sz="0" w:space="0" w:color="auto"/>
        <w:right w:val="none" w:sz="0" w:space="0" w:color="auto"/>
      </w:divBdr>
    </w:div>
    <w:div w:id="207607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adingschools.scot/" TargetMode="External"/><Relationship Id="rId18" Type="http://schemas.openxmlformats.org/officeDocument/2006/relationships/hyperlink" Target="https://www.rsno.org.uk/join-in/school-and-nursery-programmes/" TargetMode="External"/><Relationship Id="rId3" Type="http://schemas.openxmlformats.org/officeDocument/2006/relationships/styles" Target="styles.xml"/><Relationship Id="rId21" Type="http://schemas.openxmlformats.org/officeDocument/2006/relationships/hyperlink" Target="https://www.scottishopera.org.uk/join-in/opera-for-school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ationaltheatrescotland.com/education" TargetMode="External"/><Relationship Id="rId2" Type="http://schemas.openxmlformats.org/officeDocument/2006/relationships/numbering" Target="numbering.xml"/><Relationship Id="rId16" Type="http://schemas.openxmlformats.org/officeDocument/2006/relationships/hyperlink" Target="https://www.scottishbooktrust.com/book-lists/books-for-your-art-classroom" TargetMode="External"/><Relationship Id="rId20" Type="http://schemas.openxmlformats.org/officeDocument/2006/relationships/hyperlink" Target="https://www.scottishballet.co.uk/join-in/training-workshops/schools-community-worksho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cottishbooktrust.com/authors-live-on-demand"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sco.org.uk/join-in/learn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cottishbooktrust.com/learning-resources?utf8=%E2%9C%93&amp;filterrific%5Bhas_programme%5D=&amp;filterrific%5Bhas_curriculum_area%5D=expressive_arts&amp;filterrific%5Bhas_genre%5D=&amp;filterrific%5Bhas_perfect_for%5D=&amp;filterrific%5Bhas_age_group%5D=&amp;filterrific%5Blearning_search%5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kexperience\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1</TotalTime>
  <Pages>10</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10 expressive arts activities for any book</vt:lpstr>
    </vt:vector>
  </TitlesOfParts>
  <Company>Microsoft</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expressive arts activities for any book</dc:title>
  <dc:subject/>
  <dc:creator>Work Experience</dc:creator>
  <cp:keywords/>
  <dc:description/>
  <cp:lastModifiedBy>Katie Cutforth</cp:lastModifiedBy>
  <cp:revision>2</cp:revision>
  <dcterms:created xsi:type="dcterms:W3CDTF">2024-05-22T14:49:00Z</dcterms:created>
  <dcterms:modified xsi:type="dcterms:W3CDTF">2024-05-22T14:49:00Z</dcterms:modified>
</cp:coreProperties>
</file>