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6142" w14:textId="4F50C11B" w:rsidR="000D551E" w:rsidRDefault="00C00115" w:rsidP="00802F59">
      <w:pPr>
        <w:pStyle w:val="Heading1"/>
      </w:pPr>
      <w:r>
        <w:t>Key benefits</w:t>
      </w:r>
      <w:r w:rsidR="00C30404">
        <w:t xml:space="preserve"> of school libraries</w:t>
      </w:r>
    </w:p>
    <w:p w14:paraId="01F86FD5" w14:textId="77777777" w:rsidR="00C30404" w:rsidRPr="00C30404" w:rsidRDefault="00C30404" w:rsidP="00ED0850">
      <w:pPr>
        <w:rPr>
          <w:rFonts w:cs="Arial"/>
          <w:szCs w:val="24"/>
        </w:rPr>
      </w:pPr>
    </w:p>
    <w:p w14:paraId="2F9D3BDE" w14:textId="77777777" w:rsidR="00C30404" w:rsidRPr="00C30404" w:rsidRDefault="00C30404" w:rsidP="004E3E6E">
      <w:pPr>
        <w:pStyle w:val="xparagraph"/>
        <w:numPr>
          <w:ilvl w:val="0"/>
          <w:numId w:val="26"/>
        </w:numPr>
        <w:shd w:val="clear" w:color="auto" w:fill="FFFFFF"/>
        <w:spacing w:before="0" w:beforeAutospacing="0" w:after="0" w:afterAutospacing="0" w:line="360" w:lineRule="auto"/>
        <w:rPr>
          <w:rFonts w:ascii="Arial" w:hAnsi="Arial" w:cs="Arial"/>
          <w:color w:val="000000"/>
        </w:rPr>
      </w:pPr>
      <w:r w:rsidRPr="00C30404">
        <w:rPr>
          <w:rStyle w:val="xnormaltextrun"/>
          <w:rFonts w:ascii="Arial" w:hAnsi="Arial" w:cs="Arial"/>
          <w:color w:val="000000"/>
          <w:bdr w:val="none" w:sz="0" w:space="0" w:color="auto" w:frame="1"/>
          <w:shd w:val="clear" w:color="auto" w:fill="FFFFFF"/>
        </w:rPr>
        <w:t>Nearly three decades of research shows positive correlations between high-quality library programs and student achievement (Gretes, 2013; Lance &amp; Kachel, 2018; Scholastic, 2016). </w:t>
      </w:r>
      <w:hyperlink r:id="rId8" w:tooltip="Original URL: https://www.literacyworldwide.org/docs/default-source/where-we-stand/the-essential-leadership-of-school-librarians.pdf. Click or tap if you trust this link." w:history="1">
        <w:r w:rsidRPr="00C30404">
          <w:rPr>
            <w:rStyle w:val="Hyperlink"/>
            <w:rFonts w:ascii="Arial" w:hAnsi="Arial" w:cs="Arial"/>
            <w:bdr w:val="none" w:sz="0" w:space="0" w:color="auto" w:frame="1"/>
            <w:shd w:val="clear" w:color="auto" w:fill="FFFFFF"/>
          </w:rPr>
          <w:t>Cf. International Literacy Association, 2022  </w:t>
        </w:r>
      </w:hyperlink>
    </w:p>
    <w:p w14:paraId="10EA53F3" w14:textId="77777777" w:rsidR="00637263" w:rsidRDefault="00637263" w:rsidP="004E3E6E">
      <w:pPr>
        <w:pStyle w:val="xparagraph"/>
        <w:shd w:val="clear" w:color="auto" w:fill="FFFFFF"/>
        <w:spacing w:before="0" w:beforeAutospacing="0" w:after="0" w:afterAutospacing="0" w:line="360" w:lineRule="auto"/>
        <w:rPr>
          <w:rFonts w:ascii="Arial" w:hAnsi="Arial" w:cs="Arial"/>
          <w:color w:val="000000"/>
          <w:bdr w:val="none" w:sz="0" w:space="0" w:color="auto" w:frame="1"/>
        </w:rPr>
      </w:pPr>
    </w:p>
    <w:p w14:paraId="244236D5" w14:textId="77777777" w:rsidR="00637263" w:rsidRPr="00637263" w:rsidRDefault="00637263" w:rsidP="004E3E6E">
      <w:pPr>
        <w:pStyle w:val="xparagraph"/>
        <w:numPr>
          <w:ilvl w:val="0"/>
          <w:numId w:val="35"/>
        </w:numPr>
        <w:shd w:val="clear" w:color="auto" w:fill="FFFFFF"/>
        <w:spacing w:before="0" w:beforeAutospacing="0" w:after="0" w:afterAutospacing="0" w:line="360" w:lineRule="auto"/>
        <w:rPr>
          <w:rStyle w:val="normaltextrun"/>
          <w:rFonts w:ascii="Arial" w:hAnsi="Arial" w:cs="Arial"/>
          <w:color w:val="242424"/>
        </w:rPr>
      </w:pPr>
      <w:r w:rsidRPr="00637263">
        <w:rPr>
          <w:rStyle w:val="normaltextrun"/>
          <w:rFonts w:ascii="Arial" w:hAnsi="Arial" w:cs="Arial"/>
          <w:color w:val="000000"/>
          <w:bdr w:val="none" w:sz="0" w:space="0" w:color="auto" w:frame="1"/>
        </w:rPr>
        <w:t>More parents report borrowing books or asking their children to borrow books from their school library. Indeed, parents value school libraries regardless of their financial situation and rate their children having access to a school library as important.</w:t>
      </w:r>
      <w:r>
        <w:rPr>
          <w:rStyle w:val="normaltextrun"/>
          <w:rFonts w:ascii="Arial" w:hAnsi="Arial" w:cs="Arial"/>
          <w:color w:val="000000"/>
          <w:bdr w:val="none" w:sz="0" w:space="0" w:color="auto" w:frame="1"/>
        </w:rPr>
        <w:t xml:space="preserve"> (</w:t>
      </w:r>
      <w:hyperlink r:id="rId9" w:history="1">
        <w:r w:rsidRPr="00637263">
          <w:rPr>
            <w:rStyle w:val="Hyperlink"/>
            <w:rFonts w:ascii="Arial" w:hAnsi="Arial" w:cs="Arial"/>
            <w:bdr w:val="none" w:sz="0" w:space="0" w:color="auto" w:frame="1"/>
          </w:rPr>
          <w:t>National Literacy Trust report, 2023</w:t>
        </w:r>
      </w:hyperlink>
      <w:r>
        <w:rPr>
          <w:rStyle w:val="normaltextrun"/>
          <w:rFonts w:ascii="Arial" w:hAnsi="Arial" w:cs="Arial"/>
          <w:color w:val="000000"/>
          <w:bdr w:val="none" w:sz="0" w:space="0" w:color="auto" w:frame="1"/>
        </w:rPr>
        <w:t>).</w:t>
      </w:r>
      <w:r>
        <w:rPr>
          <w:rStyle w:val="normaltextrun"/>
          <w:rFonts w:ascii="Arial" w:hAnsi="Arial" w:cs="Arial"/>
          <w:color w:val="000000"/>
          <w:bdr w:val="none" w:sz="0" w:space="0" w:color="auto" w:frame="1"/>
        </w:rPr>
        <w:br/>
      </w:r>
    </w:p>
    <w:p w14:paraId="03951F12" w14:textId="798C5D2C" w:rsidR="00637263" w:rsidRPr="00637263" w:rsidRDefault="00637263" w:rsidP="004E3E6E">
      <w:pPr>
        <w:pStyle w:val="xparagraph"/>
        <w:numPr>
          <w:ilvl w:val="0"/>
          <w:numId w:val="35"/>
        </w:numPr>
        <w:shd w:val="clear" w:color="auto" w:fill="FFFFFF"/>
        <w:spacing w:before="0" w:beforeAutospacing="0" w:after="0" w:afterAutospacing="0" w:line="360" w:lineRule="auto"/>
        <w:rPr>
          <w:rFonts w:ascii="Arial" w:hAnsi="Arial" w:cs="Arial"/>
          <w:color w:val="242424"/>
        </w:rPr>
      </w:pPr>
      <w:r>
        <w:rPr>
          <w:rStyle w:val="normaltextrun"/>
          <w:rFonts w:ascii="Arial" w:hAnsi="Arial" w:cs="Arial"/>
          <w:color w:val="000000"/>
          <w:shd w:val="clear" w:color="auto" w:fill="FFFFFF"/>
        </w:rPr>
        <w:t>Support for school libraries was universal among parents, with more than 9 in 10 (92.3%) saying that their children having access to a good school library was important.</w:t>
      </w:r>
      <w:r>
        <w:rPr>
          <w:rStyle w:val="scxw105014609"/>
          <w:rFonts w:ascii="Arial" w:hAnsi="Arial" w:cs="Arial"/>
          <w:color w:val="000000"/>
          <w:shd w:val="clear" w:color="auto" w:fill="FFFFFF"/>
        </w:rPr>
        <w:t> </w:t>
      </w:r>
      <w:r>
        <w:rPr>
          <w:rStyle w:val="normaltextrun"/>
          <w:rFonts w:ascii="Arial" w:hAnsi="Arial" w:cs="Arial"/>
          <w:color w:val="000000"/>
          <w:bdr w:val="none" w:sz="0" w:space="0" w:color="auto" w:frame="1"/>
        </w:rPr>
        <w:t>(</w:t>
      </w:r>
      <w:hyperlink r:id="rId10" w:history="1">
        <w:r w:rsidRPr="00637263">
          <w:rPr>
            <w:rStyle w:val="Hyperlink"/>
            <w:rFonts w:ascii="Arial" w:hAnsi="Arial" w:cs="Arial"/>
            <w:bdr w:val="none" w:sz="0" w:space="0" w:color="auto" w:frame="1"/>
          </w:rPr>
          <w:t>National Literacy Trust report, 2023</w:t>
        </w:r>
      </w:hyperlink>
      <w:r>
        <w:rPr>
          <w:rStyle w:val="normaltextrun"/>
          <w:rFonts w:ascii="Arial" w:hAnsi="Arial" w:cs="Arial"/>
          <w:color w:val="000000"/>
          <w:bdr w:val="none" w:sz="0" w:space="0" w:color="auto" w:frame="1"/>
        </w:rPr>
        <w:t>).</w:t>
      </w:r>
      <w:r w:rsidR="00C30404" w:rsidRPr="00C30404">
        <w:rPr>
          <w:rFonts w:ascii="Arial" w:hAnsi="Arial" w:cs="Arial"/>
          <w:color w:val="000000"/>
          <w:bdr w:val="none" w:sz="0" w:space="0" w:color="auto" w:frame="1"/>
        </w:rPr>
        <w:br/>
      </w:r>
    </w:p>
    <w:p w14:paraId="796CB821" w14:textId="77777777" w:rsidR="00C30404" w:rsidRPr="00C30404" w:rsidRDefault="00C30404" w:rsidP="004E3E6E">
      <w:pPr>
        <w:pStyle w:val="xparagraph"/>
        <w:numPr>
          <w:ilvl w:val="0"/>
          <w:numId w:val="27"/>
        </w:numPr>
        <w:shd w:val="clear" w:color="auto" w:fill="FFFFFF"/>
        <w:spacing w:before="0" w:beforeAutospacing="0" w:after="0" w:afterAutospacing="0" w:line="360" w:lineRule="auto"/>
        <w:rPr>
          <w:rFonts w:ascii="Arial" w:hAnsi="Arial" w:cs="Arial"/>
          <w:color w:val="000000"/>
        </w:rPr>
      </w:pPr>
      <w:r w:rsidRPr="00C30404">
        <w:rPr>
          <w:rFonts w:ascii="Arial" w:hAnsi="Arial" w:cs="Arial"/>
          <w:color w:val="000000"/>
          <w:bdr w:val="none" w:sz="0" w:space="0" w:color="auto" w:frame="1"/>
        </w:rPr>
        <w:t xml:space="preserve">A </w:t>
      </w:r>
      <w:hyperlink r:id="rId11" w:history="1">
        <w:r w:rsidRPr="00C30404">
          <w:rPr>
            <w:rStyle w:val="Hyperlink"/>
            <w:rFonts w:ascii="Arial" w:hAnsi="Arial" w:cs="Arial"/>
            <w:bdr w:val="none" w:sz="0" w:space="0" w:color="auto" w:frame="1"/>
          </w:rPr>
          <w:t>2013 study from Robert Gordon University</w:t>
        </w:r>
      </w:hyperlink>
      <w:r>
        <w:rPr>
          <w:rFonts w:ascii="Arial" w:hAnsi="Arial" w:cs="Arial"/>
          <w:color w:val="000000"/>
          <w:bdr w:val="none" w:sz="0" w:space="0" w:color="auto" w:frame="1"/>
        </w:rPr>
        <w:t xml:space="preserve"> </w:t>
      </w:r>
      <w:r w:rsidRPr="00C30404">
        <w:rPr>
          <w:rFonts w:ascii="Arial" w:hAnsi="Arial" w:cs="Arial"/>
          <w:color w:val="000000"/>
          <w:bdr w:val="none" w:sz="0" w:space="0" w:color="auto" w:frame="1"/>
        </w:rPr>
        <w:t>showed that school libraries have demonstrable impact on: </w:t>
      </w:r>
      <w:r w:rsidRPr="00C30404">
        <w:rPr>
          <w:rFonts w:ascii="Arial" w:hAnsi="Arial" w:cs="Arial"/>
          <w:color w:val="000000"/>
          <w:bdr w:val="none" w:sz="0" w:space="0" w:color="auto" w:frame="1"/>
        </w:rPr>
        <w:br/>
      </w:r>
    </w:p>
    <w:p w14:paraId="7C50D456" w14:textId="77777777" w:rsidR="00C30404" w:rsidRPr="00C30404" w:rsidRDefault="00C30404" w:rsidP="004E3E6E">
      <w:pPr>
        <w:pStyle w:val="xparagraph"/>
        <w:numPr>
          <w:ilvl w:val="1"/>
          <w:numId w:val="27"/>
        </w:numPr>
        <w:shd w:val="clear" w:color="auto" w:fill="FFFFFF"/>
        <w:spacing w:before="0" w:beforeAutospacing="0" w:after="0" w:afterAutospacing="0" w:line="360" w:lineRule="auto"/>
        <w:rPr>
          <w:rFonts w:ascii="Arial" w:hAnsi="Arial" w:cs="Arial"/>
          <w:color w:val="000000"/>
        </w:rPr>
      </w:pPr>
      <w:r w:rsidRPr="00C30404">
        <w:rPr>
          <w:rFonts w:ascii="Arial" w:hAnsi="Arial" w:cs="Arial"/>
          <w:color w:val="000000"/>
          <w:bdr w:val="none" w:sz="0" w:space="0" w:color="auto" w:frame="1"/>
        </w:rPr>
        <w:t>Higher test or exam scores equating to academic attainment: this includes academic attainment in the form of higher standardised test scores in reading, language arts, history and maths, and better grades in curriculum assignments or exams;</w:t>
      </w:r>
      <w:r w:rsidRPr="00C30404">
        <w:rPr>
          <w:rFonts w:ascii="Arial" w:hAnsi="Arial" w:cs="Arial"/>
          <w:color w:val="000000"/>
          <w:bdr w:val="none" w:sz="0" w:space="0" w:color="auto" w:frame="1"/>
        </w:rPr>
        <w:br/>
      </w:r>
    </w:p>
    <w:p w14:paraId="2B20A31E" w14:textId="77777777" w:rsidR="00C30404" w:rsidRPr="00C30404" w:rsidRDefault="00C30404" w:rsidP="004E3E6E">
      <w:pPr>
        <w:pStyle w:val="xparagraph"/>
        <w:numPr>
          <w:ilvl w:val="1"/>
          <w:numId w:val="27"/>
        </w:numPr>
        <w:shd w:val="clear" w:color="auto" w:fill="FFFFFF"/>
        <w:spacing w:before="0" w:beforeAutospacing="0" w:after="0" w:afterAutospacing="0" w:line="360" w:lineRule="auto"/>
        <w:rPr>
          <w:rFonts w:ascii="Arial" w:hAnsi="Arial" w:cs="Arial"/>
          <w:color w:val="000000"/>
        </w:rPr>
      </w:pPr>
      <w:r w:rsidRPr="00C30404">
        <w:rPr>
          <w:rFonts w:ascii="Arial" w:hAnsi="Arial" w:cs="Arial"/>
          <w:color w:val="000000"/>
          <w:bdr w:val="none" w:sz="0" w:space="0" w:color="auto" w:frame="1"/>
        </w:rPr>
        <w:t>Successful curriculum or learning outcomes, including information literacy: this includes higher quality project work, the development and practice of information literacy, increased knowledge and reading development; and</w:t>
      </w:r>
      <w:r w:rsidRPr="00C30404">
        <w:rPr>
          <w:rFonts w:ascii="Arial" w:hAnsi="Arial" w:cs="Arial"/>
          <w:color w:val="000000"/>
          <w:bdr w:val="none" w:sz="0" w:space="0" w:color="auto" w:frame="1"/>
        </w:rPr>
        <w:br/>
      </w:r>
    </w:p>
    <w:p w14:paraId="133DC25C" w14:textId="6787121D" w:rsidR="00C30404" w:rsidRPr="00C30404" w:rsidRDefault="00C30404" w:rsidP="004E3E6E">
      <w:pPr>
        <w:pStyle w:val="xparagraph"/>
        <w:numPr>
          <w:ilvl w:val="1"/>
          <w:numId w:val="27"/>
        </w:numPr>
        <w:shd w:val="clear" w:color="auto" w:fill="FFFFFF"/>
        <w:spacing w:before="0" w:beforeAutospacing="0" w:after="0" w:afterAutospacing="0" w:line="360" w:lineRule="auto"/>
        <w:rPr>
          <w:rFonts w:ascii="Arial" w:hAnsi="Arial" w:cs="Arial"/>
          <w:color w:val="000000"/>
        </w:rPr>
      </w:pPr>
      <w:r w:rsidRPr="00C30404">
        <w:rPr>
          <w:rFonts w:ascii="Arial" w:hAnsi="Arial" w:cs="Arial"/>
          <w:color w:val="000000"/>
          <w:bdr w:val="none" w:sz="0" w:space="0" w:color="auto" w:frame="1"/>
        </w:rPr>
        <w:lastRenderedPageBreak/>
        <w:t>Positive attitudes towards learning: including increased motivation, improved attitude towards learning tasks, self-esteem, and wider reading for pleasure.</w:t>
      </w:r>
    </w:p>
    <w:p w14:paraId="5313310E" w14:textId="77777777" w:rsidR="00C30404" w:rsidRPr="00C30404" w:rsidRDefault="00C30404" w:rsidP="004E3E6E">
      <w:pPr>
        <w:pStyle w:val="xparagraph"/>
        <w:shd w:val="clear" w:color="auto" w:fill="FFFFFF"/>
        <w:spacing w:before="0" w:beforeAutospacing="0" w:after="0" w:afterAutospacing="0" w:line="360" w:lineRule="auto"/>
        <w:ind w:left="1440"/>
        <w:rPr>
          <w:rFonts w:ascii="Arial" w:hAnsi="Arial" w:cs="Arial"/>
          <w:color w:val="000000"/>
        </w:rPr>
      </w:pPr>
    </w:p>
    <w:p w14:paraId="1FB24A7D" w14:textId="797CD245" w:rsidR="00637263" w:rsidRPr="00637263" w:rsidRDefault="00637263" w:rsidP="004E3E6E">
      <w:pPr>
        <w:pStyle w:val="xparagraph"/>
        <w:numPr>
          <w:ilvl w:val="0"/>
          <w:numId w:val="36"/>
        </w:numPr>
        <w:shd w:val="clear" w:color="auto" w:fill="FFFFFF"/>
        <w:spacing w:before="0" w:beforeAutospacing="0" w:after="0" w:afterAutospacing="0" w:line="360" w:lineRule="auto"/>
        <w:rPr>
          <w:rStyle w:val="normaltextrun"/>
          <w:rFonts w:ascii="Arial" w:hAnsi="Arial" w:cs="Arial"/>
          <w:color w:val="000000"/>
          <w:bdr w:val="none" w:sz="0" w:space="0" w:color="auto" w:frame="1"/>
        </w:rPr>
      </w:pPr>
      <w:r>
        <w:rPr>
          <w:rStyle w:val="normaltextrun"/>
          <w:rFonts w:ascii="Arial" w:hAnsi="Arial" w:cs="Arial"/>
          <w:color w:val="000000"/>
          <w:shd w:val="clear" w:color="auto" w:fill="FFFFFF"/>
        </w:rPr>
        <w:t xml:space="preserve">In a </w:t>
      </w:r>
      <w:hyperlink r:id="rId12" w:history="1">
        <w:r w:rsidRPr="00637263">
          <w:rPr>
            <w:rStyle w:val="Hyperlink"/>
            <w:rFonts w:ascii="Arial" w:hAnsi="Arial" w:cs="Arial"/>
            <w:shd w:val="clear" w:color="auto" w:fill="FFFFFF"/>
          </w:rPr>
          <w:t>2018 study on why children and young people use school libraries</w:t>
        </w:r>
      </w:hyperlink>
      <w:r>
        <w:rPr>
          <w:rStyle w:val="normaltextrun"/>
          <w:rFonts w:ascii="Arial" w:hAnsi="Arial" w:cs="Arial"/>
          <w:color w:val="000000"/>
          <w:shd w:val="clear" w:color="auto" w:fill="FFFFFF"/>
        </w:rPr>
        <w:t xml:space="preserve">, the National Literacy Trust used a mental wellbeing index (which combines life satisfaction, coping skills and self-belief variables into a scale from 1 to 10) to explore the impact of school libraries on mental wellbeing. </w:t>
      </w:r>
      <w:r>
        <w:rPr>
          <w:rStyle w:val="normaltextrun"/>
          <w:rFonts w:ascii="Arial" w:hAnsi="Arial" w:cs="Arial"/>
          <w:color w:val="000000"/>
          <w:shd w:val="clear" w:color="auto" w:fill="FFFFFF"/>
        </w:rPr>
        <w:br/>
      </w:r>
    </w:p>
    <w:p w14:paraId="25AD4667" w14:textId="77777777" w:rsidR="00637263" w:rsidRPr="00637263" w:rsidRDefault="00637263" w:rsidP="004E3E6E">
      <w:pPr>
        <w:pStyle w:val="xparagraph"/>
        <w:numPr>
          <w:ilvl w:val="1"/>
          <w:numId w:val="36"/>
        </w:numPr>
        <w:shd w:val="clear" w:color="auto" w:fill="FFFFFF"/>
        <w:spacing w:before="0" w:beforeAutospacing="0" w:after="0" w:afterAutospacing="0" w:line="360" w:lineRule="auto"/>
        <w:rPr>
          <w:rStyle w:val="normaltextrun"/>
          <w:rFonts w:ascii="Arial" w:hAnsi="Arial" w:cs="Arial"/>
          <w:color w:val="000000"/>
          <w:bdr w:val="none" w:sz="0" w:space="0" w:color="auto" w:frame="1"/>
        </w:rPr>
      </w:pPr>
      <w:r>
        <w:rPr>
          <w:rStyle w:val="normaltextrun"/>
          <w:rFonts w:ascii="Arial" w:hAnsi="Arial" w:cs="Arial"/>
          <w:color w:val="000000"/>
          <w:shd w:val="clear" w:color="auto" w:fill="FFFFFF"/>
        </w:rPr>
        <w:t xml:space="preserve">The findings showed that children and young people who use the school library have, on average, higher mental wellbeing scores. </w:t>
      </w:r>
    </w:p>
    <w:p w14:paraId="72D1BED9" w14:textId="12BADC97" w:rsidR="00C30404" w:rsidRDefault="00637263" w:rsidP="004E3E6E">
      <w:pPr>
        <w:pStyle w:val="xparagraph"/>
        <w:numPr>
          <w:ilvl w:val="1"/>
          <w:numId w:val="36"/>
        </w:numPr>
        <w:shd w:val="clear" w:color="auto" w:fill="FFFFFF"/>
        <w:spacing w:before="0" w:beforeAutospacing="0" w:after="0" w:afterAutospacing="0" w:line="360" w:lineRule="auto"/>
        <w:rPr>
          <w:rFonts w:ascii="Arial" w:hAnsi="Arial" w:cs="Arial"/>
          <w:color w:val="000000"/>
          <w:bdr w:val="none" w:sz="0" w:space="0" w:color="auto" w:frame="1"/>
        </w:rPr>
      </w:pPr>
      <w:r>
        <w:rPr>
          <w:rStyle w:val="normaltextrun"/>
          <w:rFonts w:ascii="Arial" w:hAnsi="Arial" w:cs="Arial"/>
          <w:color w:val="000000"/>
          <w:shd w:val="clear" w:color="auto" w:fill="FFFFFF"/>
        </w:rPr>
        <w:t>Those who don’t use the school library are nearly twice as likely to have low mental wellbeing than they are to have high mental wellbeing.</w:t>
      </w:r>
      <w:r>
        <w:rPr>
          <w:rStyle w:val="eop"/>
          <w:rFonts w:cs="Arial"/>
          <w:color w:val="000000"/>
          <w:shd w:val="clear" w:color="auto" w:fill="FFFFFF"/>
        </w:rPr>
        <w:t> </w:t>
      </w:r>
      <w:r>
        <w:rPr>
          <w:rStyle w:val="eop"/>
          <w:rFonts w:cs="Arial"/>
          <w:color w:val="000000"/>
          <w:shd w:val="clear" w:color="auto" w:fill="FFFFFF"/>
        </w:rPr>
        <w:br/>
      </w:r>
    </w:p>
    <w:p w14:paraId="7E8D12EE" w14:textId="199226A6" w:rsidR="00C30404" w:rsidRPr="00C30404" w:rsidRDefault="00C30404" w:rsidP="004E3E6E">
      <w:pPr>
        <w:pStyle w:val="xparagraph"/>
        <w:numPr>
          <w:ilvl w:val="0"/>
          <w:numId w:val="33"/>
        </w:numPr>
        <w:shd w:val="clear" w:color="auto" w:fill="FFFFFF"/>
        <w:spacing w:before="0" w:beforeAutospacing="0" w:after="0" w:afterAutospacing="0" w:line="360" w:lineRule="auto"/>
        <w:rPr>
          <w:rFonts w:ascii="Arial" w:hAnsi="Arial" w:cs="Arial"/>
          <w:color w:val="000000"/>
        </w:rPr>
      </w:pPr>
      <w:r w:rsidRPr="00C30404">
        <w:rPr>
          <w:rFonts w:ascii="Arial" w:hAnsi="Arial" w:cs="Arial"/>
          <w:color w:val="000000"/>
          <w:bdr w:val="none" w:sz="0" w:space="0" w:color="auto" w:frame="1"/>
        </w:rPr>
        <w:t>A considerable body of international evidence demonstrates that school libraries support improved attainment, successful curriculum or learning outcomes and positive attitudes to learning (</w:t>
      </w:r>
      <w:hyperlink r:id="rId13" w:tooltip="Original URL: https://rgu-repository.worktribe.com/output/248567. Click or tap if you trust this link." w:history="1">
        <w:r w:rsidRPr="00C30404">
          <w:rPr>
            <w:rStyle w:val="Hyperlink"/>
            <w:rFonts w:ascii="Arial" w:hAnsi="Arial" w:cs="Arial"/>
            <w:bdr w:val="none" w:sz="0" w:space="0" w:color="auto" w:frame="1"/>
          </w:rPr>
          <w:t>Williams, D., et al, 2013</w:t>
        </w:r>
      </w:hyperlink>
      <w:r w:rsidRPr="00C30404">
        <w:rPr>
          <w:rFonts w:ascii="Arial" w:hAnsi="Arial" w:cs="Arial"/>
          <w:color w:val="000000"/>
          <w:bdr w:val="none" w:sz="0" w:space="0" w:color="auto" w:frame="1"/>
        </w:rPr>
        <w:t>).</w:t>
      </w:r>
      <w:r w:rsidRPr="00C30404">
        <w:rPr>
          <w:rFonts w:ascii="Arial" w:hAnsi="Arial" w:cs="Arial"/>
          <w:color w:val="000000"/>
          <w:bdr w:val="none" w:sz="0" w:space="0" w:color="auto" w:frame="1"/>
        </w:rPr>
        <w:br/>
      </w:r>
    </w:p>
    <w:p w14:paraId="4B0D07C9" w14:textId="449BA098" w:rsidR="00C30404" w:rsidRPr="00C30404" w:rsidRDefault="00C30404" w:rsidP="004E3E6E">
      <w:pPr>
        <w:pStyle w:val="xparagraph"/>
        <w:numPr>
          <w:ilvl w:val="0"/>
          <w:numId w:val="27"/>
        </w:numPr>
        <w:shd w:val="clear" w:color="auto" w:fill="FFFFFF"/>
        <w:spacing w:before="0" w:beforeAutospacing="0" w:after="0" w:afterAutospacing="0" w:line="360" w:lineRule="auto"/>
        <w:rPr>
          <w:rFonts w:ascii="Arial" w:hAnsi="Arial" w:cs="Arial"/>
          <w:color w:val="000000"/>
        </w:rPr>
      </w:pPr>
      <w:r w:rsidRPr="00C30404">
        <w:rPr>
          <w:rStyle w:val="xnormaltextrun"/>
          <w:rFonts w:ascii="Arial" w:hAnsi="Arial" w:cs="Arial"/>
          <w:color w:val="000000"/>
          <w:bdr w:val="none" w:sz="0" w:space="0" w:color="auto" w:frame="1"/>
        </w:rPr>
        <w:t>Findings illustrate that n</w:t>
      </w:r>
      <w:proofErr w:type="spellStart"/>
      <w:r w:rsidRPr="00C30404">
        <w:rPr>
          <w:rStyle w:val="xnormaltextrun"/>
          <w:rFonts w:ascii="Arial" w:hAnsi="Arial" w:cs="Arial"/>
          <w:color w:val="000000"/>
          <w:bdr w:val="none" w:sz="0" w:space="0" w:color="auto" w:frame="1"/>
          <w:shd w:val="clear" w:color="auto" w:fill="FFFFFF"/>
          <w:lang w:val="en-US"/>
        </w:rPr>
        <w:t>early</w:t>
      </w:r>
      <w:proofErr w:type="spellEnd"/>
      <w:r w:rsidRPr="00C30404">
        <w:rPr>
          <w:rStyle w:val="xnormaltextrun"/>
          <w:rFonts w:ascii="Arial" w:hAnsi="Arial" w:cs="Arial"/>
          <w:color w:val="000000"/>
          <w:bdr w:val="none" w:sz="0" w:space="0" w:color="auto" w:frame="1"/>
          <w:shd w:val="clear" w:color="auto" w:fill="FFFFFF"/>
          <w:lang w:val="en-US"/>
        </w:rPr>
        <w:t> a quarter of schools in Scotland do not have a school library space, and t</w:t>
      </w:r>
      <w:r w:rsidRPr="00C30404">
        <w:rPr>
          <w:rStyle w:val="xnormaltextrun"/>
          <w:rFonts w:ascii="Arial" w:hAnsi="Arial" w:cs="Arial"/>
          <w:color w:val="000000"/>
          <w:bdr w:val="none" w:sz="0" w:space="0" w:color="auto" w:frame="1"/>
          <w:shd w:val="clear" w:color="auto" w:fill="FFFFFF"/>
        </w:rPr>
        <w:t>wo-thirds of school libraries in Scotland have no library budget at all (</w:t>
      </w:r>
      <w:hyperlink r:id="rId14" w:tooltip="Original URL: https://www.greatschoollibraries.org.uk/2023research. Click or tap if you trust this link." w:history="1">
        <w:r w:rsidRPr="00C30404">
          <w:rPr>
            <w:rStyle w:val="Hyperlink"/>
            <w:rFonts w:ascii="Arial" w:hAnsi="Arial" w:cs="Arial"/>
            <w:bdr w:val="none" w:sz="0" w:space="0" w:color="auto" w:frame="1"/>
            <w:shd w:val="clear" w:color="auto" w:fill="FFFFFF"/>
          </w:rPr>
          <w:t>CILIP Great School Libraries, 2023</w:t>
        </w:r>
      </w:hyperlink>
      <w:r w:rsidRPr="00C30404">
        <w:rPr>
          <w:rStyle w:val="xnormaltextrun"/>
          <w:rFonts w:ascii="Arial" w:hAnsi="Arial" w:cs="Arial"/>
          <w:color w:val="000000"/>
          <w:bdr w:val="none" w:sz="0" w:space="0" w:color="auto" w:frame="1"/>
          <w:shd w:val="clear" w:color="auto" w:fill="FFFFFF"/>
        </w:rPr>
        <w:t>). </w:t>
      </w:r>
      <w:r w:rsidRPr="00C30404">
        <w:rPr>
          <w:rStyle w:val="xeop"/>
          <w:rFonts w:ascii="Arial" w:hAnsi="Arial" w:cs="Arial"/>
          <w:color w:val="000000"/>
          <w:bdr w:val="none" w:sz="0" w:space="0" w:color="auto" w:frame="1"/>
        </w:rPr>
        <w:t> </w:t>
      </w:r>
      <w:r w:rsidRPr="00C30404">
        <w:rPr>
          <w:rFonts w:ascii="Arial" w:hAnsi="Arial" w:cs="Arial"/>
          <w:color w:val="000000"/>
          <w:bdr w:val="none" w:sz="0" w:space="0" w:color="auto" w:frame="1"/>
        </w:rPr>
        <w:br/>
      </w:r>
    </w:p>
    <w:p w14:paraId="3FA1B1EF" w14:textId="77777777" w:rsidR="00C30404" w:rsidRPr="00C30404" w:rsidRDefault="00C30404" w:rsidP="004E3E6E">
      <w:pPr>
        <w:pStyle w:val="xparagraph"/>
        <w:numPr>
          <w:ilvl w:val="0"/>
          <w:numId w:val="28"/>
        </w:numPr>
        <w:shd w:val="clear" w:color="auto" w:fill="FFFFFF"/>
        <w:spacing w:before="0" w:beforeAutospacing="0" w:after="0" w:afterAutospacing="0" w:line="360" w:lineRule="auto"/>
        <w:rPr>
          <w:rStyle w:val="xeop"/>
          <w:rFonts w:ascii="Arial" w:hAnsi="Arial" w:cs="Arial"/>
          <w:color w:val="000000"/>
        </w:rPr>
      </w:pPr>
      <w:r w:rsidRPr="00C30404">
        <w:rPr>
          <w:rStyle w:val="xeop"/>
          <w:rFonts w:ascii="Arial" w:hAnsi="Arial" w:cs="Arial"/>
          <w:color w:val="000000"/>
          <w:bdr w:val="none" w:sz="0" w:space="0" w:color="auto" w:frame="1"/>
        </w:rPr>
        <w:t xml:space="preserve">In 2022 </w:t>
      </w:r>
      <w:proofErr w:type="spellStart"/>
      <w:r w:rsidRPr="00C30404">
        <w:rPr>
          <w:rStyle w:val="xeop"/>
          <w:rFonts w:ascii="Arial" w:hAnsi="Arial" w:cs="Arial"/>
          <w:color w:val="000000"/>
          <w:bdr w:val="none" w:sz="0" w:space="0" w:color="auto" w:frame="1"/>
        </w:rPr>
        <w:t>BookTrust</w:t>
      </w:r>
      <w:proofErr w:type="spellEnd"/>
      <w:r w:rsidRPr="00C30404">
        <w:rPr>
          <w:rStyle w:val="xeop"/>
          <w:rFonts w:ascii="Arial" w:hAnsi="Arial" w:cs="Arial"/>
          <w:color w:val="000000"/>
          <w:bdr w:val="none" w:sz="0" w:space="0" w:color="auto" w:frame="1"/>
        </w:rPr>
        <w:t xml:space="preserve"> undertook a programme to create a bespoke library space in 6 different primary schools in England, named '</w:t>
      </w:r>
      <w:hyperlink r:id="rId15" w:tooltip="Original URL: https://cdn.booktrust.org.uk/globalassets/resources/life-changing-libraries/life-changing-libraries-report---final.pdf?_gl=1*fal790*_ga*MTA3Mjk2NTk4Ni4xNjk0MDg5NjY0*_ga_42ZTZWFX8W*MTY5NDA4OTY2NC4xLjEuMTY5NDA4OTY5NS4wLjAuMA... Click or tap if you " w:history="1">
        <w:r w:rsidRPr="00C30404">
          <w:rPr>
            <w:rStyle w:val="Hyperlink"/>
            <w:rFonts w:ascii="Arial" w:hAnsi="Arial" w:cs="Arial"/>
            <w:bdr w:val="none" w:sz="0" w:space="0" w:color="auto" w:frame="1"/>
          </w:rPr>
          <w:t>Life Changing Libraries</w:t>
        </w:r>
      </w:hyperlink>
      <w:r w:rsidRPr="00C30404">
        <w:rPr>
          <w:rStyle w:val="xeop"/>
          <w:rFonts w:ascii="Arial" w:hAnsi="Arial" w:cs="Arial"/>
          <w:color w:val="000000"/>
          <w:bdr w:val="none" w:sz="0" w:space="0" w:color="auto" w:frame="1"/>
        </w:rPr>
        <w:t>,' with support from Waterstones Childrens Laureate Cressida Cowell.</w:t>
      </w:r>
      <w:r w:rsidRPr="00C30404">
        <w:rPr>
          <w:rFonts w:ascii="Arial" w:hAnsi="Arial" w:cs="Arial"/>
          <w:color w:val="000000"/>
          <w:bdr w:val="none" w:sz="0" w:space="0" w:color="auto" w:frame="1"/>
        </w:rPr>
        <w:br/>
      </w:r>
      <w:r w:rsidRPr="00C30404">
        <w:rPr>
          <w:rFonts w:ascii="Arial" w:hAnsi="Arial" w:cs="Arial"/>
          <w:color w:val="000000"/>
          <w:bdr w:val="none" w:sz="0" w:space="0" w:color="auto" w:frame="1"/>
        </w:rPr>
        <w:br/>
      </w:r>
      <w:r w:rsidRPr="00C30404">
        <w:rPr>
          <w:rStyle w:val="xeop"/>
          <w:rFonts w:ascii="Arial" w:hAnsi="Arial" w:cs="Arial"/>
          <w:color w:val="000000"/>
          <w:bdr w:val="none" w:sz="0" w:space="0" w:color="auto" w:frame="1"/>
        </w:rPr>
        <w:t xml:space="preserve">Each dedicated library was stocked with more than 1000 specially curated books, and supported staff with training and mentoring from specialists to develop a culture of reading for pleasure. </w:t>
      </w:r>
    </w:p>
    <w:p w14:paraId="16E82681" w14:textId="77777777" w:rsidR="00C30404" w:rsidRPr="00C30404" w:rsidRDefault="00C30404" w:rsidP="004E3E6E">
      <w:pPr>
        <w:pStyle w:val="xparagraph"/>
        <w:shd w:val="clear" w:color="auto" w:fill="FFFFFF"/>
        <w:spacing w:before="0" w:beforeAutospacing="0" w:after="0" w:afterAutospacing="0" w:line="360" w:lineRule="auto"/>
        <w:ind w:left="720"/>
        <w:rPr>
          <w:rStyle w:val="xeop"/>
          <w:rFonts w:ascii="Arial" w:hAnsi="Arial" w:cs="Arial"/>
          <w:color w:val="000000"/>
        </w:rPr>
      </w:pPr>
    </w:p>
    <w:p w14:paraId="7DDDAC93" w14:textId="095FDDE9" w:rsidR="00C30404" w:rsidRPr="00C30404" w:rsidRDefault="00C30404" w:rsidP="004E3E6E">
      <w:pPr>
        <w:pStyle w:val="xparagraph"/>
        <w:numPr>
          <w:ilvl w:val="1"/>
          <w:numId w:val="28"/>
        </w:numPr>
        <w:shd w:val="clear" w:color="auto" w:fill="FFFFFF"/>
        <w:spacing w:before="0" w:beforeAutospacing="0" w:after="0" w:afterAutospacing="0" w:line="360" w:lineRule="auto"/>
        <w:rPr>
          <w:rFonts w:ascii="Arial" w:hAnsi="Arial" w:cs="Arial"/>
          <w:color w:val="000000"/>
        </w:rPr>
      </w:pPr>
      <w:r w:rsidRPr="00C30404">
        <w:rPr>
          <w:rStyle w:val="xeop"/>
          <w:rFonts w:ascii="Arial" w:hAnsi="Arial" w:cs="Arial"/>
          <w:color w:val="000000"/>
          <w:bdr w:val="none" w:sz="0" w:space="0" w:color="auto" w:frame="1"/>
        </w:rPr>
        <w:t>Key findings include:</w:t>
      </w:r>
      <w:r w:rsidRPr="00C30404">
        <w:rPr>
          <w:rFonts w:ascii="Arial" w:hAnsi="Arial" w:cs="Arial"/>
          <w:color w:val="000000"/>
          <w:bdr w:val="none" w:sz="0" w:space="0" w:color="auto" w:frame="1"/>
        </w:rPr>
        <w:br/>
      </w:r>
      <w:r w:rsidRPr="00C30404">
        <w:rPr>
          <w:rFonts w:ascii="Arial" w:hAnsi="Arial" w:cs="Arial"/>
          <w:color w:val="000000"/>
          <w:bdr w:val="none" w:sz="0" w:space="0" w:color="auto" w:frame="1"/>
        </w:rPr>
        <w:br/>
      </w:r>
      <w:r w:rsidRPr="00C30404">
        <w:rPr>
          <w:rStyle w:val="xeop"/>
          <w:rFonts w:ascii="Arial" w:hAnsi="Arial" w:cs="Arial"/>
          <w:color w:val="000000"/>
          <w:bdr w:val="none" w:sz="0" w:space="0" w:color="auto" w:frame="1"/>
        </w:rPr>
        <w:t xml:space="preserve">"As a result of the facilities, pupils were spending more time reading for pleasure and, consequently, experiencing improvements in their wellbeing. </w:t>
      </w:r>
      <w:r w:rsidRPr="00C30404">
        <w:rPr>
          <w:rStyle w:val="xeop"/>
          <w:rFonts w:ascii="Arial" w:hAnsi="Arial" w:cs="Arial"/>
          <w:color w:val="000000"/>
          <w:bdr w:val="none" w:sz="0" w:space="0" w:color="auto" w:frame="1"/>
        </w:rPr>
        <w:lastRenderedPageBreak/>
        <w:t>Attention, engagement, confidence and motivation to learn were all reported to have increased, and there were reports of improved academic achievement and/or more rapid academic progress since the libraries were installed. In particular, demonstrable improvements in children’s writing ability were described as a result of increased access to books that ignited children’s imaginations and enhanced their vocabulary. The schools also reported increased enthusiasm and desire to learn to read amongst key stage 1 and lower key stage 2 pupils, as the library facilitated a shift in children’s attitudes towards reading. Rather than seeing it as a chore, they began to see reading as pleasurable and were excited to improve their reading ability so they could access the wealth of texts in the new library."</w:t>
      </w:r>
      <w:r w:rsidRPr="00C30404">
        <w:rPr>
          <w:rFonts w:ascii="Arial" w:hAnsi="Arial" w:cs="Arial"/>
          <w:color w:val="000000"/>
          <w:bdr w:val="none" w:sz="0" w:space="0" w:color="auto" w:frame="1"/>
        </w:rPr>
        <w:br/>
      </w:r>
    </w:p>
    <w:p w14:paraId="3C3284BB" w14:textId="6319EE77" w:rsidR="00C30404" w:rsidRPr="00C30404" w:rsidRDefault="00C30404" w:rsidP="004E3E6E">
      <w:pPr>
        <w:pStyle w:val="xparagraph"/>
        <w:numPr>
          <w:ilvl w:val="0"/>
          <w:numId w:val="28"/>
        </w:numPr>
        <w:shd w:val="clear" w:color="auto" w:fill="FFFFFF"/>
        <w:spacing w:before="0" w:beforeAutospacing="0" w:after="0" w:afterAutospacing="0" w:line="360" w:lineRule="auto"/>
        <w:rPr>
          <w:rFonts w:ascii="Arial" w:hAnsi="Arial" w:cs="Arial"/>
          <w:color w:val="000000"/>
        </w:rPr>
      </w:pPr>
      <w:r w:rsidRPr="00C30404">
        <w:rPr>
          <w:rStyle w:val="xnormaltextrun"/>
          <w:rFonts w:ascii="Arial" w:hAnsi="Arial" w:cs="Arial"/>
          <w:color w:val="000000"/>
          <w:bdr w:val="none" w:sz="0" w:space="0" w:color="auto" w:frame="1"/>
        </w:rPr>
        <w:t>10 years of service reductions in Scotland have left some authorities with no librarians and many with one between two or more schools. </w:t>
      </w:r>
      <w:r w:rsidRPr="00C30404">
        <w:rPr>
          <w:rStyle w:val="xeop"/>
          <w:rFonts w:ascii="Arial" w:hAnsi="Arial" w:cs="Arial"/>
          <w:color w:val="000000"/>
          <w:bdr w:val="none" w:sz="0" w:space="0" w:color="auto" w:frame="1"/>
        </w:rPr>
        <w:t> </w:t>
      </w:r>
      <w:r>
        <w:rPr>
          <w:rStyle w:val="xeop"/>
          <w:rFonts w:ascii="Arial" w:hAnsi="Arial" w:cs="Arial"/>
          <w:color w:val="000000"/>
          <w:bdr w:val="none" w:sz="0" w:space="0" w:color="auto" w:frame="1"/>
        </w:rPr>
        <w:br/>
      </w:r>
    </w:p>
    <w:p w14:paraId="0AD642FB" w14:textId="77777777" w:rsidR="00C30404" w:rsidRPr="00C30404" w:rsidRDefault="00C30404" w:rsidP="004E3E6E">
      <w:pPr>
        <w:pStyle w:val="xparagraph"/>
        <w:numPr>
          <w:ilvl w:val="1"/>
          <w:numId w:val="29"/>
        </w:numPr>
        <w:shd w:val="clear" w:color="auto" w:fill="FFFFFF"/>
        <w:spacing w:before="0" w:beforeAutospacing="0" w:after="0" w:afterAutospacing="0" w:line="360" w:lineRule="auto"/>
        <w:rPr>
          <w:rStyle w:val="xnormaltextrun"/>
          <w:rFonts w:ascii="Arial" w:hAnsi="Arial" w:cs="Arial"/>
          <w:color w:val="000000"/>
        </w:rPr>
      </w:pPr>
      <w:r w:rsidRPr="00C30404">
        <w:rPr>
          <w:rStyle w:val="xnormaltextrun"/>
          <w:rFonts w:ascii="Arial" w:hAnsi="Arial" w:cs="Arial"/>
          <w:color w:val="000000"/>
          <w:bdr w:val="none" w:sz="0" w:space="0" w:color="auto" w:frame="1"/>
        </w:rPr>
        <w:t xml:space="preserve">An extensive body of evidence highlights the contribution of school librarians to improved exam scores and achievement, and their role in creating a safe, supportive and inclusive learning environment where all pupils have equitable access to curriculum-related learning resources </w:t>
      </w:r>
    </w:p>
    <w:p w14:paraId="791AC130" w14:textId="74DE2FA2" w:rsidR="00C30404" w:rsidRPr="00C30404" w:rsidRDefault="00C30404" w:rsidP="004E3E6E">
      <w:pPr>
        <w:pStyle w:val="xparagraph"/>
        <w:shd w:val="clear" w:color="auto" w:fill="FFFFFF"/>
        <w:spacing w:before="0" w:beforeAutospacing="0" w:after="0" w:afterAutospacing="0" w:line="360" w:lineRule="auto"/>
        <w:ind w:left="1440"/>
        <w:rPr>
          <w:rFonts w:ascii="Arial" w:hAnsi="Arial" w:cs="Arial"/>
          <w:color w:val="000000"/>
        </w:rPr>
      </w:pPr>
      <w:r w:rsidRPr="00C30404">
        <w:rPr>
          <w:rStyle w:val="xnormaltextrun"/>
          <w:rFonts w:ascii="Arial" w:hAnsi="Arial" w:cs="Arial"/>
          <w:color w:val="000000"/>
          <w:bdr w:val="none" w:sz="0" w:space="0" w:color="auto" w:frame="1"/>
        </w:rPr>
        <w:t>(</w:t>
      </w:r>
      <w:hyperlink r:id="rId16" w:anchor=":~:text=The%20CILPS%20letter%20cites%20these,from%20the%20public%20library%20service." w:history="1">
        <w:r w:rsidRPr="00C30404">
          <w:rPr>
            <w:rStyle w:val="Hyperlink"/>
            <w:rFonts w:ascii="Arial" w:hAnsi="Arial" w:cs="Arial"/>
            <w:bdr w:val="none" w:sz="0" w:space="0" w:color="auto" w:frame="1"/>
          </w:rPr>
          <w:t>Times Educational Supplement, 24/2/2023</w:t>
        </w:r>
      </w:hyperlink>
      <w:r w:rsidRPr="00C30404">
        <w:rPr>
          <w:rStyle w:val="xnormaltextrun"/>
          <w:rFonts w:ascii="Arial" w:hAnsi="Arial" w:cs="Arial"/>
          <w:color w:val="000000"/>
          <w:bdr w:val="none" w:sz="0" w:space="0" w:color="auto" w:frame="1"/>
        </w:rPr>
        <w:t>).</w:t>
      </w:r>
      <w:r w:rsidRPr="00C30404">
        <w:rPr>
          <w:rStyle w:val="xeop"/>
          <w:rFonts w:ascii="Arial" w:hAnsi="Arial" w:cs="Arial"/>
          <w:color w:val="000000"/>
          <w:bdr w:val="none" w:sz="0" w:space="0" w:color="auto" w:frame="1"/>
        </w:rPr>
        <w:t> </w:t>
      </w:r>
      <w:r w:rsidRPr="00C30404">
        <w:rPr>
          <w:rFonts w:ascii="Arial" w:hAnsi="Arial" w:cs="Arial"/>
          <w:color w:val="000000"/>
          <w:bdr w:val="none" w:sz="0" w:space="0" w:color="auto" w:frame="1"/>
        </w:rPr>
        <w:br/>
      </w:r>
    </w:p>
    <w:sectPr w:rsidR="00C30404" w:rsidRPr="00C30404" w:rsidSect="000D551E">
      <w:footerReference w:type="default" r:id="rId17"/>
      <w:headerReference w:type="first" r:id="rId18"/>
      <w:footerReference w:type="first" r:id="rId19"/>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4135" w14:textId="77777777" w:rsidR="000D7D54" w:rsidRDefault="000D7D54" w:rsidP="00802F59">
      <w:r>
        <w:separator/>
      </w:r>
    </w:p>
  </w:endnote>
  <w:endnote w:type="continuationSeparator" w:id="0">
    <w:p w14:paraId="75B30AF6" w14:textId="77777777" w:rsidR="000D7D54" w:rsidRDefault="000D7D54"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335891"/>
      <w:docPartObj>
        <w:docPartGallery w:val="Page Numbers (Bottom of Page)"/>
        <w:docPartUnique/>
      </w:docPartObj>
    </w:sdtPr>
    <w:sdtEndPr>
      <w:rPr>
        <w:noProof/>
      </w:rPr>
    </w:sdtEndPr>
    <w:sdtContent>
      <w:p w14:paraId="6DF511DB" w14:textId="77777777" w:rsidR="00ED0850" w:rsidRDefault="00ED0850">
        <w:pPr>
          <w:pStyle w:val="Footer"/>
          <w:jc w:val="right"/>
        </w:pPr>
        <w:r>
          <w:fldChar w:fldCharType="begin"/>
        </w:r>
        <w:r>
          <w:instrText xml:space="preserve"> PAGE   \* MERGEFORMAT </w:instrText>
        </w:r>
        <w:r>
          <w:fldChar w:fldCharType="separate"/>
        </w:r>
        <w:r w:rsidR="00DE3124">
          <w:rPr>
            <w:noProof/>
          </w:rPr>
          <w:t>2</w:t>
        </w:r>
        <w:r>
          <w:rPr>
            <w:noProof/>
          </w:rPr>
          <w:fldChar w:fldCharType="end"/>
        </w:r>
      </w:p>
    </w:sdtContent>
  </w:sdt>
  <w:p w14:paraId="6DBAE608" w14:textId="77777777" w:rsidR="00ED0850" w:rsidRDefault="00ED0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944534"/>
      <w:docPartObj>
        <w:docPartGallery w:val="Page Numbers (Bottom of Page)"/>
        <w:docPartUnique/>
      </w:docPartObj>
    </w:sdtPr>
    <w:sdtEndPr>
      <w:rPr>
        <w:noProof/>
      </w:rPr>
    </w:sdtEndPr>
    <w:sdtContent>
      <w:p w14:paraId="37AAC098" w14:textId="77777777" w:rsidR="00C51F1F" w:rsidRDefault="00C51F1F">
        <w:pPr>
          <w:pStyle w:val="Footer"/>
          <w:jc w:val="right"/>
        </w:pPr>
        <w:r>
          <w:fldChar w:fldCharType="begin"/>
        </w:r>
        <w:r>
          <w:instrText xml:space="preserve"> PAGE   \* MERGEFORMAT </w:instrText>
        </w:r>
        <w:r>
          <w:fldChar w:fldCharType="separate"/>
        </w:r>
        <w:r w:rsidR="00DE3124">
          <w:rPr>
            <w:noProof/>
          </w:rPr>
          <w:t>1</w:t>
        </w:r>
        <w:r>
          <w:rPr>
            <w:noProof/>
          </w:rPr>
          <w:fldChar w:fldCharType="end"/>
        </w:r>
      </w:p>
    </w:sdtContent>
  </w:sdt>
  <w:p w14:paraId="2CAB5AD7" w14:textId="77777777" w:rsidR="00C51F1F" w:rsidRDefault="00C51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E9AA" w14:textId="77777777" w:rsidR="000D7D54" w:rsidRDefault="000D7D54" w:rsidP="00802F59">
      <w:r>
        <w:separator/>
      </w:r>
    </w:p>
  </w:footnote>
  <w:footnote w:type="continuationSeparator" w:id="0">
    <w:p w14:paraId="27C14103" w14:textId="77777777" w:rsidR="000D7D54" w:rsidRDefault="000D7D54"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EB02" w14:textId="77777777" w:rsidR="000D551E" w:rsidRDefault="000D551E" w:rsidP="00802F59">
    <w:pPr>
      <w:pStyle w:val="Header"/>
      <w:rPr>
        <w:noProof/>
        <w:lang w:eastAsia="en-GB"/>
      </w:rPr>
    </w:pPr>
  </w:p>
  <w:p w14:paraId="5E7F7441" w14:textId="77777777" w:rsidR="000D551E" w:rsidRDefault="000D551E" w:rsidP="00802F59">
    <w:pPr>
      <w:pStyle w:val="Header"/>
    </w:pPr>
    <w:r>
      <w:rPr>
        <w:noProof/>
        <w:lang w:eastAsia="en-GB"/>
      </w:rPr>
      <w:drawing>
        <wp:inline distT="0" distB="0" distL="0" distR="0" wp14:anchorId="3AF8D810" wp14:editId="7785C150">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5A9BDB38"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285"/>
    <w:multiLevelType w:val="hybridMultilevel"/>
    <w:tmpl w:val="B1EA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E587A"/>
    <w:multiLevelType w:val="multilevel"/>
    <w:tmpl w:val="07A23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720D7"/>
    <w:multiLevelType w:val="multilevel"/>
    <w:tmpl w:val="42FA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90133"/>
    <w:multiLevelType w:val="hybridMultilevel"/>
    <w:tmpl w:val="6D32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72704"/>
    <w:multiLevelType w:val="hybridMultilevel"/>
    <w:tmpl w:val="1930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13DCA"/>
    <w:multiLevelType w:val="hybridMultilevel"/>
    <w:tmpl w:val="57D2A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3335B"/>
    <w:multiLevelType w:val="multilevel"/>
    <w:tmpl w:val="EDCE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BD3E78"/>
    <w:multiLevelType w:val="hybridMultilevel"/>
    <w:tmpl w:val="A4AA8EC8"/>
    <w:lvl w:ilvl="0" w:tplc="FC34DF1C">
      <w:start w:val="1"/>
      <w:numFmt w:val="bullet"/>
      <w:lvlText w:val="•"/>
      <w:lvlJc w:val="left"/>
      <w:pPr>
        <w:tabs>
          <w:tab w:val="num" w:pos="720"/>
        </w:tabs>
        <w:ind w:left="720" w:hanging="360"/>
      </w:pPr>
      <w:rPr>
        <w:rFonts w:ascii="Arial" w:hAnsi="Arial" w:hint="default"/>
      </w:rPr>
    </w:lvl>
    <w:lvl w:ilvl="1" w:tplc="B81E0F3C" w:tentative="1">
      <w:start w:val="1"/>
      <w:numFmt w:val="bullet"/>
      <w:lvlText w:val="•"/>
      <w:lvlJc w:val="left"/>
      <w:pPr>
        <w:tabs>
          <w:tab w:val="num" w:pos="1440"/>
        </w:tabs>
        <w:ind w:left="1440" w:hanging="360"/>
      </w:pPr>
      <w:rPr>
        <w:rFonts w:ascii="Arial" w:hAnsi="Arial" w:hint="default"/>
      </w:rPr>
    </w:lvl>
    <w:lvl w:ilvl="2" w:tplc="F6F235A0" w:tentative="1">
      <w:start w:val="1"/>
      <w:numFmt w:val="bullet"/>
      <w:lvlText w:val="•"/>
      <w:lvlJc w:val="left"/>
      <w:pPr>
        <w:tabs>
          <w:tab w:val="num" w:pos="2160"/>
        </w:tabs>
        <w:ind w:left="2160" w:hanging="360"/>
      </w:pPr>
      <w:rPr>
        <w:rFonts w:ascii="Arial" w:hAnsi="Arial" w:hint="default"/>
      </w:rPr>
    </w:lvl>
    <w:lvl w:ilvl="3" w:tplc="8ADA35FC" w:tentative="1">
      <w:start w:val="1"/>
      <w:numFmt w:val="bullet"/>
      <w:lvlText w:val="•"/>
      <w:lvlJc w:val="left"/>
      <w:pPr>
        <w:tabs>
          <w:tab w:val="num" w:pos="2880"/>
        </w:tabs>
        <w:ind w:left="2880" w:hanging="360"/>
      </w:pPr>
      <w:rPr>
        <w:rFonts w:ascii="Arial" w:hAnsi="Arial" w:hint="default"/>
      </w:rPr>
    </w:lvl>
    <w:lvl w:ilvl="4" w:tplc="975052E0" w:tentative="1">
      <w:start w:val="1"/>
      <w:numFmt w:val="bullet"/>
      <w:lvlText w:val="•"/>
      <w:lvlJc w:val="left"/>
      <w:pPr>
        <w:tabs>
          <w:tab w:val="num" w:pos="3600"/>
        </w:tabs>
        <w:ind w:left="3600" w:hanging="360"/>
      </w:pPr>
      <w:rPr>
        <w:rFonts w:ascii="Arial" w:hAnsi="Arial" w:hint="default"/>
      </w:rPr>
    </w:lvl>
    <w:lvl w:ilvl="5" w:tplc="CDD29A94" w:tentative="1">
      <w:start w:val="1"/>
      <w:numFmt w:val="bullet"/>
      <w:lvlText w:val="•"/>
      <w:lvlJc w:val="left"/>
      <w:pPr>
        <w:tabs>
          <w:tab w:val="num" w:pos="4320"/>
        </w:tabs>
        <w:ind w:left="4320" w:hanging="360"/>
      </w:pPr>
      <w:rPr>
        <w:rFonts w:ascii="Arial" w:hAnsi="Arial" w:hint="default"/>
      </w:rPr>
    </w:lvl>
    <w:lvl w:ilvl="6" w:tplc="9D80BE42" w:tentative="1">
      <w:start w:val="1"/>
      <w:numFmt w:val="bullet"/>
      <w:lvlText w:val="•"/>
      <w:lvlJc w:val="left"/>
      <w:pPr>
        <w:tabs>
          <w:tab w:val="num" w:pos="5040"/>
        </w:tabs>
        <w:ind w:left="5040" w:hanging="360"/>
      </w:pPr>
      <w:rPr>
        <w:rFonts w:ascii="Arial" w:hAnsi="Arial" w:hint="default"/>
      </w:rPr>
    </w:lvl>
    <w:lvl w:ilvl="7" w:tplc="8B4677A2" w:tentative="1">
      <w:start w:val="1"/>
      <w:numFmt w:val="bullet"/>
      <w:lvlText w:val="•"/>
      <w:lvlJc w:val="left"/>
      <w:pPr>
        <w:tabs>
          <w:tab w:val="num" w:pos="5760"/>
        </w:tabs>
        <w:ind w:left="5760" w:hanging="360"/>
      </w:pPr>
      <w:rPr>
        <w:rFonts w:ascii="Arial" w:hAnsi="Arial" w:hint="default"/>
      </w:rPr>
    </w:lvl>
    <w:lvl w:ilvl="8" w:tplc="EBDABE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D95B03"/>
    <w:multiLevelType w:val="hybridMultilevel"/>
    <w:tmpl w:val="9FE83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C62D77"/>
    <w:multiLevelType w:val="hybridMultilevel"/>
    <w:tmpl w:val="CF9C360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2C3F386A"/>
    <w:multiLevelType w:val="hybridMultilevel"/>
    <w:tmpl w:val="FBDE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137B0"/>
    <w:multiLevelType w:val="multilevel"/>
    <w:tmpl w:val="4DF2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D54B00"/>
    <w:multiLevelType w:val="hybridMultilevel"/>
    <w:tmpl w:val="27540EAE"/>
    <w:lvl w:ilvl="0" w:tplc="86C0EA18">
      <w:start w:val="1"/>
      <w:numFmt w:val="bullet"/>
      <w:lvlText w:val="•"/>
      <w:lvlJc w:val="left"/>
      <w:pPr>
        <w:tabs>
          <w:tab w:val="num" w:pos="720"/>
        </w:tabs>
        <w:ind w:left="720" w:hanging="360"/>
      </w:pPr>
      <w:rPr>
        <w:rFonts w:ascii="Arial" w:hAnsi="Arial" w:hint="default"/>
      </w:rPr>
    </w:lvl>
    <w:lvl w:ilvl="1" w:tplc="2E48E830" w:tentative="1">
      <w:start w:val="1"/>
      <w:numFmt w:val="bullet"/>
      <w:lvlText w:val="•"/>
      <w:lvlJc w:val="left"/>
      <w:pPr>
        <w:tabs>
          <w:tab w:val="num" w:pos="1440"/>
        </w:tabs>
        <w:ind w:left="1440" w:hanging="360"/>
      </w:pPr>
      <w:rPr>
        <w:rFonts w:ascii="Arial" w:hAnsi="Arial" w:hint="default"/>
      </w:rPr>
    </w:lvl>
    <w:lvl w:ilvl="2" w:tplc="FECC80CE" w:tentative="1">
      <w:start w:val="1"/>
      <w:numFmt w:val="bullet"/>
      <w:lvlText w:val="•"/>
      <w:lvlJc w:val="left"/>
      <w:pPr>
        <w:tabs>
          <w:tab w:val="num" w:pos="2160"/>
        </w:tabs>
        <w:ind w:left="2160" w:hanging="360"/>
      </w:pPr>
      <w:rPr>
        <w:rFonts w:ascii="Arial" w:hAnsi="Arial" w:hint="default"/>
      </w:rPr>
    </w:lvl>
    <w:lvl w:ilvl="3" w:tplc="DCE6EDA8" w:tentative="1">
      <w:start w:val="1"/>
      <w:numFmt w:val="bullet"/>
      <w:lvlText w:val="•"/>
      <w:lvlJc w:val="left"/>
      <w:pPr>
        <w:tabs>
          <w:tab w:val="num" w:pos="2880"/>
        </w:tabs>
        <w:ind w:left="2880" w:hanging="360"/>
      </w:pPr>
      <w:rPr>
        <w:rFonts w:ascii="Arial" w:hAnsi="Arial" w:hint="default"/>
      </w:rPr>
    </w:lvl>
    <w:lvl w:ilvl="4" w:tplc="CF02006E" w:tentative="1">
      <w:start w:val="1"/>
      <w:numFmt w:val="bullet"/>
      <w:lvlText w:val="•"/>
      <w:lvlJc w:val="left"/>
      <w:pPr>
        <w:tabs>
          <w:tab w:val="num" w:pos="3600"/>
        </w:tabs>
        <w:ind w:left="3600" w:hanging="360"/>
      </w:pPr>
      <w:rPr>
        <w:rFonts w:ascii="Arial" w:hAnsi="Arial" w:hint="default"/>
      </w:rPr>
    </w:lvl>
    <w:lvl w:ilvl="5" w:tplc="DE4A6CDA" w:tentative="1">
      <w:start w:val="1"/>
      <w:numFmt w:val="bullet"/>
      <w:lvlText w:val="•"/>
      <w:lvlJc w:val="left"/>
      <w:pPr>
        <w:tabs>
          <w:tab w:val="num" w:pos="4320"/>
        </w:tabs>
        <w:ind w:left="4320" w:hanging="360"/>
      </w:pPr>
      <w:rPr>
        <w:rFonts w:ascii="Arial" w:hAnsi="Arial" w:hint="default"/>
      </w:rPr>
    </w:lvl>
    <w:lvl w:ilvl="6" w:tplc="74822E0C" w:tentative="1">
      <w:start w:val="1"/>
      <w:numFmt w:val="bullet"/>
      <w:lvlText w:val="•"/>
      <w:lvlJc w:val="left"/>
      <w:pPr>
        <w:tabs>
          <w:tab w:val="num" w:pos="5040"/>
        </w:tabs>
        <w:ind w:left="5040" w:hanging="360"/>
      </w:pPr>
      <w:rPr>
        <w:rFonts w:ascii="Arial" w:hAnsi="Arial" w:hint="default"/>
      </w:rPr>
    </w:lvl>
    <w:lvl w:ilvl="7" w:tplc="0B6A4EC2" w:tentative="1">
      <w:start w:val="1"/>
      <w:numFmt w:val="bullet"/>
      <w:lvlText w:val="•"/>
      <w:lvlJc w:val="left"/>
      <w:pPr>
        <w:tabs>
          <w:tab w:val="num" w:pos="5760"/>
        </w:tabs>
        <w:ind w:left="5760" w:hanging="360"/>
      </w:pPr>
      <w:rPr>
        <w:rFonts w:ascii="Arial" w:hAnsi="Arial" w:hint="default"/>
      </w:rPr>
    </w:lvl>
    <w:lvl w:ilvl="8" w:tplc="FEC463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AB4E38"/>
    <w:multiLevelType w:val="hybridMultilevel"/>
    <w:tmpl w:val="1050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9155D"/>
    <w:multiLevelType w:val="hybridMultilevel"/>
    <w:tmpl w:val="7A36E7E6"/>
    <w:lvl w:ilvl="0" w:tplc="CAB87AA8">
      <w:start w:val="1"/>
      <w:numFmt w:val="bullet"/>
      <w:lvlText w:val="•"/>
      <w:lvlJc w:val="left"/>
      <w:pPr>
        <w:tabs>
          <w:tab w:val="num" w:pos="720"/>
        </w:tabs>
        <w:ind w:left="720" w:hanging="360"/>
      </w:pPr>
      <w:rPr>
        <w:rFonts w:ascii="Arial" w:hAnsi="Arial" w:hint="default"/>
      </w:rPr>
    </w:lvl>
    <w:lvl w:ilvl="1" w:tplc="FF4EF214" w:tentative="1">
      <w:start w:val="1"/>
      <w:numFmt w:val="bullet"/>
      <w:lvlText w:val="•"/>
      <w:lvlJc w:val="left"/>
      <w:pPr>
        <w:tabs>
          <w:tab w:val="num" w:pos="1440"/>
        </w:tabs>
        <w:ind w:left="1440" w:hanging="360"/>
      </w:pPr>
      <w:rPr>
        <w:rFonts w:ascii="Arial" w:hAnsi="Arial" w:hint="default"/>
      </w:rPr>
    </w:lvl>
    <w:lvl w:ilvl="2" w:tplc="6EB6D98C" w:tentative="1">
      <w:start w:val="1"/>
      <w:numFmt w:val="bullet"/>
      <w:lvlText w:val="•"/>
      <w:lvlJc w:val="left"/>
      <w:pPr>
        <w:tabs>
          <w:tab w:val="num" w:pos="2160"/>
        </w:tabs>
        <w:ind w:left="2160" w:hanging="360"/>
      </w:pPr>
      <w:rPr>
        <w:rFonts w:ascii="Arial" w:hAnsi="Arial" w:hint="default"/>
      </w:rPr>
    </w:lvl>
    <w:lvl w:ilvl="3" w:tplc="58D451D4" w:tentative="1">
      <w:start w:val="1"/>
      <w:numFmt w:val="bullet"/>
      <w:lvlText w:val="•"/>
      <w:lvlJc w:val="left"/>
      <w:pPr>
        <w:tabs>
          <w:tab w:val="num" w:pos="2880"/>
        </w:tabs>
        <w:ind w:left="2880" w:hanging="360"/>
      </w:pPr>
      <w:rPr>
        <w:rFonts w:ascii="Arial" w:hAnsi="Arial" w:hint="default"/>
      </w:rPr>
    </w:lvl>
    <w:lvl w:ilvl="4" w:tplc="B2F2A588" w:tentative="1">
      <w:start w:val="1"/>
      <w:numFmt w:val="bullet"/>
      <w:lvlText w:val="•"/>
      <w:lvlJc w:val="left"/>
      <w:pPr>
        <w:tabs>
          <w:tab w:val="num" w:pos="3600"/>
        </w:tabs>
        <w:ind w:left="3600" w:hanging="360"/>
      </w:pPr>
      <w:rPr>
        <w:rFonts w:ascii="Arial" w:hAnsi="Arial" w:hint="default"/>
      </w:rPr>
    </w:lvl>
    <w:lvl w:ilvl="5" w:tplc="C15C922A" w:tentative="1">
      <w:start w:val="1"/>
      <w:numFmt w:val="bullet"/>
      <w:lvlText w:val="•"/>
      <w:lvlJc w:val="left"/>
      <w:pPr>
        <w:tabs>
          <w:tab w:val="num" w:pos="4320"/>
        </w:tabs>
        <w:ind w:left="4320" w:hanging="360"/>
      </w:pPr>
      <w:rPr>
        <w:rFonts w:ascii="Arial" w:hAnsi="Arial" w:hint="default"/>
      </w:rPr>
    </w:lvl>
    <w:lvl w:ilvl="6" w:tplc="ED0CAB82" w:tentative="1">
      <w:start w:val="1"/>
      <w:numFmt w:val="bullet"/>
      <w:lvlText w:val="•"/>
      <w:lvlJc w:val="left"/>
      <w:pPr>
        <w:tabs>
          <w:tab w:val="num" w:pos="5040"/>
        </w:tabs>
        <w:ind w:left="5040" w:hanging="360"/>
      </w:pPr>
      <w:rPr>
        <w:rFonts w:ascii="Arial" w:hAnsi="Arial" w:hint="default"/>
      </w:rPr>
    </w:lvl>
    <w:lvl w:ilvl="7" w:tplc="4F0E5764" w:tentative="1">
      <w:start w:val="1"/>
      <w:numFmt w:val="bullet"/>
      <w:lvlText w:val="•"/>
      <w:lvlJc w:val="left"/>
      <w:pPr>
        <w:tabs>
          <w:tab w:val="num" w:pos="5760"/>
        </w:tabs>
        <w:ind w:left="5760" w:hanging="360"/>
      </w:pPr>
      <w:rPr>
        <w:rFonts w:ascii="Arial" w:hAnsi="Arial" w:hint="default"/>
      </w:rPr>
    </w:lvl>
    <w:lvl w:ilvl="8" w:tplc="1FFC5D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1874C6"/>
    <w:multiLevelType w:val="hybridMultilevel"/>
    <w:tmpl w:val="63C4B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1E6BC4"/>
    <w:multiLevelType w:val="multilevel"/>
    <w:tmpl w:val="3A6C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EF26CE"/>
    <w:multiLevelType w:val="multilevel"/>
    <w:tmpl w:val="D804D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444E2"/>
    <w:multiLevelType w:val="multilevel"/>
    <w:tmpl w:val="9DF6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FA2294"/>
    <w:multiLevelType w:val="hybridMultilevel"/>
    <w:tmpl w:val="9294E5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0C2A68"/>
    <w:multiLevelType w:val="hybridMultilevel"/>
    <w:tmpl w:val="36E2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1733BA"/>
    <w:multiLevelType w:val="hybridMultilevel"/>
    <w:tmpl w:val="27E4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739AC"/>
    <w:multiLevelType w:val="hybridMultilevel"/>
    <w:tmpl w:val="6BE6C65A"/>
    <w:lvl w:ilvl="0" w:tplc="08090001">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A970FB"/>
    <w:multiLevelType w:val="hybridMultilevel"/>
    <w:tmpl w:val="4D66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2508F7"/>
    <w:multiLevelType w:val="hybridMultilevel"/>
    <w:tmpl w:val="2058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D485D"/>
    <w:multiLevelType w:val="hybridMultilevel"/>
    <w:tmpl w:val="E74C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A5EB0"/>
    <w:multiLevelType w:val="multilevel"/>
    <w:tmpl w:val="97F2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04561D"/>
    <w:multiLevelType w:val="multilevel"/>
    <w:tmpl w:val="D5B6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3E363E"/>
    <w:multiLevelType w:val="hybridMultilevel"/>
    <w:tmpl w:val="2FF0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65C57"/>
    <w:multiLevelType w:val="multilevel"/>
    <w:tmpl w:val="7AD2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256063">
    <w:abstractNumId w:val="6"/>
  </w:num>
  <w:num w:numId="2" w16cid:durableId="1835606073">
    <w:abstractNumId w:val="19"/>
  </w:num>
  <w:num w:numId="3" w16cid:durableId="209149786">
    <w:abstractNumId w:val="35"/>
  </w:num>
  <w:num w:numId="4" w16cid:durableId="2099473127">
    <w:abstractNumId w:val="11"/>
  </w:num>
  <w:num w:numId="5" w16cid:durableId="1395542788">
    <w:abstractNumId w:val="2"/>
  </w:num>
  <w:num w:numId="6" w16cid:durableId="1390767380">
    <w:abstractNumId w:val="0"/>
  </w:num>
  <w:num w:numId="7" w16cid:durableId="1479573237">
    <w:abstractNumId w:val="22"/>
  </w:num>
  <w:num w:numId="8" w16cid:durableId="1043795590">
    <w:abstractNumId w:val="33"/>
  </w:num>
  <w:num w:numId="9" w16cid:durableId="1913082506">
    <w:abstractNumId w:val="21"/>
  </w:num>
  <w:num w:numId="10" w16cid:durableId="1325931373">
    <w:abstractNumId w:val="25"/>
  </w:num>
  <w:num w:numId="11" w16cid:durableId="278995712">
    <w:abstractNumId w:val="30"/>
  </w:num>
  <w:num w:numId="12" w16cid:durableId="894393427">
    <w:abstractNumId w:val="26"/>
  </w:num>
  <w:num w:numId="13" w16cid:durableId="409081063">
    <w:abstractNumId w:val="15"/>
  </w:num>
  <w:num w:numId="14" w16cid:durableId="1226183316">
    <w:abstractNumId w:val="27"/>
  </w:num>
  <w:num w:numId="15" w16cid:durableId="1965231643">
    <w:abstractNumId w:val="29"/>
  </w:num>
  <w:num w:numId="16" w16cid:durableId="1349983853">
    <w:abstractNumId w:val="8"/>
  </w:num>
  <w:num w:numId="17" w16cid:durableId="1069232831">
    <w:abstractNumId w:val="31"/>
  </w:num>
  <w:num w:numId="18" w16cid:durableId="1252201194">
    <w:abstractNumId w:val="23"/>
  </w:num>
  <w:num w:numId="19" w16cid:durableId="2040205323">
    <w:abstractNumId w:val="10"/>
  </w:num>
  <w:num w:numId="20" w16cid:durableId="2045981477">
    <w:abstractNumId w:val="24"/>
  </w:num>
  <w:num w:numId="21" w16cid:durableId="401220429">
    <w:abstractNumId w:val="3"/>
  </w:num>
  <w:num w:numId="22" w16cid:durableId="472910779">
    <w:abstractNumId w:val="16"/>
  </w:num>
  <w:num w:numId="23" w16cid:durableId="1473252675">
    <w:abstractNumId w:val="4"/>
  </w:num>
  <w:num w:numId="24" w16cid:durableId="642463971">
    <w:abstractNumId w:val="28"/>
  </w:num>
  <w:num w:numId="25" w16cid:durableId="1135296527">
    <w:abstractNumId w:val="13"/>
  </w:num>
  <w:num w:numId="26" w16cid:durableId="1894536996">
    <w:abstractNumId w:val="32"/>
  </w:num>
  <w:num w:numId="27" w16cid:durableId="1024668410">
    <w:abstractNumId w:val="20"/>
  </w:num>
  <w:num w:numId="28" w16cid:durableId="1469544117">
    <w:abstractNumId w:val="7"/>
  </w:num>
  <w:num w:numId="29" w16cid:durableId="1232933845">
    <w:abstractNumId w:val="1"/>
  </w:num>
  <w:num w:numId="30" w16cid:durableId="8459023">
    <w:abstractNumId w:val="12"/>
  </w:num>
  <w:num w:numId="31" w16cid:durableId="1498811708">
    <w:abstractNumId w:val="18"/>
  </w:num>
  <w:num w:numId="32" w16cid:durableId="2047245431">
    <w:abstractNumId w:val="17"/>
  </w:num>
  <w:num w:numId="33" w16cid:durableId="1532649177">
    <w:abstractNumId w:val="34"/>
  </w:num>
  <w:num w:numId="34" w16cid:durableId="88015635">
    <w:abstractNumId w:val="9"/>
  </w:num>
  <w:num w:numId="35" w16cid:durableId="1050035128">
    <w:abstractNumId w:val="14"/>
  </w:num>
  <w:num w:numId="36" w16cid:durableId="750353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D0"/>
    <w:rsid w:val="000446DB"/>
    <w:rsid w:val="00066E9F"/>
    <w:rsid w:val="000B6619"/>
    <w:rsid w:val="000D551E"/>
    <w:rsid w:val="000D7D54"/>
    <w:rsid w:val="000F0D18"/>
    <w:rsid w:val="00124179"/>
    <w:rsid w:val="001B49A2"/>
    <w:rsid w:val="001F32B2"/>
    <w:rsid w:val="00205563"/>
    <w:rsid w:val="002C1ACE"/>
    <w:rsid w:val="002C5596"/>
    <w:rsid w:val="00307E20"/>
    <w:rsid w:val="00313DDF"/>
    <w:rsid w:val="003212BC"/>
    <w:rsid w:val="003E7E86"/>
    <w:rsid w:val="004611B6"/>
    <w:rsid w:val="00496261"/>
    <w:rsid w:val="004C5B16"/>
    <w:rsid w:val="004E3E6E"/>
    <w:rsid w:val="00637263"/>
    <w:rsid w:val="00652DD0"/>
    <w:rsid w:val="00737168"/>
    <w:rsid w:val="0077183F"/>
    <w:rsid w:val="00797A84"/>
    <w:rsid w:val="00802F59"/>
    <w:rsid w:val="00822BA9"/>
    <w:rsid w:val="0082537C"/>
    <w:rsid w:val="008F3BF7"/>
    <w:rsid w:val="009319A0"/>
    <w:rsid w:val="009914F6"/>
    <w:rsid w:val="00A84665"/>
    <w:rsid w:val="00A927CC"/>
    <w:rsid w:val="00BA3949"/>
    <w:rsid w:val="00BC788D"/>
    <w:rsid w:val="00C00115"/>
    <w:rsid w:val="00C30404"/>
    <w:rsid w:val="00C51F1F"/>
    <w:rsid w:val="00CA557A"/>
    <w:rsid w:val="00CC4F3A"/>
    <w:rsid w:val="00D25043"/>
    <w:rsid w:val="00D53687"/>
    <w:rsid w:val="00DE3124"/>
    <w:rsid w:val="00E10A62"/>
    <w:rsid w:val="00ED0850"/>
    <w:rsid w:val="00F1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C65F7"/>
  <w15:chartTrackingRefBased/>
  <w15:docId w15:val="{DADD883D-ACC1-4C54-B72B-16791120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59"/>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ED0850"/>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ED0850"/>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ED0850"/>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NoSpacing">
    <w:name w:val="No Spacing"/>
    <w:uiPriority w:val="1"/>
    <w:qFormat/>
    <w:rsid w:val="00652DD0"/>
    <w:pPr>
      <w:spacing w:line="240" w:lineRule="auto"/>
    </w:pPr>
    <w:rPr>
      <w:rFonts w:ascii="Arial" w:hAnsi="Arial"/>
      <w:sz w:val="24"/>
    </w:rPr>
  </w:style>
  <w:style w:type="paragraph" w:styleId="NormalWeb">
    <w:name w:val="Normal (Web)"/>
    <w:basedOn w:val="Normal"/>
    <w:uiPriority w:val="99"/>
    <w:semiHidden/>
    <w:unhideWhenUsed/>
    <w:rsid w:val="00066E9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tab-span">
    <w:name w:val="apple-tab-span"/>
    <w:basedOn w:val="DefaultParagraphFont"/>
    <w:rsid w:val="00066E9F"/>
  </w:style>
  <w:style w:type="paragraph" w:styleId="TOC2">
    <w:name w:val="toc 2"/>
    <w:basedOn w:val="Normal"/>
    <w:next w:val="Normal"/>
    <w:autoRedefine/>
    <w:uiPriority w:val="39"/>
    <w:unhideWhenUsed/>
    <w:rsid w:val="00ED0850"/>
    <w:pPr>
      <w:spacing w:after="100"/>
      <w:ind w:left="240"/>
    </w:pPr>
  </w:style>
  <w:style w:type="table" w:styleId="TableGrid">
    <w:name w:val="Table Grid"/>
    <w:basedOn w:val="TableNormal"/>
    <w:uiPriority w:val="39"/>
    <w:rsid w:val="000446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C1AC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C1AC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paragraph">
    <w:name w:val="x_paragraph"/>
    <w:basedOn w:val="Normal"/>
    <w:rsid w:val="00C3040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xnormaltextrun">
    <w:name w:val="x_normaltextrun"/>
    <w:basedOn w:val="DefaultParagraphFont"/>
    <w:rsid w:val="00C30404"/>
  </w:style>
  <w:style w:type="character" w:customStyle="1" w:styleId="xeop">
    <w:name w:val="x_eop"/>
    <w:basedOn w:val="DefaultParagraphFont"/>
    <w:rsid w:val="00C30404"/>
  </w:style>
  <w:style w:type="paragraph" w:customStyle="1" w:styleId="xoutlineelement">
    <w:name w:val="x_outlineelement"/>
    <w:basedOn w:val="Normal"/>
    <w:rsid w:val="00C3040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C30404"/>
    <w:rPr>
      <w:color w:val="605E5C"/>
      <w:shd w:val="clear" w:color="auto" w:fill="E1DFDD"/>
    </w:rPr>
  </w:style>
  <w:style w:type="character" w:styleId="FollowedHyperlink">
    <w:name w:val="FollowedHyperlink"/>
    <w:basedOn w:val="DefaultParagraphFont"/>
    <w:uiPriority w:val="99"/>
    <w:semiHidden/>
    <w:unhideWhenUsed/>
    <w:rsid w:val="00C30404"/>
    <w:rPr>
      <w:color w:val="954F72" w:themeColor="followedHyperlink"/>
      <w:u w:val="single"/>
    </w:rPr>
  </w:style>
  <w:style w:type="character" w:customStyle="1" w:styleId="normaltextrun">
    <w:name w:val="normaltextrun"/>
    <w:basedOn w:val="DefaultParagraphFont"/>
    <w:rsid w:val="00637263"/>
  </w:style>
  <w:style w:type="character" w:customStyle="1" w:styleId="scxw105014609">
    <w:name w:val="scxw105014609"/>
    <w:basedOn w:val="DefaultParagraphFont"/>
    <w:rsid w:val="00637263"/>
  </w:style>
  <w:style w:type="character" w:customStyle="1" w:styleId="eop">
    <w:name w:val="eop"/>
    <w:basedOn w:val="DefaultParagraphFont"/>
    <w:rsid w:val="00637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4721">
      <w:bodyDiv w:val="1"/>
      <w:marLeft w:val="0"/>
      <w:marRight w:val="0"/>
      <w:marTop w:val="0"/>
      <w:marBottom w:val="0"/>
      <w:divBdr>
        <w:top w:val="none" w:sz="0" w:space="0" w:color="auto"/>
        <w:left w:val="none" w:sz="0" w:space="0" w:color="auto"/>
        <w:bottom w:val="none" w:sz="0" w:space="0" w:color="auto"/>
        <w:right w:val="none" w:sz="0" w:space="0" w:color="auto"/>
      </w:divBdr>
    </w:div>
    <w:div w:id="157578222">
      <w:bodyDiv w:val="1"/>
      <w:marLeft w:val="0"/>
      <w:marRight w:val="0"/>
      <w:marTop w:val="0"/>
      <w:marBottom w:val="0"/>
      <w:divBdr>
        <w:top w:val="none" w:sz="0" w:space="0" w:color="auto"/>
        <w:left w:val="none" w:sz="0" w:space="0" w:color="auto"/>
        <w:bottom w:val="none" w:sz="0" w:space="0" w:color="auto"/>
        <w:right w:val="none" w:sz="0" w:space="0" w:color="auto"/>
      </w:divBdr>
      <w:divsChild>
        <w:div w:id="120073521">
          <w:marLeft w:val="0"/>
          <w:marRight w:val="0"/>
          <w:marTop w:val="0"/>
          <w:marBottom w:val="0"/>
          <w:divBdr>
            <w:top w:val="none" w:sz="0" w:space="0" w:color="auto"/>
            <w:left w:val="none" w:sz="0" w:space="0" w:color="auto"/>
            <w:bottom w:val="none" w:sz="0" w:space="0" w:color="auto"/>
            <w:right w:val="none" w:sz="0" w:space="0" w:color="auto"/>
          </w:divBdr>
        </w:div>
        <w:div w:id="2111929872">
          <w:marLeft w:val="0"/>
          <w:marRight w:val="0"/>
          <w:marTop w:val="0"/>
          <w:marBottom w:val="0"/>
          <w:divBdr>
            <w:top w:val="none" w:sz="0" w:space="0" w:color="auto"/>
            <w:left w:val="none" w:sz="0" w:space="0" w:color="auto"/>
            <w:bottom w:val="none" w:sz="0" w:space="0" w:color="auto"/>
            <w:right w:val="none" w:sz="0" w:space="0" w:color="auto"/>
          </w:divBdr>
        </w:div>
        <w:div w:id="1330714546">
          <w:marLeft w:val="0"/>
          <w:marRight w:val="0"/>
          <w:marTop w:val="0"/>
          <w:marBottom w:val="0"/>
          <w:divBdr>
            <w:top w:val="none" w:sz="0" w:space="0" w:color="auto"/>
            <w:left w:val="none" w:sz="0" w:space="0" w:color="auto"/>
            <w:bottom w:val="none" w:sz="0" w:space="0" w:color="auto"/>
            <w:right w:val="none" w:sz="0" w:space="0" w:color="auto"/>
          </w:divBdr>
        </w:div>
      </w:divsChild>
    </w:div>
    <w:div w:id="171074309">
      <w:bodyDiv w:val="1"/>
      <w:marLeft w:val="0"/>
      <w:marRight w:val="0"/>
      <w:marTop w:val="0"/>
      <w:marBottom w:val="0"/>
      <w:divBdr>
        <w:top w:val="none" w:sz="0" w:space="0" w:color="auto"/>
        <w:left w:val="none" w:sz="0" w:space="0" w:color="auto"/>
        <w:bottom w:val="none" w:sz="0" w:space="0" w:color="auto"/>
        <w:right w:val="none" w:sz="0" w:space="0" w:color="auto"/>
      </w:divBdr>
      <w:divsChild>
        <w:div w:id="966159501">
          <w:marLeft w:val="720"/>
          <w:marRight w:val="0"/>
          <w:marTop w:val="0"/>
          <w:marBottom w:val="160"/>
          <w:divBdr>
            <w:top w:val="none" w:sz="0" w:space="0" w:color="auto"/>
            <w:left w:val="none" w:sz="0" w:space="0" w:color="auto"/>
            <w:bottom w:val="none" w:sz="0" w:space="0" w:color="auto"/>
            <w:right w:val="none" w:sz="0" w:space="0" w:color="auto"/>
          </w:divBdr>
        </w:div>
        <w:div w:id="592081803">
          <w:marLeft w:val="720"/>
          <w:marRight w:val="0"/>
          <w:marTop w:val="0"/>
          <w:marBottom w:val="160"/>
          <w:divBdr>
            <w:top w:val="none" w:sz="0" w:space="0" w:color="auto"/>
            <w:left w:val="none" w:sz="0" w:space="0" w:color="auto"/>
            <w:bottom w:val="none" w:sz="0" w:space="0" w:color="auto"/>
            <w:right w:val="none" w:sz="0" w:space="0" w:color="auto"/>
          </w:divBdr>
        </w:div>
        <w:div w:id="49503706">
          <w:marLeft w:val="720"/>
          <w:marRight w:val="0"/>
          <w:marTop w:val="0"/>
          <w:marBottom w:val="160"/>
          <w:divBdr>
            <w:top w:val="none" w:sz="0" w:space="0" w:color="auto"/>
            <w:left w:val="none" w:sz="0" w:space="0" w:color="auto"/>
            <w:bottom w:val="none" w:sz="0" w:space="0" w:color="auto"/>
            <w:right w:val="none" w:sz="0" w:space="0" w:color="auto"/>
          </w:divBdr>
        </w:div>
      </w:divsChild>
    </w:div>
    <w:div w:id="767039063">
      <w:bodyDiv w:val="1"/>
      <w:marLeft w:val="0"/>
      <w:marRight w:val="0"/>
      <w:marTop w:val="0"/>
      <w:marBottom w:val="0"/>
      <w:divBdr>
        <w:top w:val="none" w:sz="0" w:space="0" w:color="auto"/>
        <w:left w:val="none" w:sz="0" w:space="0" w:color="auto"/>
        <w:bottom w:val="none" w:sz="0" w:space="0" w:color="auto"/>
        <w:right w:val="none" w:sz="0" w:space="0" w:color="auto"/>
      </w:divBdr>
    </w:div>
    <w:div w:id="1068572762">
      <w:bodyDiv w:val="1"/>
      <w:marLeft w:val="0"/>
      <w:marRight w:val="0"/>
      <w:marTop w:val="0"/>
      <w:marBottom w:val="0"/>
      <w:divBdr>
        <w:top w:val="none" w:sz="0" w:space="0" w:color="auto"/>
        <w:left w:val="none" w:sz="0" w:space="0" w:color="auto"/>
        <w:bottom w:val="none" w:sz="0" w:space="0" w:color="auto"/>
        <w:right w:val="none" w:sz="0" w:space="0" w:color="auto"/>
      </w:divBdr>
      <w:divsChild>
        <w:div w:id="1917128189">
          <w:marLeft w:val="547"/>
          <w:marRight w:val="0"/>
          <w:marTop w:val="96"/>
          <w:marBottom w:val="0"/>
          <w:divBdr>
            <w:top w:val="none" w:sz="0" w:space="0" w:color="auto"/>
            <w:left w:val="none" w:sz="0" w:space="0" w:color="auto"/>
            <w:bottom w:val="none" w:sz="0" w:space="0" w:color="auto"/>
            <w:right w:val="none" w:sz="0" w:space="0" w:color="auto"/>
          </w:divBdr>
        </w:div>
        <w:div w:id="67119703">
          <w:marLeft w:val="547"/>
          <w:marRight w:val="0"/>
          <w:marTop w:val="96"/>
          <w:marBottom w:val="0"/>
          <w:divBdr>
            <w:top w:val="none" w:sz="0" w:space="0" w:color="auto"/>
            <w:left w:val="none" w:sz="0" w:space="0" w:color="auto"/>
            <w:bottom w:val="none" w:sz="0" w:space="0" w:color="auto"/>
            <w:right w:val="none" w:sz="0" w:space="0" w:color="auto"/>
          </w:divBdr>
        </w:div>
        <w:div w:id="1697077095">
          <w:marLeft w:val="547"/>
          <w:marRight w:val="0"/>
          <w:marTop w:val="96"/>
          <w:marBottom w:val="0"/>
          <w:divBdr>
            <w:top w:val="none" w:sz="0" w:space="0" w:color="auto"/>
            <w:left w:val="none" w:sz="0" w:space="0" w:color="auto"/>
            <w:bottom w:val="none" w:sz="0" w:space="0" w:color="auto"/>
            <w:right w:val="none" w:sz="0" w:space="0" w:color="auto"/>
          </w:divBdr>
        </w:div>
        <w:div w:id="780685248">
          <w:marLeft w:val="547"/>
          <w:marRight w:val="0"/>
          <w:marTop w:val="96"/>
          <w:marBottom w:val="0"/>
          <w:divBdr>
            <w:top w:val="none" w:sz="0" w:space="0" w:color="auto"/>
            <w:left w:val="none" w:sz="0" w:space="0" w:color="auto"/>
            <w:bottom w:val="none" w:sz="0" w:space="0" w:color="auto"/>
            <w:right w:val="none" w:sz="0" w:space="0" w:color="auto"/>
          </w:divBdr>
        </w:div>
        <w:div w:id="591547022">
          <w:marLeft w:val="547"/>
          <w:marRight w:val="0"/>
          <w:marTop w:val="96"/>
          <w:marBottom w:val="0"/>
          <w:divBdr>
            <w:top w:val="none" w:sz="0" w:space="0" w:color="auto"/>
            <w:left w:val="none" w:sz="0" w:space="0" w:color="auto"/>
            <w:bottom w:val="none" w:sz="0" w:space="0" w:color="auto"/>
            <w:right w:val="none" w:sz="0" w:space="0" w:color="auto"/>
          </w:divBdr>
        </w:div>
      </w:divsChild>
    </w:div>
    <w:div w:id="1124428117">
      <w:bodyDiv w:val="1"/>
      <w:marLeft w:val="0"/>
      <w:marRight w:val="0"/>
      <w:marTop w:val="0"/>
      <w:marBottom w:val="0"/>
      <w:divBdr>
        <w:top w:val="none" w:sz="0" w:space="0" w:color="auto"/>
        <w:left w:val="none" w:sz="0" w:space="0" w:color="auto"/>
        <w:bottom w:val="none" w:sz="0" w:space="0" w:color="auto"/>
        <w:right w:val="none" w:sz="0" w:space="0" w:color="auto"/>
      </w:divBdr>
    </w:div>
    <w:div w:id="1679694838">
      <w:bodyDiv w:val="1"/>
      <w:marLeft w:val="0"/>
      <w:marRight w:val="0"/>
      <w:marTop w:val="0"/>
      <w:marBottom w:val="0"/>
      <w:divBdr>
        <w:top w:val="none" w:sz="0" w:space="0" w:color="auto"/>
        <w:left w:val="none" w:sz="0" w:space="0" w:color="auto"/>
        <w:bottom w:val="none" w:sz="0" w:space="0" w:color="auto"/>
        <w:right w:val="none" w:sz="0" w:space="0" w:color="auto"/>
      </w:divBdr>
      <w:divsChild>
        <w:div w:id="2095541273">
          <w:marLeft w:val="720"/>
          <w:marRight w:val="0"/>
          <w:marTop w:val="0"/>
          <w:marBottom w:val="160"/>
          <w:divBdr>
            <w:top w:val="none" w:sz="0" w:space="0" w:color="auto"/>
            <w:left w:val="none" w:sz="0" w:space="0" w:color="auto"/>
            <w:bottom w:val="none" w:sz="0" w:space="0" w:color="auto"/>
            <w:right w:val="none" w:sz="0" w:space="0" w:color="auto"/>
          </w:divBdr>
        </w:div>
        <w:div w:id="1553610673">
          <w:marLeft w:val="720"/>
          <w:marRight w:val="0"/>
          <w:marTop w:val="0"/>
          <w:marBottom w:val="160"/>
          <w:divBdr>
            <w:top w:val="none" w:sz="0" w:space="0" w:color="auto"/>
            <w:left w:val="none" w:sz="0" w:space="0" w:color="auto"/>
            <w:bottom w:val="none" w:sz="0" w:space="0" w:color="auto"/>
            <w:right w:val="none" w:sz="0" w:space="0" w:color="auto"/>
          </w:divBdr>
        </w:div>
        <w:div w:id="594021966">
          <w:marLeft w:val="720"/>
          <w:marRight w:val="0"/>
          <w:marTop w:val="0"/>
          <w:marBottom w:val="160"/>
          <w:divBdr>
            <w:top w:val="none" w:sz="0" w:space="0" w:color="auto"/>
            <w:left w:val="none" w:sz="0" w:space="0" w:color="auto"/>
            <w:bottom w:val="none" w:sz="0" w:space="0" w:color="auto"/>
            <w:right w:val="none" w:sz="0" w:space="0" w:color="auto"/>
          </w:divBdr>
        </w:div>
        <w:div w:id="1746144556">
          <w:marLeft w:val="720"/>
          <w:marRight w:val="0"/>
          <w:marTop w:val="0"/>
          <w:marBottom w:val="160"/>
          <w:divBdr>
            <w:top w:val="none" w:sz="0" w:space="0" w:color="auto"/>
            <w:left w:val="none" w:sz="0" w:space="0" w:color="auto"/>
            <w:bottom w:val="none" w:sz="0" w:space="0" w:color="auto"/>
            <w:right w:val="none" w:sz="0" w:space="0" w:color="auto"/>
          </w:divBdr>
        </w:div>
      </w:divsChild>
    </w:div>
    <w:div w:id="204042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literacyworldwide.org%2Fdocs%2Fdefault-source%2Fwhere-we-stand%2Fthe-essential-leadership-of-school-librarians.pdf&amp;data=05%7C01%7Ceadaoin.lynch%40scottishbooktrust.com%7C08ecb1af4fc64d041a2508dbafa0cf75%7Cb8caac85def4426b9546ecf28b79be16%7C1%7C0%7C638296877425770239%7CUnknown%7CTWFpbGZsb3d8eyJWIjoiMC4wLjAwMDAiLCJQIjoiV2luMzIiLCJBTiI6Ik1haWwiLCJXVCI6Mn0%3D%7C3000%7C%7C%7C&amp;sdata=6eoMLQw1YsrAUZCakXOvka4LSV4%2BAlvczBeuysH1QPo%3D&amp;reserved=0" TargetMode="External"/><Relationship Id="rId13" Type="http://schemas.openxmlformats.org/officeDocument/2006/relationships/hyperlink" Target="https://gbr01.safelinks.protection.outlook.com/?url=https%3A%2F%2Frgu-repository.worktribe.com%2Foutput%2F248567&amp;data=05%7C01%7Ceadaoin.lynch%40scottishbooktrust.com%7C08ecb1af4fc64d041a2508dbafa0cf75%7Cb8caac85def4426b9546ecf28b79be16%7C1%7C0%7C638296877425926467%7CUnknown%7CTWFpbGZsb3d8eyJWIjoiMC4wLjAwMDAiLCJQIjoiV2luMzIiLCJBTiI6Ik1haWwiLCJXVCI6Mn0%3D%7C3000%7C%7C%7C&amp;sdata=6KU2TZwg2fNCBlx0fwkikuAOyBUAjeAn8MZYKGj0yxg%3D&amp;reserved=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teracytrust.org.uk/research-services/research-reports/school-libraries-why-children-and-young-people-use-them-or-not-their-literacy-engagement-and-mental-wellbe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es.com/magazine/news/general/school-librarians-scotland-wiped-ou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ottishlibraries.org/media/1211/impact-of-school-libraries-on-learning-2013.pdf" TargetMode="External"/><Relationship Id="rId5" Type="http://schemas.openxmlformats.org/officeDocument/2006/relationships/webSettings" Target="webSettings.xml"/><Relationship Id="rId15" Type="http://schemas.openxmlformats.org/officeDocument/2006/relationships/hyperlink" Target="https://gbr01.safelinks.protection.outlook.com/?url=https%3A%2F%2Fcdn.booktrust.org.uk%2Fglobalassets%2Fresources%2Flife-changing-libraries%2Flife-changing-libraries-report---final.pdf%3F_gl%3D1*fal790*_ga*MTA3Mjk2NTk4Ni4xNjk0MDg5NjY0*_ga_42ZTZWFX8W*MTY5NDA4OTY2NC4xLjEuMTY5NDA4OTY5NS4wLjAuMA..&amp;data=05%7C01%7Ceadaoin.lynch%40scottishbooktrust.com%7C08ecb1af4fc64d041a2508dbafa0cf75%7Cb8caac85def4426b9546ecf28b79be16%7C1%7C0%7C638296877425926467%7CUnknown%7CTWFpbGZsb3d8eyJWIjoiMC4wLjAwMDAiLCJQIjoiV2luMzIiLCJBTiI6Ik1haWwiLCJXVCI6Mn0%3D%7C3000%7C%7C%7C&amp;sdata=TzNMQXiDwzud3sW1DFUtvfoVpaBnQg3n6%2B1g4uP%2Bvfc%3D&amp;reserved=0" TargetMode="External"/><Relationship Id="rId10" Type="http://schemas.openxmlformats.org/officeDocument/2006/relationships/hyperlink" Target="https://literacytrust.org.uk/documents/5468/Access_to_books_and_devices_during_cost-of-living_crisi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teracytrust.org.uk/documents/5468/Access_to_books_and_devices_during_cost-of-living_crisis.pdf" TargetMode="External"/><Relationship Id="rId14" Type="http://schemas.openxmlformats.org/officeDocument/2006/relationships/hyperlink" Target="https://gbr01.safelinks.protection.outlook.com/?url=https%3A%2F%2Fwww.greatschoollibraries.org.uk%2F2023research&amp;data=05%7C01%7Ceadaoin.lynch%40scottishbooktrust.com%7C08ecb1af4fc64d041a2508dbafa0cf75%7Cb8caac85def4426b9546ecf28b79be16%7C1%7C0%7C638296877425926467%7CUnknown%7CTWFpbGZsb3d8eyJWIjoiMC4wLjAwMDAiLCJQIjoiV2luMzIiLCJBTiI6Ik1haWwiLCJXVCI6Mn0%3D%7C3000%7C%7C%7C&amp;sdata=yLCBeVmhKmlt9rzsgpyeoetgnnMqyuF2mHYLK0SHM%2BE%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EC47D-556E-4C70-983C-38FE4255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Wood</dc:creator>
  <cp:keywords/>
  <dc:description/>
  <cp:lastModifiedBy>Becky McRitchie</cp:lastModifiedBy>
  <cp:revision>5</cp:revision>
  <dcterms:created xsi:type="dcterms:W3CDTF">2023-09-28T14:17:00Z</dcterms:created>
  <dcterms:modified xsi:type="dcterms:W3CDTF">2023-09-28T15:22:00Z</dcterms:modified>
</cp:coreProperties>
</file>