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7F5CDF" w14:textId="7AC0E06A" w:rsidR="000D551E" w:rsidRPr="00CE5BBF" w:rsidRDefault="0067797F" w:rsidP="00B46D42">
      <w:pPr>
        <w:pStyle w:val="Heading1"/>
        <w:rPr>
          <w:rFonts w:ascii="Times New Roman" w:hAnsi="Times New Roman" w:cs="Times New Roman"/>
          <w:sz w:val="32"/>
          <w:szCs w:val="32"/>
        </w:rPr>
      </w:pPr>
      <w:r w:rsidRPr="00CE5BBF">
        <w:rPr>
          <w:sz w:val="32"/>
          <w:szCs w:val="32"/>
        </w:rPr>
        <w:t xml:space="preserve">Suggested learning opportunities for </w:t>
      </w:r>
      <w:r w:rsidR="00004686" w:rsidRPr="00CE5BBF">
        <w:rPr>
          <w:i/>
          <w:iCs/>
          <w:sz w:val="32"/>
          <w:szCs w:val="32"/>
        </w:rPr>
        <w:t>Where Has All the Cake Gone?</w:t>
      </w:r>
      <w:r w:rsidRPr="00CE5BBF">
        <w:rPr>
          <w:sz w:val="32"/>
          <w:szCs w:val="32"/>
        </w:rPr>
        <w:t xml:space="preserve"> by </w:t>
      </w:r>
      <w:r w:rsidR="00A40CE4" w:rsidRPr="00CE5BBF">
        <w:rPr>
          <w:sz w:val="32"/>
          <w:szCs w:val="32"/>
        </w:rPr>
        <w:t>Andrew Sanders</w:t>
      </w:r>
      <w:r w:rsidR="001A4716" w:rsidRPr="00CE5BBF">
        <w:rPr>
          <w:sz w:val="32"/>
          <w:szCs w:val="32"/>
        </w:rPr>
        <w:t xml:space="preserve"> and </w:t>
      </w:r>
      <w:r w:rsidR="00082601" w:rsidRPr="00CE5BBF">
        <w:rPr>
          <w:sz w:val="32"/>
          <w:szCs w:val="32"/>
        </w:rPr>
        <w:t>Aysha Awwad</w:t>
      </w:r>
    </w:p>
    <w:p w14:paraId="4D1ABBF1" w14:textId="77777777" w:rsidR="00677916" w:rsidRPr="00677916" w:rsidRDefault="00677916" w:rsidP="00677916"/>
    <w:p w14:paraId="15A8D9BB" w14:textId="77777777" w:rsidR="00677916" w:rsidRDefault="00677916" w:rsidP="0067797F"/>
    <w:p w14:paraId="09B591DC" w14:textId="512D293F" w:rsidR="00677916" w:rsidRPr="00B46D42" w:rsidRDefault="005D293D" w:rsidP="00677916">
      <w:pPr>
        <w:pStyle w:val="ListParagraph"/>
        <w:numPr>
          <w:ilvl w:val="0"/>
          <w:numId w:val="11"/>
        </w:numPr>
        <w:rPr>
          <w:b/>
          <w:color w:val="00758A"/>
        </w:rPr>
      </w:pPr>
      <w:r w:rsidRPr="00B46D42">
        <w:rPr>
          <w:noProof/>
          <w:color w:val="00758A"/>
          <w:lang w:eastAsia="en-GB"/>
        </w:rPr>
        <w:drawing>
          <wp:anchor distT="0" distB="0" distL="114300" distR="114300" simplePos="0" relativeHeight="251658240" behindDoc="0" locked="0" layoutInCell="1" allowOverlap="1" wp14:anchorId="1CF64837" wp14:editId="17C0D5BE">
            <wp:simplePos x="0" y="0"/>
            <wp:positionH relativeFrom="margin">
              <wp:align>right</wp:align>
            </wp:positionH>
            <wp:positionV relativeFrom="paragraph">
              <wp:posOffset>-596900</wp:posOffset>
            </wp:positionV>
            <wp:extent cx="1510612" cy="1513840"/>
            <wp:effectExtent l="0" t="0" r="0" b="0"/>
            <wp:wrapNone/>
            <wp:docPr id="97507192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071924"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612" cy="151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916" w:rsidRPr="00B46D42">
        <w:rPr>
          <w:b/>
          <w:color w:val="00758A"/>
        </w:rPr>
        <w:t xml:space="preserve">Science, technology, </w:t>
      </w:r>
      <w:proofErr w:type="gramStart"/>
      <w:r w:rsidR="00677916" w:rsidRPr="00B46D42">
        <w:rPr>
          <w:b/>
          <w:color w:val="00758A"/>
        </w:rPr>
        <w:t>numeracy</w:t>
      </w:r>
      <w:proofErr w:type="gramEnd"/>
      <w:r w:rsidR="00677916" w:rsidRPr="00B46D42">
        <w:rPr>
          <w:b/>
          <w:color w:val="00758A"/>
        </w:rPr>
        <w:t xml:space="preserve"> and mathematics</w:t>
      </w:r>
    </w:p>
    <w:p w14:paraId="15A95DDF" w14:textId="0C4637A5"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r w:rsidR="00393B44">
        <w:rPr>
          <w:b/>
          <w:color w:val="E8112D" w:themeColor="accent6"/>
        </w:rPr>
        <w:t>, Modern Languages</w:t>
      </w:r>
    </w:p>
    <w:p w14:paraId="1D82E94A" w14:textId="77777777" w:rsidR="00677916" w:rsidRPr="00B46D42" w:rsidRDefault="00677916" w:rsidP="00677916">
      <w:pPr>
        <w:pStyle w:val="ListParagraph"/>
        <w:numPr>
          <w:ilvl w:val="0"/>
          <w:numId w:val="11"/>
        </w:numPr>
        <w:rPr>
          <w:b/>
          <w:color w:val="367113"/>
        </w:rPr>
      </w:pPr>
      <w:r w:rsidRPr="00B46D42">
        <w:rPr>
          <w:b/>
          <w:color w:val="367113"/>
        </w:rPr>
        <w:t>Health and wellbeing, and social studies</w:t>
      </w:r>
    </w:p>
    <w:p w14:paraId="423C74FA" w14:textId="77777777" w:rsidR="00677916" w:rsidRDefault="00677916" w:rsidP="00677916">
      <w:pPr>
        <w:pStyle w:val="ListParagraph"/>
        <w:numPr>
          <w:ilvl w:val="0"/>
          <w:numId w:val="11"/>
        </w:numPr>
        <w:rPr>
          <w:b/>
          <w:color w:val="F77F00" w:themeColor="accent2"/>
        </w:rPr>
      </w:pPr>
      <w:r w:rsidRPr="00677916">
        <w:rPr>
          <w:b/>
          <w:color w:val="F77F00" w:themeColor="accent2"/>
        </w:rPr>
        <w:t>Expressive arts</w:t>
      </w:r>
    </w:p>
    <w:p w14:paraId="24608465" w14:textId="77777777" w:rsidR="00677916" w:rsidRPr="00677916" w:rsidRDefault="00677916" w:rsidP="00677916">
      <w:pPr>
        <w:pStyle w:val="ListParagraph"/>
        <w:numPr>
          <w:ilvl w:val="0"/>
          <w:numId w:val="11"/>
        </w:numPr>
        <w:rPr>
          <w:b/>
          <w:color w:val="F77F00" w:themeColor="accent2"/>
        </w:rPr>
        <w:sectPr w:rsidR="00677916" w:rsidRPr="00677916" w:rsidSect="00677916">
          <w:headerReference w:type="first" r:id="rId12"/>
          <w:pgSz w:w="23814" w:h="16840" w:orient="landscape"/>
          <w:pgMar w:top="1276" w:right="1440" w:bottom="1134" w:left="1440" w:header="0" w:footer="709" w:gutter="0"/>
          <w:cols w:num="2" w:space="708"/>
          <w:titlePg/>
          <w:docGrid w:linePitch="360"/>
        </w:sectPr>
      </w:pPr>
    </w:p>
    <w:p w14:paraId="25C3EDE9" w14:textId="77777777" w:rsidR="0067797F" w:rsidRDefault="0067797F" w:rsidP="0067797F"/>
    <w:p w14:paraId="688AC79A" w14:textId="77777777"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2F18557C" w14:textId="3C4BE16C" w:rsidR="0067797F" w:rsidRPr="00B46D42" w:rsidRDefault="00677916" w:rsidP="0067797F">
      <w:pPr>
        <w:pStyle w:val="Heading3"/>
        <w:rPr>
          <w:color w:val="00758A"/>
        </w:rPr>
      </w:pPr>
      <w:r w:rsidRPr="00B46D42">
        <w:rPr>
          <w:color w:val="00758A"/>
        </w:rPr>
        <w:t>Mathematics and n</w:t>
      </w:r>
      <w:r w:rsidR="0067797F" w:rsidRPr="00B46D42">
        <w:rPr>
          <w:color w:val="00758A"/>
        </w:rPr>
        <w:t>umeracy</w:t>
      </w:r>
    </w:p>
    <w:p w14:paraId="1647B1CA" w14:textId="044E76DB" w:rsidR="00265E9D" w:rsidRPr="00403387" w:rsidRDefault="00745324" w:rsidP="0067797F">
      <w:pPr>
        <w:pStyle w:val="ListParagraph"/>
        <w:numPr>
          <w:ilvl w:val="0"/>
          <w:numId w:val="2"/>
        </w:numPr>
        <w:rPr>
          <w:b/>
          <w:bCs/>
        </w:rPr>
      </w:pPr>
      <w:r w:rsidRPr="00403387">
        <w:t xml:space="preserve">The penguins are following a map when they get lost with Albert. Can you make a map showing your journey to school? Can you describe the route to someone else using directions? </w:t>
      </w:r>
      <w:r w:rsidRPr="00403387">
        <w:rPr>
          <w:b/>
          <w:bCs/>
        </w:rPr>
        <w:t>(</w:t>
      </w:r>
      <w:r w:rsidR="00134EA0" w:rsidRPr="00403387">
        <w:rPr>
          <w:b/>
          <w:bCs/>
        </w:rPr>
        <w:t>MTH 1-17a, SOC 1-14a)</w:t>
      </w:r>
      <w:r w:rsidR="00265E9D" w:rsidRPr="00403387">
        <w:rPr>
          <w:b/>
          <w:bCs/>
        </w:rPr>
        <w:br/>
      </w:r>
    </w:p>
    <w:p w14:paraId="3A8B6E98" w14:textId="17AE8135" w:rsidR="00723F30" w:rsidRPr="00403387" w:rsidRDefault="00134EA0" w:rsidP="00723F30">
      <w:pPr>
        <w:pStyle w:val="ListParagraph"/>
        <w:numPr>
          <w:ilvl w:val="0"/>
          <w:numId w:val="2"/>
        </w:numPr>
        <w:rPr>
          <w:b/>
          <w:bCs/>
        </w:rPr>
      </w:pPr>
      <w:r w:rsidRPr="00403387">
        <w:rPr>
          <w:bCs/>
        </w:rPr>
        <w:t xml:space="preserve">There are different flags and signs in the book. </w:t>
      </w:r>
      <w:r w:rsidR="00AA68CC" w:rsidRPr="00403387">
        <w:rPr>
          <w:bCs/>
        </w:rPr>
        <w:t xml:space="preserve">Explore them as a class – are there any you don’t recognise? Look them up together. </w:t>
      </w:r>
      <w:r w:rsidR="00903A58" w:rsidRPr="00403387">
        <w:rPr>
          <w:bCs/>
        </w:rPr>
        <w:t>Use the worksheet to note your answers down</w:t>
      </w:r>
      <w:r w:rsidRPr="00403387">
        <w:rPr>
          <w:bCs/>
        </w:rPr>
        <w:t>.</w:t>
      </w:r>
      <w:r w:rsidR="008705DB" w:rsidRPr="00403387">
        <w:rPr>
          <w:bCs/>
        </w:rPr>
        <w:t xml:space="preserve"> You could also explore sorting them into different criteria, </w:t>
      </w:r>
      <w:r w:rsidR="007E614F" w:rsidRPr="00403387">
        <w:rPr>
          <w:bCs/>
        </w:rPr>
        <w:t>e.g.,</w:t>
      </w:r>
      <w:r w:rsidR="008705DB" w:rsidRPr="00403387">
        <w:rPr>
          <w:bCs/>
        </w:rPr>
        <w:t xml:space="preserve"> colours, patterns etc.</w:t>
      </w:r>
      <w:r w:rsidRPr="00403387">
        <w:rPr>
          <w:bCs/>
        </w:rPr>
        <w:t xml:space="preserve"> </w:t>
      </w:r>
      <w:r w:rsidR="000452EF" w:rsidRPr="00403387">
        <w:rPr>
          <w:b/>
          <w:bCs/>
        </w:rPr>
        <w:t>(MNU 1-</w:t>
      </w:r>
      <w:r w:rsidRPr="00403387">
        <w:rPr>
          <w:b/>
          <w:bCs/>
        </w:rPr>
        <w:t>2</w:t>
      </w:r>
      <w:r w:rsidR="008705DB" w:rsidRPr="00403387">
        <w:rPr>
          <w:b/>
          <w:bCs/>
        </w:rPr>
        <w:t>0b</w:t>
      </w:r>
      <w:r w:rsidR="000452EF" w:rsidRPr="00403387">
        <w:rPr>
          <w:b/>
          <w:bCs/>
        </w:rPr>
        <w:t>)</w:t>
      </w:r>
      <w:r w:rsidR="00723F30" w:rsidRPr="00403387">
        <w:rPr>
          <w:b/>
          <w:bCs/>
        </w:rPr>
        <w:br/>
      </w:r>
    </w:p>
    <w:p w14:paraId="3F6CC84F" w14:textId="33A0CE16" w:rsidR="00337F57" w:rsidRPr="00403387" w:rsidRDefault="00723F30" w:rsidP="00337F57">
      <w:pPr>
        <w:pStyle w:val="ListParagraph"/>
        <w:numPr>
          <w:ilvl w:val="0"/>
          <w:numId w:val="2"/>
        </w:numPr>
      </w:pPr>
      <w:r w:rsidRPr="00403387">
        <w:t>In the story the cake is constructed into a tall tower shape. What is the tallest tower that you can build? How tall do you think it is? Is it taller than your table? Who has the tallest tower? How could you work this out?</w:t>
      </w:r>
      <w:r w:rsidR="00843102" w:rsidRPr="00403387">
        <w:t xml:space="preserve"> </w:t>
      </w:r>
      <w:r w:rsidR="00843102" w:rsidRPr="00403387">
        <w:rPr>
          <w:b/>
          <w:bCs/>
        </w:rPr>
        <w:t>(MNU 1-11a</w:t>
      </w:r>
      <w:r w:rsidR="00C3360D" w:rsidRPr="00403387">
        <w:rPr>
          <w:b/>
          <w:bCs/>
        </w:rPr>
        <w:t xml:space="preserve">, </w:t>
      </w:r>
      <w:r w:rsidR="00C3360D" w:rsidRPr="00403387">
        <w:rPr>
          <w:b/>
        </w:rPr>
        <w:t>TCH 1-09a</w:t>
      </w:r>
      <w:r w:rsidR="00843102" w:rsidRPr="00403387">
        <w:rPr>
          <w:b/>
          <w:bCs/>
        </w:rPr>
        <w:t>)</w:t>
      </w:r>
    </w:p>
    <w:p w14:paraId="7125197C" w14:textId="77777777" w:rsidR="00337F57" w:rsidRPr="00403387" w:rsidRDefault="00337F57" w:rsidP="00337F57">
      <w:pPr>
        <w:pStyle w:val="ListParagraph"/>
      </w:pPr>
    </w:p>
    <w:p w14:paraId="331B1C20" w14:textId="3D0A4D45" w:rsidR="0067797F" w:rsidRPr="00403387" w:rsidRDefault="00337F57" w:rsidP="00337F57">
      <w:pPr>
        <w:pStyle w:val="ListParagraph"/>
        <w:numPr>
          <w:ilvl w:val="0"/>
          <w:numId w:val="2"/>
        </w:numPr>
      </w:pPr>
      <w:r w:rsidRPr="00403387">
        <w:rPr>
          <w:bCs/>
        </w:rPr>
        <w:t xml:space="preserve">Albert and the penguins take a train. Use the </w:t>
      </w:r>
      <w:hyperlink r:id="rId13" w:history="1">
        <w:r w:rsidRPr="002F00B3">
          <w:rPr>
            <w:rStyle w:val="Hyperlink"/>
            <w:bCs/>
            <w:color w:val="C41C70"/>
            <w:u w:val="single"/>
          </w:rPr>
          <w:t>Scotrail journey planner</w:t>
        </w:r>
      </w:hyperlink>
      <w:r w:rsidRPr="00403387">
        <w:rPr>
          <w:bCs/>
        </w:rPr>
        <w:t xml:space="preserve"> to plan a trip on a train</w:t>
      </w:r>
      <w:r w:rsidR="00DA0D7A" w:rsidRPr="00403387">
        <w:rPr>
          <w:bCs/>
        </w:rPr>
        <w:t xml:space="preserve">. Look at what time it would leave and arrive and </w:t>
      </w:r>
      <w:r w:rsidRPr="00403387">
        <w:rPr>
          <w:bCs/>
        </w:rPr>
        <w:t xml:space="preserve">how much it would cost. Write down some different combinations of coins and notes you could use to pay for the journey. </w:t>
      </w:r>
      <w:r w:rsidRPr="00403387">
        <w:rPr>
          <w:b/>
          <w:bCs/>
        </w:rPr>
        <w:t>(</w:t>
      </w:r>
      <w:r w:rsidRPr="00403387">
        <w:rPr>
          <w:b/>
        </w:rPr>
        <w:t>MNU 1-09b</w:t>
      </w:r>
      <w:r w:rsidR="00DA0D7A" w:rsidRPr="00403387">
        <w:rPr>
          <w:b/>
        </w:rPr>
        <w:t xml:space="preserve">, </w:t>
      </w:r>
      <w:r w:rsidR="00DA0D7A" w:rsidRPr="00403387">
        <w:rPr>
          <w:b/>
        </w:rPr>
        <w:br/>
        <w:t>MNU 1-10b</w:t>
      </w:r>
      <w:r w:rsidRPr="00403387">
        <w:rPr>
          <w:b/>
        </w:rPr>
        <w:t>)</w:t>
      </w:r>
      <w:r w:rsidR="00F564CA" w:rsidRPr="00403387">
        <w:rPr>
          <w:b/>
          <w:bCs/>
        </w:rPr>
        <w:br/>
      </w:r>
    </w:p>
    <w:p w14:paraId="3212C8EC" w14:textId="7F290288" w:rsidR="0067797F" w:rsidRPr="00B46D42" w:rsidRDefault="0067797F" w:rsidP="0067797F">
      <w:pPr>
        <w:pStyle w:val="Heading3"/>
        <w:rPr>
          <w:color w:val="00758A"/>
        </w:rPr>
      </w:pPr>
      <w:r w:rsidRPr="00B46D42">
        <w:rPr>
          <w:color w:val="00758A"/>
        </w:rPr>
        <w:t>Sciences</w:t>
      </w:r>
    </w:p>
    <w:p w14:paraId="3AB150D1" w14:textId="102DBE9F" w:rsidR="0026554F" w:rsidRPr="00403387" w:rsidRDefault="00BF28DF" w:rsidP="00F564CA">
      <w:pPr>
        <w:pStyle w:val="ListParagraph"/>
        <w:numPr>
          <w:ilvl w:val="0"/>
          <w:numId w:val="13"/>
        </w:numPr>
      </w:pPr>
      <w:r w:rsidRPr="00403387">
        <w:t xml:space="preserve">The penguins try lots of different ways to move Albert in the marmalade jar. Talk about which way </w:t>
      </w:r>
      <w:r w:rsidR="00D550FF" w:rsidRPr="00403387">
        <w:t xml:space="preserve">is safest and </w:t>
      </w:r>
      <w:r w:rsidRPr="00403387">
        <w:t xml:space="preserve">works best. </w:t>
      </w:r>
      <w:r w:rsidR="00AA68CC" w:rsidRPr="00403387">
        <w:t>E</w:t>
      </w:r>
      <w:r w:rsidR="00DA0D7A" w:rsidRPr="00403387">
        <w:t>xperiment with different ways of moving different types of containers</w:t>
      </w:r>
      <w:r w:rsidR="00AA68CC" w:rsidRPr="00403387">
        <w:t xml:space="preserve"> – </w:t>
      </w:r>
      <w:r w:rsidR="00FE77CC" w:rsidRPr="00403387">
        <w:t>e.g.,</w:t>
      </w:r>
      <w:r w:rsidR="00AA68CC" w:rsidRPr="00403387">
        <w:t xml:space="preserve"> rolling, pushing, and pulling. Which works best</w:t>
      </w:r>
      <w:r w:rsidR="00DA0D7A" w:rsidRPr="00403387">
        <w:t xml:space="preserve"> and why</w:t>
      </w:r>
      <w:r w:rsidR="00AA68CC" w:rsidRPr="00403387">
        <w:t>?</w:t>
      </w:r>
      <w:r w:rsidR="00E1593B" w:rsidRPr="00403387">
        <w:t xml:space="preserve"> </w:t>
      </w:r>
      <w:r w:rsidR="00D550FF" w:rsidRPr="00403387">
        <w:rPr>
          <w:b/>
          <w:bCs/>
        </w:rPr>
        <w:t>(</w:t>
      </w:r>
      <w:r w:rsidR="00D550FF" w:rsidRPr="00403387">
        <w:rPr>
          <w:rFonts w:cs="Arial"/>
          <w:b/>
          <w:bCs/>
        </w:rPr>
        <w:t>SCN 1-07a)</w:t>
      </w:r>
      <w:r w:rsidR="00426C6A" w:rsidRPr="00403387">
        <w:rPr>
          <w:b/>
          <w:bCs/>
        </w:rPr>
        <w:br/>
      </w:r>
    </w:p>
    <w:p w14:paraId="32B849C9" w14:textId="794983A7" w:rsidR="0067797F" w:rsidRPr="00B46D42" w:rsidRDefault="0067797F" w:rsidP="0067797F">
      <w:pPr>
        <w:pStyle w:val="Heading3"/>
        <w:rPr>
          <w:color w:val="00758A"/>
        </w:rPr>
      </w:pPr>
      <w:r w:rsidRPr="00B46D42">
        <w:rPr>
          <w:color w:val="00758A"/>
        </w:rPr>
        <w:t>Technology</w:t>
      </w:r>
    </w:p>
    <w:p w14:paraId="7AB4FE5E" w14:textId="6BAB7EA9" w:rsidR="00747E31" w:rsidRPr="00403387" w:rsidRDefault="00CD7758" w:rsidP="00677916">
      <w:pPr>
        <w:pStyle w:val="ListParagraph"/>
        <w:numPr>
          <w:ilvl w:val="0"/>
          <w:numId w:val="3"/>
        </w:numPr>
        <w:rPr>
          <w:b/>
          <w:bCs/>
        </w:rPr>
      </w:pPr>
      <w:r w:rsidRPr="00403387">
        <w:t>Talk about how the pengui</w:t>
      </w:r>
      <w:r w:rsidR="00DA0D7A" w:rsidRPr="00403387">
        <w:t xml:space="preserve">ns act in the story. </w:t>
      </w:r>
      <w:r w:rsidR="00990373" w:rsidRPr="00403387">
        <w:t>Use the internet to</w:t>
      </w:r>
      <w:r w:rsidR="00DA0D7A" w:rsidRPr="00403387">
        <w:t xml:space="preserve"> find</w:t>
      </w:r>
      <w:r w:rsidR="00990373" w:rsidRPr="00403387">
        <w:t xml:space="preserve"> </w:t>
      </w:r>
      <w:r w:rsidR="00DA0D7A" w:rsidRPr="00403387">
        <w:t xml:space="preserve">more </w:t>
      </w:r>
      <w:hyperlink r:id="rId14" w:history="1">
        <w:r w:rsidR="00DA0D7A" w:rsidRPr="002F00B3">
          <w:rPr>
            <w:rStyle w:val="Hyperlink"/>
            <w:color w:val="C41C70"/>
          </w:rPr>
          <w:t>information about penguins</w:t>
        </w:r>
      </w:hyperlink>
      <w:r w:rsidR="00DA0D7A" w:rsidRPr="00403387">
        <w:t xml:space="preserve">, for example, </w:t>
      </w:r>
      <w:r w:rsidR="00DA0D7A" w:rsidRPr="005F392B">
        <w:rPr>
          <w:b/>
        </w:rPr>
        <w:t>videos</w:t>
      </w:r>
      <w:r w:rsidR="00DA0D7A" w:rsidRPr="00403387">
        <w:t xml:space="preserve"> or images of them</w:t>
      </w:r>
      <w:r w:rsidR="00990373" w:rsidRPr="00403387">
        <w:rPr>
          <w:b/>
        </w:rPr>
        <w:t xml:space="preserve"> </w:t>
      </w:r>
      <w:r w:rsidR="00990373" w:rsidRPr="00403387">
        <w:t xml:space="preserve">in their natural habitat. </w:t>
      </w:r>
      <w:r w:rsidR="001A4716" w:rsidRPr="00403387">
        <w:rPr>
          <w:b/>
          <w:bCs/>
        </w:rPr>
        <w:t>(</w:t>
      </w:r>
      <w:r w:rsidR="00D8210C" w:rsidRPr="00403387">
        <w:rPr>
          <w:b/>
          <w:bCs/>
        </w:rPr>
        <w:t>TCH 1-</w:t>
      </w:r>
      <w:r w:rsidR="00C3360D" w:rsidRPr="00403387">
        <w:rPr>
          <w:b/>
          <w:bCs/>
        </w:rPr>
        <w:t>01</w:t>
      </w:r>
      <w:r w:rsidR="00D8210C" w:rsidRPr="00403387">
        <w:rPr>
          <w:b/>
          <w:bCs/>
        </w:rPr>
        <w:t>a</w:t>
      </w:r>
      <w:r w:rsidR="00DA0D7A" w:rsidRPr="00403387">
        <w:rPr>
          <w:b/>
          <w:bCs/>
        </w:rPr>
        <w:t>, TCH 1-02a</w:t>
      </w:r>
      <w:r w:rsidR="0067797F" w:rsidRPr="00403387">
        <w:rPr>
          <w:b/>
          <w:bCs/>
        </w:rPr>
        <w:t>)</w:t>
      </w:r>
    </w:p>
    <w:p w14:paraId="0E87EFB9" w14:textId="77777777" w:rsidR="00747E31" w:rsidRPr="00403387" w:rsidRDefault="00747E31" w:rsidP="00747E31">
      <w:pPr>
        <w:pStyle w:val="ListParagraph"/>
        <w:rPr>
          <w:b/>
          <w:bCs/>
        </w:rPr>
      </w:pPr>
    </w:p>
    <w:p w14:paraId="21A413F0" w14:textId="52E98724" w:rsidR="00677916" w:rsidRPr="00403387" w:rsidRDefault="00747E31" w:rsidP="00747E31">
      <w:pPr>
        <w:pStyle w:val="ListParagraph"/>
        <w:numPr>
          <w:ilvl w:val="0"/>
          <w:numId w:val="3"/>
        </w:numPr>
        <w:rPr>
          <w:b/>
          <w:bCs/>
        </w:rPr>
      </w:pPr>
      <w:r w:rsidRPr="00403387">
        <w:rPr>
          <w:bCs/>
        </w:rPr>
        <w:t xml:space="preserve">Albert and the penguins meet some kangaroos who are on a skiing holiday. Discuss the clothes that they are wearing and what they are made of. Explore what types of material are best to wear in different situations and why – e.g., when it’s raining, hot or cold? </w:t>
      </w:r>
      <w:r w:rsidRPr="00403387">
        <w:rPr>
          <w:b/>
          <w:bCs/>
        </w:rPr>
        <w:t xml:space="preserve">(TCH 1-10a, </w:t>
      </w:r>
      <w:r w:rsidRPr="00403387">
        <w:rPr>
          <w:rStyle w:val="ui-provider"/>
          <w:b/>
        </w:rPr>
        <w:t>SCN 1-15a</w:t>
      </w:r>
      <w:r w:rsidRPr="00403387">
        <w:rPr>
          <w:b/>
          <w:bCs/>
        </w:rPr>
        <w:t>)</w:t>
      </w:r>
      <w:r w:rsidR="002F1397" w:rsidRPr="00403387">
        <w:rPr>
          <w:b/>
          <w:bCs/>
        </w:rPr>
        <w:br/>
      </w:r>
    </w:p>
    <w:p w14:paraId="2E9D9350" w14:textId="393CA855" w:rsidR="0067797F" w:rsidRPr="00403387" w:rsidRDefault="0067797F" w:rsidP="0067797F">
      <w:pPr>
        <w:pStyle w:val="Heading3"/>
        <w:rPr>
          <w:color w:val="E8112D" w:themeColor="accent6"/>
        </w:rPr>
      </w:pPr>
      <w:r w:rsidRPr="00403387">
        <w:rPr>
          <w:color w:val="E8112D" w:themeColor="accent6"/>
        </w:rPr>
        <w:t>Literacy and English</w:t>
      </w:r>
    </w:p>
    <w:p w14:paraId="592FC334" w14:textId="37CADF78" w:rsidR="00CC0FEC" w:rsidRPr="00403387" w:rsidRDefault="006F4EF3" w:rsidP="006F4EF3">
      <w:pPr>
        <w:pStyle w:val="ListParagraph"/>
        <w:numPr>
          <w:ilvl w:val="0"/>
          <w:numId w:val="3"/>
        </w:numPr>
        <w:rPr>
          <w:b/>
          <w:bCs/>
        </w:rPr>
      </w:pPr>
      <w:r w:rsidRPr="00403387">
        <w:t xml:space="preserve">The penguins have a map to follow in the story. Create your own story map </w:t>
      </w:r>
      <w:r w:rsidR="00CD7758" w:rsidRPr="00403387">
        <w:t xml:space="preserve">to retell the </w:t>
      </w:r>
      <w:r w:rsidRPr="00403387">
        <w:t xml:space="preserve">events of the </w:t>
      </w:r>
      <w:r w:rsidR="00CD7758" w:rsidRPr="00403387">
        <w:t>story in sequence.</w:t>
      </w:r>
      <w:r w:rsidR="007028A0" w:rsidRPr="00403387">
        <w:t xml:space="preserve"> </w:t>
      </w:r>
      <w:r w:rsidR="007028A0" w:rsidRPr="00403387">
        <w:rPr>
          <w:b/>
          <w:bCs/>
        </w:rPr>
        <w:t>(</w:t>
      </w:r>
      <w:r w:rsidRPr="00403387">
        <w:rPr>
          <w:b/>
          <w:bCs/>
        </w:rPr>
        <w:t xml:space="preserve">LIT 1-06a, </w:t>
      </w:r>
      <w:r w:rsidR="00CD7758" w:rsidRPr="00403387">
        <w:rPr>
          <w:b/>
          <w:bCs/>
        </w:rPr>
        <w:t>LIT 1-15a, LIT 1-25a</w:t>
      </w:r>
      <w:r w:rsidR="00555183" w:rsidRPr="00403387">
        <w:rPr>
          <w:b/>
          <w:bCs/>
        </w:rPr>
        <w:t>)</w:t>
      </w:r>
      <w:r w:rsidR="00CC0FEC" w:rsidRPr="00403387">
        <w:rPr>
          <w:b/>
          <w:bCs/>
        </w:rPr>
        <w:br/>
      </w:r>
    </w:p>
    <w:p w14:paraId="042DA926" w14:textId="491240B4" w:rsidR="000E3AAB" w:rsidRPr="00403387" w:rsidRDefault="00CC0FEC" w:rsidP="006F4EF3">
      <w:pPr>
        <w:pStyle w:val="ListParagraph"/>
        <w:numPr>
          <w:ilvl w:val="0"/>
          <w:numId w:val="3"/>
        </w:numPr>
      </w:pPr>
      <w:r w:rsidRPr="00403387">
        <w:t>Create another setting for the story. Where else could Albert go? He's been somewhere hot, cold, a city and even outer space</w:t>
      </w:r>
      <w:r w:rsidR="0064453F" w:rsidRPr="00403387">
        <w:t xml:space="preserve"> </w:t>
      </w:r>
      <w:r w:rsidR="008E3A83">
        <w:t>– c</w:t>
      </w:r>
      <w:r w:rsidRPr="00403387">
        <w:t>a</w:t>
      </w:r>
      <w:r w:rsidR="0064453F" w:rsidRPr="00403387">
        <w:t xml:space="preserve">n you think of somewhere else? </w:t>
      </w:r>
      <w:r w:rsidRPr="00403387">
        <w:t xml:space="preserve">Describe what fun activities the penguins could do in this new place. </w:t>
      </w:r>
      <w:r w:rsidRPr="00403387">
        <w:rPr>
          <w:b/>
          <w:bCs/>
        </w:rPr>
        <w:t>(ENG 1-31a)</w:t>
      </w:r>
      <w:r w:rsidR="000E3AAB" w:rsidRPr="00403387">
        <w:rPr>
          <w:b/>
          <w:bCs/>
        </w:rPr>
        <w:br/>
      </w:r>
    </w:p>
    <w:p w14:paraId="250644E2" w14:textId="0224B058" w:rsidR="002E576C" w:rsidRPr="00403387" w:rsidRDefault="000E3AAB" w:rsidP="00573419">
      <w:pPr>
        <w:pStyle w:val="ListParagraph"/>
        <w:numPr>
          <w:ilvl w:val="0"/>
          <w:numId w:val="3"/>
        </w:numPr>
      </w:pPr>
      <w:r w:rsidRPr="00403387">
        <w:t>On the last page, the penguins are looking in</w:t>
      </w:r>
      <w:r w:rsidR="00C3360D" w:rsidRPr="00403387">
        <w:t xml:space="preserve"> the kitchen window at Albert. </w:t>
      </w:r>
      <w:r w:rsidRPr="00403387">
        <w:t>Wha</w:t>
      </w:r>
      <w:r w:rsidR="0064453F" w:rsidRPr="00403387">
        <w:t>t do you think will happen next</w:t>
      </w:r>
      <w:r w:rsidRPr="00403387">
        <w:t xml:space="preserve">? Create a new ending for the story. </w:t>
      </w:r>
      <w:r w:rsidRPr="00403387">
        <w:rPr>
          <w:b/>
          <w:bCs/>
        </w:rPr>
        <w:t>(</w:t>
      </w:r>
      <w:r w:rsidR="00C3360D" w:rsidRPr="00403387">
        <w:rPr>
          <w:b/>
          <w:bCs/>
        </w:rPr>
        <w:t>ENG</w:t>
      </w:r>
      <w:r w:rsidR="00310326" w:rsidRPr="00403387">
        <w:rPr>
          <w:b/>
          <w:bCs/>
        </w:rPr>
        <w:t xml:space="preserve"> </w:t>
      </w:r>
      <w:r w:rsidRPr="00403387">
        <w:rPr>
          <w:b/>
          <w:bCs/>
        </w:rPr>
        <w:t>1-31a)</w:t>
      </w:r>
      <w:r w:rsidR="00E61C12" w:rsidRPr="00403387">
        <w:rPr>
          <w:b/>
          <w:bCs/>
        </w:rPr>
        <w:br/>
      </w:r>
    </w:p>
    <w:p w14:paraId="446D1114" w14:textId="58C203E8" w:rsidR="006668C2" w:rsidRPr="00403387" w:rsidRDefault="002E576C" w:rsidP="00573419">
      <w:pPr>
        <w:pStyle w:val="ListParagraph"/>
        <w:numPr>
          <w:ilvl w:val="0"/>
          <w:numId w:val="3"/>
        </w:numPr>
      </w:pPr>
      <w:r w:rsidRPr="00403387">
        <w:t xml:space="preserve">The story ends with Albert and his </w:t>
      </w:r>
      <w:proofErr w:type="gramStart"/>
      <w:r w:rsidR="00C7372A" w:rsidRPr="00403387">
        <w:t>D</w:t>
      </w:r>
      <w:r w:rsidR="00C3360D" w:rsidRPr="00403387">
        <w:t>ad</w:t>
      </w:r>
      <w:proofErr w:type="gramEnd"/>
      <w:r w:rsidR="00C3360D" w:rsidRPr="00403387">
        <w:t xml:space="preserve"> making a cake. </w:t>
      </w:r>
      <w:r w:rsidR="0064453F" w:rsidRPr="00403387">
        <w:t xml:space="preserve">List the </w:t>
      </w:r>
      <w:r w:rsidRPr="00403387">
        <w:t>ing</w:t>
      </w:r>
      <w:r w:rsidR="0064453F" w:rsidRPr="00403387">
        <w:t xml:space="preserve">redients they put in the cake. </w:t>
      </w:r>
      <w:r w:rsidRPr="00403387">
        <w:t xml:space="preserve">Are there any other ingredients you would add? </w:t>
      </w:r>
      <w:r w:rsidR="006668C2" w:rsidRPr="00403387">
        <w:rPr>
          <w:b/>
          <w:bCs/>
        </w:rPr>
        <w:t>(</w:t>
      </w:r>
      <w:r w:rsidR="006F4EF3" w:rsidRPr="00403387">
        <w:rPr>
          <w:b/>
          <w:bCs/>
        </w:rPr>
        <w:t xml:space="preserve">LIT 1-28a, </w:t>
      </w:r>
      <w:r w:rsidR="006668C2" w:rsidRPr="00403387">
        <w:rPr>
          <w:b/>
          <w:bCs/>
        </w:rPr>
        <w:t>LIT 1-29a)</w:t>
      </w:r>
      <w:r w:rsidR="006668C2" w:rsidRPr="00403387">
        <w:rPr>
          <w:b/>
          <w:bCs/>
        </w:rPr>
        <w:br/>
      </w:r>
    </w:p>
    <w:p w14:paraId="15E45770" w14:textId="25CD4DCA" w:rsidR="00393B44" w:rsidRPr="00403387" w:rsidRDefault="009E305E" w:rsidP="00573419">
      <w:pPr>
        <w:pStyle w:val="ListParagraph"/>
        <w:numPr>
          <w:ilvl w:val="0"/>
          <w:numId w:val="3"/>
        </w:numPr>
      </w:pPr>
      <w:r w:rsidRPr="00403387">
        <w:t>At the end of the story, you can see on the fridge all the postcards Albert collected from the places the penguins took him. Create your own postcard fr</w:t>
      </w:r>
      <w:r w:rsidR="006F4EF3" w:rsidRPr="00403387">
        <w:t>om one of the places he visited and send it in the post to someone you know!</w:t>
      </w:r>
      <w:r w:rsidRPr="00403387">
        <w:t xml:space="preserve"> </w:t>
      </w:r>
      <w:r w:rsidRPr="00403387">
        <w:rPr>
          <w:b/>
          <w:bCs/>
        </w:rPr>
        <w:t>(</w:t>
      </w:r>
      <w:r w:rsidR="006F4EF3" w:rsidRPr="00403387">
        <w:rPr>
          <w:b/>
          <w:bCs/>
        </w:rPr>
        <w:t xml:space="preserve">LIT 1-28a, </w:t>
      </w:r>
      <w:r w:rsidR="006F4EF3" w:rsidRPr="00403387">
        <w:rPr>
          <w:b/>
          <w:bCs/>
        </w:rPr>
        <w:br/>
      </w:r>
      <w:r w:rsidRPr="00403387">
        <w:rPr>
          <w:b/>
          <w:bCs/>
        </w:rPr>
        <w:t>LIT 1-29a)</w:t>
      </w:r>
    </w:p>
    <w:p w14:paraId="072401B7" w14:textId="43601666" w:rsidR="00A948E8" w:rsidRPr="00403387" w:rsidRDefault="00A948E8" w:rsidP="00393B44"/>
    <w:p w14:paraId="0973D876" w14:textId="10113AAA" w:rsidR="00393B44" w:rsidRPr="00403387" w:rsidRDefault="0064453F" w:rsidP="00393B44">
      <w:pPr>
        <w:pStyle w:val="Heading3"/>
        <w:rPr>
          <w:color w:val="E8112D" w:themeColor="accent6"/>
        </w:rPr>
      </w:pPr>
      <w:r w:rsidRPr="00403387">
        <w:rPr>
          <w:color w:val="E8112D" w:themeColor="accent6"/>
        </w:rPr>
        <w:t>Modern Languages</w:t>
      </w:r>
    </w:p>
    <w:p w14:paraId="3DF986F2" w14:textId="77C5603F" w:rsidR="0067797F" w:rsidRPr="00403387" w:rsidRDefault="000040D3" w:rsidP="00393B44">
      <w:pPr>
        <w:pStyle w:val="ListParagraph"/>
        <w:numPr>
          <w:ilvl w:val="0"/>
          <w:numId w:val="14"/>
        </w:numPr>
      </w:pPr>
      <w:r w:rsidRPr="00403387">
        <w:t xml:space="preserve">The penguins take Albert to France. Can you learn how to introduce yourself in French? </w:t>
      </w:r>
      <w:r w:rsidRPr="00403387">
        <w:rPr>
          <w:b/>
          <w:bCs/>
        </w:rPr>
        <w:t>(MLAN 1-02b)</w:t>
      </w:r>
    </w:p>
    <w:p w14:paraId="1E72FD17" w14:textId="77777777" w:rsidR="009C01F9" w:rsidRPr="00403387" w:rsidRDefault="009C01F9" w:rsidP="009C01F9">
      <w:pPr>
        <w:pStyle w:val="ListParagraph"/>
      </w:pPr>
    </w:p>
    <w:p w14:paraId="4C1A7086" w14:textId="2B52EF55" w:rsidR="0067797F" w:rsidRPr="00B46D42" w:rsidRDefault="0067797F" w:rsidP="00D31B94">
      <w:pPr>
        <w:pStyle w:val="Heading3"/>
        <w:rPr>
          <w:color w:val="367113"/>
        </w:rPr>
      </w:pPr>
      <w:r w:rsidRPr="00B46D42">
        <w:rPr>
          <w:color w:val="367113"/>
        </w:rPr>
        <w:t xml:space="preserve">Health and </w:t>
      </w:r>
      <w:r w:rsidR="00677916" w:rsidRPr="00B46D42">
        <w:rPr>
          <w:color w:val="367113"/>
        </w:rPr>
        <w:t>w</w:t>
      </w:r>
      <w:r w:rsidRPr="00B46D42">
        <w:rPr>
          <w:color w:val="367113"/>
        </w:rPr>
        <w:t>ellbeing</w:t>
      </w:r>
    </w:p>
    <w:p w14:paraId="147E2321" w14:textId="57B2A89C" w:rsidR="00265E9D" w:rsidRPr="00403387" w:rsidRDefault="00D31B94" w:rsidP="001A4716">
      <w:pPr>
        <w:pStyle w:val="ListParagraph"/>
        <w:numPr>
          <w:ilvl w:val="0"/>
          <w:numId w:val="4"/>
        </w:numPr>
        <w:rPr>
          <w:b/>
          <w:bCs/>
        </w:rPr>
      </w:pPr>
      <w:r w:rsidRPr="00403387">
        <w:rPr>
          <w:bCs/>
        </w:rPr>
        <w:t>Alber</w:t>
      </w:r>
      <w:r w:rsidR="00280B1B" w:rsidRPr="00403387">
        <w:rPr>
          <w:bCs/>
        </w:rPr>
        <w:t>t</w:t>
      </w:r>
      <w:r w:rsidR="00086C3B" w:rsidRPr="00403387">
        <w:rPr>
          <w:bCs/>
        </w:rPr>
        <w:t xml:space="preserve"> and his </w:t>
      </w:r>
      <w:proofErr w:type="gramStart"/>
      <w:r w:rsidR="00086C3B" w:rsidRPr="00403387">
        <w:rPr>
          <w:bCs/>
        </w:rPr>
        <w:t>Dad</w:t>
      </w:r>
      <w:proofErr w:type="gramEnd"/>
      <w:r w:rsidR="00086C3B" w:rsidRPr="00403387">
        <w:rPr>
          <w:bCs/>
        </w:rPr>
        <w:t xml:space="preserve"> talk about how they feel about the penguins eating all the cake. Can you </w:t>
      </w:r>
      <w:r w:rsidR="008A14A8" w:rsidRPr="00403387">
        <w:rPr>
          <w:bCs/>
        </w:rPr>
        <w:t>think of a time you have</w:t>
      </w:r>
      <w:r w:rsidR="00241DBC" w:rsidRPr="00403387">
        <w:rPr>
          <w:bCs/>
        </w:rPr>
        <w:t xml:space="preserve"> felt disappointed </w:t>
      </w:r>
      <w:r w:rsidR="006F4EF3" w:rsidRPr="00403387">
        <w:rPr>
          <w:bCs/>
        </w:rPr>
        <w:t xml:space="preserve">or upset </w:t>
      </w:r>
      <w:r w:rsidR="00241DBC" w:rsidRPr="00403387">
        <w:rPr>
          <w:bCs/>
        </w:rPr>
        <w:t>and what made you feel better?</w:t>
      </w:r>
      <w:r w:rsidR="00265E9D" w:rsidRPr="00403387">
        <w:rPr>
          <w:bCs/>
        </w:rPr>
        <w:t xml:space="preserve"> </w:t>
      </w:r>
      <w:r w:rsidR="003036C1" w:rsidRPr="00403387">
        <w:rPr>
          <w:b/>
        </w:rPr>
        <w:t>(HWB 1-04a)</w:t>
      </w:r>
    </w:p>
    <w:p w14:paraId="2D5B9FA5" w14:textId="3B5A8AF8" w:rsidR="0067797F" w:rsidRPr="00403387" w:rsidRDefault="0067797F" w:rsidP="0067797F"/>
    <w:p w14:paraId="06283F98" w14:textId="70988740" w:rsidR="00E80A6D" w:rsidRPr="00B46D42" w:rsidRDefault="0067797F" w:rsidP="0064453F">
      <w:pPr>
        <w:pStyle w:val="Heading3"/>
        <w:rPr>
          <w:color w:val="367113"/>
        </w:rPr>
      </w:pPr>
      <w:r w:rsidRPr="00B46D42">
        <w:rPr>
          <w:color w:val="367113"/>
        </w:rPr>
        <w:t xml:space="preserve">Social </w:t>
      </w:r>
      <w:r w:rsidR="00677916" w:rsidRPr="00B46D42">
        <w:rPr>
          <w:color w:val="367113"/>
        </w:rPr>
        <w:t>s</w:t>
      </w:r>
      <w:r w:rsidRPr="00B46D42">
        <w:rPr>
          <w:color w:val="367113"/>
        </w:rPr>
        <w:t>tudies</w:t>
      </w:r>
    </w:p>
    <w:p w14:paraId="081691B7" w14:textId="073F3989" w:rsidR="004E6A1E" w:rsidRPr="00403387" w:rsidRDefault="006F4EF3" w:rsidP="004E6A1E">
      <w:pPr>
        <w:pStyle w:val="ListParagraph"/>
        <w:numPr>
          <w:ilvl w:val="0"/>
          <w:numId w:val="13"/>
        </w:numPr>
        <w:rPr>
          <w:b/>
          <w:bCs/>
        </w:rPr>
      </w:pPr>
      <w:r w:rsidRPr="00403387">
        <w:t xml:space="preserve">The penguins make the kitchen very messy! Talk about some of the things we can do to look after our school, </w:t>
      </w:r>
      <w:r w:rsidR="00CA1E0C" w:rsidRPr="00403387">
        <w:t>community,</w:t>
      </w:r>
      <w:r w:rsidRPr="00403387">
        <w:t xml:space="preserve"> and </w:t>
      </w:r>
      <w:r w:rsidRPr="00403387">
        <w:t>environment</w:t>
      </w:r>
      <w:r w:rsidR="00747E31" w:rsidRPr="00403387">
        <w:t>. C</w:t>
      </w:r>
      <w:r w:rsidRPr="00403387">
        <w:t xml:space="preserve">reate a </w:t>
      </w:r>
      <w:r w:rsidR="00747E31" w:rsidRPr="00403387">
        <w:t>poster to encourage others in your school or community</w:t>
      </w:r>
      <w:r w:rsidRPr="00403387">
        <w:t>.</w:t>
      </w:r>
      <w:r w:rsidR="004E6A1E" w:rsidRPr="00403387">
        <w:t xml:space="preserve"> </w:t>
      </w:r>
      <w:r w:rsidRPr="00403387">
        <w:br/>
      </w:r>
      <w:r w:rsidR="004E6A1E" w:rsidRPr="00403387">
        <w:rPr>
          <w:b/>
          <w:bCs/>
        </w:rPr>
        <w:t>(SOC 1-08a)</w:t>
      </w:r>
      <w:r w:rsidRPr="00403387">
        <w:rPr>
          <w:b/>
          <w:bCs/>
        </w:rPr>
        <w:br/>
      </w:r>
    </w:p>
    <w:p w14:paraId="73225B54" w14:textId="64E0D80B" w:rsidR="004E6A1E" w:rsidRPr="00403387" w:rsidRDefault="004E6A1E" w:rsidP="004E6A1E">
      <w:pPr>
        <w:pStyle w:val="ListParagraph"/>
        <w:numPr>
          <w:ilvl w:val="0"/>
          <w:numId w:val="13"/>
        </w:numPr>
      </w:pPr>
      <w:r w:rsidRPr="00403387">
        <w:t>Albert and the penguins travel around his local area.</w:t>
      </w:r>
      <w:r w:rsidRPr="00403387">
        <w:rPr>
          <w:b/>
          <w:bCs/>
        </w:rPr>
        <w:t xml:space="preserve"> </w:t>
      </w:r>
      <w:r w:rsidRPr="00403387">
        <w:t xml:space="preserve">What things would they see if they left from your house? Create a map of your local area to guide them on their trip. </w:t>
      </w:r>
      <w:r w:rsidRPr="00403387">
        <w:rPr>
          <w:b/>
          <w:bCs/>
        </w:rPr>
        <w:t>(SOC 1-14a)</w:t>
      </w:r>
      <w:r w:rsidRPr="00403387">
        <w:rPr>
          <w:b/>
          <w:bCs/>
        </w:rPr>
        <w:br/>
      </w:r>
    </w:p>
    <w:p w14:paraId="511C6B1B" w14:textId="77777777" w:rsidR="00E80A6D" w:rsidRPr="00403387" w:rsidRDefault="00E80A6D" w:rsidP="00E80A6D">
      <w:pPr>
        <w:pStyle w:val="Heading3"/>
        <w:rPr>
          <w:color w:val="F77F00" w:themeColor="accent2"/>
        </w:rPr>
      </w:pPr>
      <w:r w:rsidRPr="00403387">
        <w:rPr>
          <w:color w:val="F77F00" w:themeColor="accent2"/>
        </w:rPr>
        <w:t>Art</w:t>
      </w:r>
    </w:p>
    <w:p w14:paraId="7A0DD357" w14:textId="5E2426B6" w:rsidR="00AA68CC" w:rsidRPr="00403387" w:rsidRDefault="009612C1" w:rsidP="00AA68CC">
      <w:pPr>
        <w:pStyle w:val="ListParagraph"/>
        <w:numPr>
          <w:ilvl w:val="0"/>
          <w:numId w:val="15"/>
        </w:numPr>
        <w:rPr>
          <w:b/>
          <w:bCs/>
        </w:rPr>
      </w:pPr>
      <w:r w:rsidRPr="00403387">
        <w:t xml:space="preserve">Compare the illustrations in this story to the illustrations in </w:t>
      </w:r>
      <w:r w:rsidRPr="00403387">
        <w:rPr>
          <w:i/>
        </w:rPr>
        <w:t>The Dragon Who Didn't Like Fire</w:t>
      </w:r>
      <w:r w:rsidRPr="00403387">
        <w:t xml:space="preserve"> and discu</w:t>
      </w:r>
      <w:r w:rsidR="000869A4" w:rsidRPr="00403387">
        <w:t xml:space="preserve">ss with your classmates how </w:t>
      </w:r>
      <w:r w:rsidRPr="00403387">
        <w:t>they</w:t>
      </w:r>
      <w:r w:rsidR="000869A4" w:rsidRPr="00403387">
        <w:t xml:space="preserve"> are</w:t>
      </w:r>
      <w:r w:rsidRPr="00403387">
        <w:t xml:space="preserve"> </w:t>
      </w:r>
      <w:r w:rsidR="00747E31" w:rsidRPr="00403387">
        <w:t xml:space="preserve">similar or </w:t>
      </w:r>
      <w:r w:rsidR="000869A4" w:rsidRPr="00403387">
        <w:t>different.</w:t>
      </w:r>
      <w:r w:rsidRPr="00403387">
        <w:t xml:space="preserve"> Which do you prefer</w:t>
      </w:r>
      <w:r w:rsidR="006F4EF3" w:rsidRPr="00403387">
        <w:t xml:space="preserve"> and why</w:t>
      </w:r>
      <w:r w:rsidRPr="00403387">
        <w:t xml:space="preserve">? </w:t>
      </w:r>
      <w:r w:rsidRPr="00403387">
        <w:rPr>
          <w:b/>
          <w:bCs/>
        </w:rPr>
        <w:t>(EXA 1-07a)</w:t>
      </w:r>
    </w:p>
    <w:p w14:paraId="4476CAF4" w14:textId="77777777" w:rsidR="00AA68CC" w:rsidRPr="00403387" w:rsidRDefault="00AA68CC" w:rsidP="00AA68CC">
      <w:pPr>
        <w:pStyle w:val="ListParagraph"/>
        <w:ind w:left="1080"/>
        <w:rPr>
          <w:b/>
          <w:bCs/>
        </w:rPr>
      </w:pPr>
    </w:p>
    <w:p w14:paraId="46EA7292" w14:textId="78B4AACF" w:rsidR="0064453F" w:rsidRPr="00403387" w:rsidRDefault="00AA68CC" w:rsidP="00AA68CC">
      <w:pPr>
        <w:pStyle w:val="ListParagraph"/>
        <w:numPr>
          <w:ilvl w:val="0"/>
          <w:numId w:val="15"/>
        </w:numPr>
        <w:rPr>
          <w:b/>
          <w:bCs/>
        </w:rPr>
      </w:pPr>
      <w:r w:rsidRPr="00403387">
        <w:rPr>
          <w:bCs/>
        </w:rPr>
        <w:t xml:space="preserve">Pick one of the places that Albert and the penguins </w:t>
      </w:r>
      <w:proofErr w:type="gramStart"/>
      <w:r w:rsidRPr="00403387">
        <w:rPr>
          <w:bCs/>
        </w:rPr>
        <w:t>visit, and</w:t>
      </w:r>
      <w:proofErr w:type="gramEnd"/>
      <w:r w:rsidRPr="00403387">
        <w:rPr>
          <w:bCs/>
        </w:rPr>
        <w:t xml:space="preserve"> draw yourself there. Think about the clothe</w:t>
      </w:r>
      <w:r w:rsidR="000869A4" w:rsidRPr="00403387">
        <w:rPr>
          <w:bCs/>
        </w:rPr>
        <w:t xml:space="preserve">s you would wear </w:t>
      </w:r>
      <w:r w:rsidR="00585F8C">
        <w:rPr>
          <w:bCs/>
        </w:rPr>
        <w:t>– f</w:t>
      </w:r>
      <w:r w:rsidR="000869A4" w:rsidRPr="00403387">
        <w:rPr>
          <w:bCs/>
        </w:rPr>
        <w:t xml:space="preserve">or example design </w:t>
      </w:r>
      <w:r w:rsidRPr="00403387">
        <w:rPr>
          <w:bCs/>
        </w:rPr>
        <w:t>y</w:t>
      </w:r>
      <w:r w:rsidR="000869A4" w:rsidRPr="00403387">
        <w:rPr>
          <w:bCs/>
        </w:rPr>
        <w:t xml:space="preserve">our own spacesuit for the moon! </w:t>
      </w:r>
      <w:r w:rsidR="000869A4" w:rsidRPr="00403387">
        <w:rPr>
          <w:b/>
          <w:bCs/>
        </w:rPr>
        <w:t>(EXA 1-04a</w:t>
      </w:r>
      <w:r w:rsidRPr="00403387">
        <w:rPr>
          <w:b/>
          <w:bCs/>
        </w:rPr>
        <w:t>)</w:t>
      </w:r>
      <w:r w:rsidRPr="00403387">
        <w:rPr>
          <w:bCs/>
        </w:rPr>
        <w:t xml:space="preserve"> </w:t>
      </w:r>
      <w:r w:rsidR="00E80A6D" w:rsidRPr="00403387">
        <w:rPr>
          <w:b/>
          <w:bCs/>
        </w:rPr>
        <w:br/>
      </w:r>
    </w:p>
    <w:p w14:paraId="23E60225" w14:textId="2F99BE8F" w:rsidR="00E80A6D" w:rsidRPr="00403387" w:rsidRDefault="00573419" w:rsidP="00E80A6D">
      <w:pPr>
        <w:pStyle w:val="Heading3"/>
        <w:rPr>
          <w:color w:val="F77F00" w:themeColor="accent2"/>
        </w:rPr>
      </w:pPr>
      <w:r w:rsidRPr="00403387">
        <w:rPr>
          <w:color w:val="F77F00" w:themeColor="accent2"/>
        </w:rPr>
        <w:t>Drama</w:t>
      </w:r>
    </w:p>
    <w:p w14:paraId="13B3B6C1" w14:textId="24AE01AC" w:rsidR="00E80A6D" w:rsidRPr="00403387" w:rsidRDefault="006F4EF3" w:rsidP="008705DB">
      <w:pPr>
        <w:pStyle w:val="ListParagraph"/>
        <w:numPr>
          <w:ilvl w:val="0"/>
          <w:numId w:val="7"/>
        </w:numPr>
        <w:rPr>
          <w:b/>
          <w:bCs/>
        </w:rPr>
      </w:pPr>
      <w:r w:rsidRPr="00403387">
        <w:t>C</w:t>
      </w:r>
      <w:r w:rsidR="000869A4" w:rsidRPr="00403387">
        <w:t xml:space="preserve">reate your own </w:t>
      </w:r>
      <w:r w:rsidR="00843102" w:rsidRPr="00403387">
        <w:t>café just like th</w:t>
      </w:r>
      <w:r w:rsidRPr="00403387">
        <w:t xml:space="preserve">e one in the book, taking it in turns to act out different roles like waiter, </w:t>
      </w:r>
      <w:proofErr w:type="gramStart"/>
      <w:r w:rsidRPr="00403387">
        <w:t>chef</w:t>
      </w:r>
      <w:proofErr w:type="gramEnd"/>
      <w:r w:rsidRPr="00403387">
        <w:t xml:space="preserve"> and customer.</w:t>
      </w:r>
      <w:r w:rsidR="0064453F" w:rsidRPr="00403387">
        <w:t xml:space="preserve"> </w:t>
      </w:r>
      <w:r w:rsidR="000869A4" w:rsidRPr="00403387">
        <w:t xml:space="preserve">Look up some examples of the kinds of food and drinks a café might sell. </w:t>
      </w:r>
      <w:r w:rsidR="0064453F" w:rsidRPr="00403387">
        <w:t xml:space="preserve">What </w:t>
      </w:r>
      <w:r w:rsidR="00903A58" w:rsidRPr="00403387">
        <w:t xml:space="preserve">would </w:t>
      </w:r>
      <w:r w:rsidR="0064453F" w:rsidRPr="00403387">
        <w:t xml:space="preserve">you </w:t>
      </w:r>
      <w:r w:rsidR="00903A58" w:rsidRPr="00403387">
        <w:t>sell</w:t>
      </w:r>
      <w:r w:rsidR="00843102" w:rsidRPr="00403387">
        <w:t>? How much would each item cost?</w:t>
      </w:r>
      <w:r w:rsidR="000869A4" w:rsidRPr="00403387">
        <w:t xml:space="preserve"> Can you give customers the correct change?</w:t>
      </w:r>
      <w:r w:rsidR="00843102" w:rsidRPr="00403387">
        <w:t xml:space="preserve"> </w:t>
      </w:r>
      <w:r w:rsidR="001A4716" w:rsidRPr="00403387">
        <w:rPr>
          <w:b/>
          <w:bCs/>
        </w:rPr>
        <w:t>(</w:t>
      </w:r>
      <w:r w:rsidR="00573419" w:rsidRPr="00403387">
        <w:rPr>
          <w:b/>
          <w:bCs/>
        </w:rPr>
        <w:t>EXA 1-1</w:t>
      </w:r>
      <w:r w:rsidR="006D193A" w:rsidRPr="00403387">
        <w:rPr>
          <w:b/>
          <w:bCs/>
        </w:rPr>
        <w:t>2</w:t>
      </w:r>
      <w:r w:rsidR="00573419" w:rsidRPr="00403387">
        <w:rPr>
          <w:b/>
          <w:bCs/>
        </w:rPr>
        <w:t>a</w:t>
      </w:r>
      <w:r w:rsidR="006D193A" w:rsidRPr="00403387">
        <w:rPr>
          <w:b/>
          <w:bCs/>
        </w:rPr>
        <w:t xml:space="preserve">, </w:t>
      </w:r>
      <w:r w:rsidR="000869A4" w:rsidRPr="00403387">
        <w:rPr>
          <w:b/>
          <w:bCs/>
        </w:rPr>
        <w:br/>
      </w:r>
      <w:r w:rsidR="006D193A" w:rsidRPr="00403387">
        <w:rPr>
          <w:b/>
          <w:bCs/>
        </w:rPr>
        <w:t>MNU 1-09a</w:t>
      </w:r>
      <w:r w:rsidR="00E80A6D" w:rsidRPr="00403387">
        <w:rPr>
          <w:b/>
          <w:bCs/>
        </w:rPr>
        <w:t>)</w:t>
      </w:r>
    </w:p>
    <w:sectPr w:rsidR="00E80A6D" w:rsidRPr="00403387"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0C33" w14:textId="77777777" w:rsidR="00B621F2" w:rsidRDefault="00B621F2" w:rsidP="00802F59">
      <w:r>
        <w:separator/>
      </w:r>
    </w:p>
  </w:endnote>
  <w:endnote w:type="continuationSeparator" w:id="0">
    <w:p w14:paraId="18D44979" w14:textId="77777777" w:rsidR="00B621F2" w:rsidRDefault="00B621F2"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0C02" w14:textId="77777777" w:rsidR="00B621F2" w:rsidRDefault="00B621F2" w:rsidP="00802F59">
      <w:r>
        <w:separator/>
      </w:r>
    </w:p>
  </w:footnote>
  <w:footnote w:type="continuationSeparator" w:id="0">
    <w:p w14:paraId="6F2C9A10" w14:textId="77777777" w:rsidR="00B621F2" w:rsidRDefault="00B621F2"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764A" w14:textId="77777777" w:rsidR="000D551E" w:rsidRDefault="000D551E" w:rsidP="00802F59">
    <w:pPr>
      <w:pStyle w:val="Header"/>
      <w:rPr>
        <w:noProof/>
        <w:lang w:eastAsia="en-GB"/>
      </w:rPr>
    </w:pPr>
  </w:p>
  <w:p w14:paraId="0B82FD8E" w14:textId="77777777" w:rsidR="000D551E" w:rsidRDefault="000D551E" w:rsidP="00802F59">
    <w:pPr>
      <w:pStyle w:val="Header"/>
    </w:pPr>
  </w:p>
  <w:p w14:paraId="3B45F00D"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C6C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B22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21CC"/>
    <w:multiLevelType w:val="hybridMultilevel"/>
    <w:tmpl w:val="8384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73B01"/>
    <w:multiLevelType w:val="hybridMultilevel"/>
    <w:tmpl w:val="9D3C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F6CDA"/>
    <w:multiLevelType w:val="hybridMultilevel"/>
    <w:tmpl w:val="5134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01F32"/>
    <w:multiLevelType w:val="hybridMultilevel"/>
    <w:tmpl w:val="DC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80DF8"/>
    <w:multiLevelType w:val="hybridMultilevel"/>
    <w:tmpl w:val="3BB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317073"/>
    <w:multiLevelType w:val="hybridMultilevel"/>
    <w:tmpl w:val="C8D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854667">
    <w:abstractNumId w:val="6"/>
  </w:num>
  <w:num w:numId="2" w16cid:durableId="1697661128">
    <w:abstractNumId w:val="7"/>
  </w:num>
  <w:num w:numId="3" w16cid:durableId="1004088415">
    <w:abstractNumId w:val="1"/>
  </w:num>
  <w:num w:numId="4" w16cid:durableId="880558636">
    <w:abstractNumId w:val="11"/>
  </w:num>
  <w:num w:numId="5" w16cid:durableId="367685456">
    <w:abstractNumId w:val="8"/>
  </w:num>
  <w:num w:numId="6" w16cid:durableId="370036358">
    <w:abstractNumId w:val="0"/>
  </w:num>
  <w:num w:numId="7" w16cid:durableId="625500582">
    <w:abstractNumId w:val="10"/>
  </w:num>
  <w:num w:numId="8" w16cid:durableId="555943512">
    <w:abstractNumId w:val="9"/>
  </w:num>
  <w:num w:numId="9" w16cid:durableId="982538720">
    <w:abstractNumId w:val="4"/>
  </w:num>
  <w:num w:numId="10" w16cid:durableId="178206970">
    <w:abstractNumId w:val="13"/>
  </w:num>
  <w:num w:numId="11" w16cid:durableId="1535996995">
    <w:abstractNumId w:val="12"/>
  </w:num>
  <w:num w:numId="12" w16cid:durableId="1433743655">
    <w:abstractNumId w:val="3"/>
  </w:num>
  <w:num w:numId="13" w16cid:durableId="1153914634">
    <w:abstractNumId w:val="14"/>
  </w:num>
  <w:num w:numId="14" w16cid:durableId="54091472">
    <w:abstractNumId w:val="5"/>
  </w:num>
  <w:num w:numId="15" w16cid:durableId="188613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5B"/>
    <w:rsid w:val="000040D3"/>
    <w:rsid w:val="00004686"/>
    <w:rsid w:val="000452EF"/>
    <w:rsid w:val="000770BA"/>
    <w:rsid w:val="00077F6A"/>
    <w:rsid w:val="00082601"/>
    <w:rsid w:val="000869A4"/>
    <w:rsid w:val="00086C3B"/>
    <w:rsid w:val="000B6619"/>
    <w:rsid w:val="000D551E"/>
    <w:rsid w:val="000D5F31"/>
    <w:rsid w:val="000E3AAB"/>
    <w:rsid w:val="000E400E"/>
    <w:rsid w:val="00124179"/>
    <w:rsid w:val="00134EA0"/>
    <w:rsid w:val="001A4716"/>
    <w:rsid w:val="001B0A8E"/>
    <w:rsid w:val="00241DBC"/>
    <w:rsid w:val="0026554F"/>
    <w:rsid w:val="00265E9D"/>
    <w:rsid w:val="00280B1B"/>
    <w:rsid w:val="002E576C"/>
    <w:rsid w:val="002F00B3"/>
    <w:rsid w:val="002F1397"/>
    <w:rsid w:val="003036C1"/>
    <w:rsid w:val="00310326"/>
    <w:rsid w:val="00313DDF"/>
    <w:rsid w:val="00337F57"/>
    <w:rsid w:val="00381E38"/>
    <w:rsid w:val="00393B44"/>
    <w:rsid w:val="00403387"/>
    <w:rsid w:val="00426C6A"/>
    <w:rsid w:val="00446C5B"/>
    <w:rsid w:val="00447577"/>
    <w:rsid w:val="004611B6"/>
    <w:rsid w:val="004B0DC0"/>
    <w:rsid w:val="004C5B16"/>
    <w:rsid w:val="004E6A1E"/>
    <w:rsid w:val="005006DA"/>
    <w:rsid w:val="00555183"/>
    <w:rsid w:val="00573419"/>
    <w:rsid w:val="00585F8C"/>
    <w:rsid w:val="005D293D"/>
    <w:rsid w:val="005F392B"/>
    <w:rsid w:val="0064453F"/>
    <w:rsid w:val="006668C2"/>
    <w:rsid w:val="00675D33"/>
    <w:rsid w:val="00677916"/>
    <w:rsid w:val="0067797F"/>
    <w:rsid w:val="006845CC"/>
    <w:rsid w:val="006D193A"/>
    <w:rsid w:val="006F4EF3"/>
    <w:rsid w:val="006F755B"/>
    <w:rsid w:val="007028A0"/>
    <w:rsid w:val="00723F30"/>
    <w:rsid w:val="00745324"/>
    <w:rsid w:val="00747E31"/>
    <w:rsid w:val="0077183F"/>
    <w:rsid w:val="00792FC3"/>
    <w:rsid w:val="00797A84"/>
    <w:rsid w:val="007E614F"/>
    <w:rsid w:val="00802F59"/>
    <w:rsid w:val="00822BA9"/>
    <w:rsid w:val="00843102"/>
    <w:rsid w:val="00847D9A"/>
    <w:rsid w:val="008705DB"/>
    <w:rsid w:val="008A14A8"/>
    <w:rsid w:val="008D7B9E"/>
    <w:rsid w:val="008E3A83"/>
    <w:rsid w:val="00903A58"/>
    <w:rsid w:val="009612C1"/>
    <w:rsid w:val="00990373"/>
    <w:rsid w:val="009C01F9"/>
    <w:rsid w:val="009E305E"/>
    <w:rsid w:val="00A027EE"/>
    <w:rsid w:val="00A31348"/>
    <w:rsid w:val="00A40CE4"/>
    <w:rsid w:val="00A948E8"/>
    <w:rsid w:val="00AA68CC"/>
    <w:rsid w:val="00AF7ABF"/>
    <w:rsid w:val="00B32A15"/>
    <w:rsid w:val="00B46D42"/>
    <w:rsid w:val="00B621F2"/>
    <w:rsid w:val="00BC788D"/>
    <w:rsid w:val="00BF28DF"/>
    <w:rsid w:val="00C3360D"/>
    <w:rsid w:val="00C61378"/>
    <w:rsid w:val="00C7372A"/>
    <w:rsid w:val="00C95D55"/>
    <w:rsid w:val="00CA1E0C"/>
    <w:rsid w:val="00CC0FEC"/>
    <w:rsid w:val="00CD7758"/>
    <w:rsid w:val="00CE5BBF"/>
    <w:rsid w:val="00D25043"/>
    <w:rsid w:val="00D31B94"/>
    <w:rsid w:val="00D550FF"/>
    <w:rsid w:val="00D8210C"/>
    <w:rsid w:val="00DA0D7A"/>
    <w:rsid w:val="00DE554A"/>
    <w:rsid w:val="00DF1235"/>
    <w:rsid w:val="00E1593B"/>
    <w:rsid w:val="00E36597"/>
    <w:rsid w:val="00E61C12"/>
    <w:rsid w:val="00E80A6D"/>
    <w:rsid w:val="00E834EA"/>
    <w:rsid w:val="00F564CA"/>
    <w:rsid w:val="00FE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51AC8ACD"/>
  <w15:chartTrackingRefBased/>
  <w15:docId w15:val="{B51E958F-0187-4FAE-8D1E-6D6E0747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 w:type="character" w:styleId="CommentReference">
    <w:name w:val="annotation reference"/>
    <w:basedOn w:val="DefaultParagraphFont"/>
    <w:uiPriority w:val="99"/>
    <w:semiHidden/>
    <w:unhideWhenUsed/>
    <w:rsid w:val="00AA68CC"/>
    <w:rPr>
      <w:sz w:val="16"/>
      <w:szCs w:val="16"/>
    </w:rPr>
  </w:style>
  <w:style w:type="paragraph" w:styleId="CommentText">
    <w:name w:val="annotation text"/>
    <w:basedOn w:val="Normal"/>
    <w:link w:val="CommentTextChar"/>
    <w:uiPriority w:val="99"/>
    <w:semiHidden/>
    <w:unhideWhenUsed/>
    <w:rsid w:val="00AA68CC"/>
    <w:pPr>
      <w:spacing w:line="240" w:lineRule="auto"/>
    </w:pPr>
    <w:rPr>
      <w:sz w:val="20"/>
      <w:szCs w:val="20"/>
    </w:rPr>
  </w:style>
  <w:style w:type="character" w:customStyle="1" w:styleId="CommentTextChar">
    <w:name w:val="Comment Text Char"/>
    <w:basedOn w:val="DefaultParagraphFont"/>
    <w:link w:val="CommentText"/>
    <w:uiPriority w:val="99"/>
    <w:semiHidden/>
    <w:rsid w:val="00AA68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8CC"/>
    <w:rPr>
      <w:b/>
      <w:bCs/>
    </w:rPr>
  </w:style>
  <w:style w:type="character" w:customStyle="1" w:styleId="CommentSubjectChar">
    <w:name w:val="Comment Subject Char"/>
    <w:basedOn w:val="CommentTextChar"/>
    <w:link w:val="CommentSubject"/>
    <w:uiPriority w:val="99"/>
    <w:semiHidden/>
    <w:rsid w:val="00AA68CC"/>
    <w:rPr>
      <w:rFonts w:ascii="Arial" w:hAnsi="Arial"/>
      <w:b/>
      <w:bCs/>
      <w:sz w:val="20"/>
      <w:szCs w:val="20"/>
    </w:rPr>
  </w:style>
  <w:style w:type="paragraph" w:styleId="BalloonText">
    <w:name w:val="Balloon Text"/>
    <w:basedOn w:val="Normal"/>
    <w:link w:val="BalloonTextChar"/>
    <w:uiPriority w:val="99"/>
    <w:semiHidden/>
    <w:unhideWhenUsed/>
    <w:rsid w:val="00AA68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CC"/>
    <w:rPr>
      <w:rFonts w:ascii="Segoe UI" w:hAnsi="Segoe UI" w:cs="Segoe UI"/>
      <w:sz w:val="18"/>
      <w:szCs w:val="18"/>
    </w:rPr>
  </w:style>
  <w:style w:type="character" w:customStyle="1" w:styleId="ui-provider">
    <w:name w:val="ui-provider"/>
    <w:basedOn w:val="DefaultParagraphFont"/>
    <w:rsid w:val="00747E31"/>
  </w:style>
  <w:style w:type="character" w:styleId="UnresolvedMention">
    <w:name w:val="Unresolved Mention"/>
    <w:basedOn w:val="DefaultParagraphFont"/>
    <w:uiPriority w:val="99"/>
    <w:semiHidden/>
    <w:unhideWhenUsed/>
    <w:rsid w:val="005F392B"/>
    <w:rPr>
      <w:color w:val="605E5C"/>
      <w:shd w:val="clear" w:color="auto" w:fill="E1DFDD"/>
    </w:rPr>
  </w:style>
  <w:style w:type="character" w:styleId="FollowedHyperlink">
    <w:name w:val="FollowedHyperlink"/>
    <w:basedOn w:val="DefaultParagraphFont"/>
    <w:uiPriority w:val="99"/>
    <w:semiHidden/>
    <w:unhideWhenUsed/>
    <w:rsid w:val="002F0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15147907">
      <w:bodyDiv w:val="1"/>
      <w:marLeft w:val="0"/>
      <w:marRight w:val="0"/>
      <w:marTop w:val="0"/>
      <w:marBottom w:val="0"/>
      <w:divBdr>
        <w:top w:val="none" w:sz="0" w:space="0" w:color="auto"/>
        <w:left w:val="none" w:sz="0" w:space="0" w:color="auto"/>
        <w:bottom w:val="none" w:sz="0" w:space="0" w:color="auto"/>
        <w:right w:val="none" w:sz="0" w:space="0" w:color="auto"/>
      </w:divBdr>
      <w:divsChild>
        <w:div w:id="6715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33229965">
      <w:bodyDiv w:val="1"/>
      <w:marLeft w:val="0"/>
      <w:marRight w:val="0"/>
      <w:marTop w:val="0"/>
      <w:marBottom w:val="0"/>
      <w:divBdr>
        <w:top w:val="none" w:sz="0" w:space="0" w:color="auto"/>
        <w:left w:val="none" w:sz="0" w:space="0" w:color="auto"/>
        <w:bottom w:val="none" w:sz="0" w:space="0" w:color="auto"/>
        <w:right w:val="none" w:sz="0" w:space="0" w:color="auto"/>
      </w:divBdr>
      <w:divsChild>
        <w:div w:id="20779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rail.co.uk/plan-your-journey/timetab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Z-bxsuS88n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Mind%20map%20accessible%20resource%20templ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0FA4D-D8AC-4440-AFFF-EE03D7E8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6BDD0-1552-44FB-9080-9B310EB155B8}">
  <ds:schemaRefs>
    <ds:schemaRef ds:uri="http://schemas.microsoft.com/office/2006/documentManagement/types"/>
    <ds:schemaRef ds:uri="http://schemas.openxmlformats.org/package/2006/metadata/core-properties"/>
    <ds:schemaRef ds:uri="http://purl.org/dc/elements/1.1/"/>
    <ds:schemaRef ds:uri="e8fe8bb9-e0d4-4ac3-b920-326070b987fc"/>
    <ds:schemaRef ds:uri="http://schemas.microsoft.com/office/infopath/2007/PartnerControls"/>
    <ds:schemaRef ds:uri="http://purl.org/dc/terms/"/>
    <ds:schemaRef ds:uri="6b42feb5-42f4-4875-917d-a8fcb0477ae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4F1D6E-C4FA-44AA-80D8-2B38E5020C94}">
  <ds:schemaRefs>
    <ds:schemaRef ds:uri="http://schemas.openxmlformats.org/officeDocument/2006/bibliography"/>
  </ds:schemaRefs>
</ds:datastoreItem>
</file>

<file path=customXml/itemProps4.xml><?xml version="1.0" encoding="utf-8"?>
<ds:datastoreItem xmlns:ds="http://schemas.openxmlformats.org/officeDocument/2006/customXml" ds:itemID="{B4BB41D5-E893-4709-82D0-7367D3782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Mind map accessible resource template</Template>
  <TotalTime>161</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Where Has All the Cake Gone? by Andrew Sanders and Aysha Awwad</dc:title>
  <dc:subject/>
  <dc:creator>Catherine Wilson Garry</dc:creator>
  <cp:keywords/>
  <dc:description/>
  <cp:lastModifiedBy>Becky McRitchie</cp:lastModifiedBy>
  <cp:revision>69</cp:revision>
  <dcterms:created xsi:type="dcterms:W3CDTF">2023-04-05T08:32:00Z</dcterms:created>
  <dcterms:modified xsi:type="dcterms:W3CDTF">2023-08-15T14:23:00Z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