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7C5B" w14:textId="7A4C8695" w:rsidR="000D551E" w:rsidRDefault="0067797F" w:rsidP="00E94F4D">
      <w:pPr>
        <w:pStyle w:val="Heading1"/>
        <w:rPr>
          <w:rFonts w:ascii="Times New Roman" w:hAnsi="Times New Roman" w:cs="Times New Roman"/>
          <w:sz w:val="24"/>
          <w:szCs w:val="24"/>
        </w:rPr>
      </w:pPr>
      <w:r w:rsidRPr="0067797F">
        <w:t xml:space="preserve">Suggested learning opportunities for </w:t>
      </w:r>
      <w:r w:rsidR="003C0106">
        <w:rPr>
          <w:i/>
          <w:iCs/>
        </w:rPr>
        <w:t>The Dragon Who Didn’t Like Fire</w:t>
      </w:r>
      <w:r w:rsidRPr="0067797F">
        <w:t xml:space="preserve"> by </w:t>
      </w:r>
      <w:r w:rsidR="003C0106">
        <w:t>Gemma Merino</w:t>
      </w:r>
    </w:p>
    <w:p w14:paraId="6F93AAEA" w14:textId="77777777" w:rsidR="00677916" w:rsidRPr="00677916" w:rsidRDefault="00677916" w:rsidP="00677916"/>
    <w:p w14:paraId="0F10B684" w14:textId="77777777" w:rsidR="00677916" w:rsidRDefault="00677916" w:rsidP="0067797F"/>
    <w:p w14:paraId="0F36A1D3" w14:textId="4068B424" w:rsidR="00677916" w:rsidRPr="004D18B9" w:rsidRDefault="003C0106" w:rsidP="00677916">
      <w:pPr>
        <w:pStyle w:val="ListParagraph"/>
        <w:numPr>
          <w:ilvl w:val="0"/>
          <w:numId w:val="11"/>
        </w:numPr>
        <w:rPr>
          <w:b/>
          <w:color w:val="00758A"/>
        </w:rPr>
      </w:pPr>
      <w:r w:rsidRPr="004D18B9">
        <w:rPr>
          <w:b/>
          <w:noProof/>
          <w:color w:val="00758A"/>
          <w:lang w:eastAsia="en-GB"/>
        </w:rPr>
        <w:drawing>
          <wp:anchor distT="0" distB="0" distL="114300" distR="114300" simplePos="0" relativeHeight="251659264" behindDoc="0" locked="0" layoutInCell="1" allowOverlap="1" wp14:anchorId="2EB12650" wp14:editId="24B96299">
            <wp:simplePos x="0" y="0"/>
            <wp:positionH relativeFrom="column">
              <wp:posOffset>5107305</wp:posOffset>
            </wp:positionH>
            <wp:positionV relativeFrom="paragraph">
              <wp:posOffset>-513080</wp:posOffset>
            </wp:positionV>
            <wp:extent cx="1142365" cy="1430646"/>
            <wp:effectExtent l="0" t="0" r="635" b="0"/>
            <wp:wrapNone/>
            <wp:docPr id="208243158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31589"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917" cy="1436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916" w:rsidRPr="004D18B9">
        <w:rPr>
          <w:b/>
          <w:color w:val="00758A"/>
        </w:rPr>
        <w:t>Science, technology, numeracy and mathematics</w:t>
      </w:r>
    </w:p>
    <w:p w14:paraId="3DEAD426" w14:textId="572EFB3A"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p>
    <w:p w14:paraId="74D98DFE" w14:textId="77777777" w:rsidR="00677916" w:rsidRPr="004D18B9" w:rsidRDefault="00677916" w:rsidP="00677916">
      <w:pPr>
        <w:pStyle w:val="ListParagraph"/>
        <w:numPr>
          <w:ilvl w:val="0"/>
          <w:numId w:val="11"/>
        </w:numPr>
        <w:rPr>
          <w:b/>
          <w:color w:val="367113"/>
        </w:rPr>
      </w:pPr>
      <w:r w:rsidRPr="004D18B9">
        <w:rPr>
          <w:b/>
          <w:color w:val="367113"/>
        </w:rPr>
        <w:t>Health and wellbeing, and social studies</w:t>
      </w:r>
    </w:p>
    <w:p w14:paraId="59294175"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1EC10CD5" w14:textId="77777777" w:rsidR="00677916" w:rsidRPr="00677916" w:rsidRDefault="00677916" w:rsidP="00E93487">
      <w:pPr>
        <w:pStyle w:val="ListParagraph"/>
        <w:rPr>
          <w:b/>
          <w:color w:val="F77F00" w:themeColor="accent2"/>
        </w:rPr>
        <w:sectPr w:rsidR="00677916" w:rsidRPr="00677916" w:rsidSect="00677916">
          <w:headerReference w:type="first" r:id="rId12"/>
          <w:pgSz w:w="23814" w:h="16840" w:orient="landscape"/>
          <w:pgMar w:top="1276" w:right="1440" w:bottom="1134" w:left="1440" w:header="0" w:footer="709" w:gutter="0"/>
          <w:cols w:num="2" w:space="708"/>
          <w:titlePg/>
          <w:docGrid w:linePitch="360"/>
        </w:sectPr>
      </w:pPr>
    </w:p>
    <w:p w14:paraId="6F160D5C" w14:textId="77777777"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3C0B754A" w14:textId="77777777" w:rsidR="0067797F" w:rsidRPr="004D18B9" w:rsidRDefault="00677916" w:rsidP="0067797F">
      <w:pPr>
        <w:pStyle w:val="Heading3"/>
        <w:rPr>
          <w:color w:val="00758A"/>
        </w:rPr>
      </w:pPr>
      <w:r w:rsidRPr="004D18B9">
        <w:rPr>
          <w:color w:val="00758A"/>
        </w:rPr>
        <w:t>Mathematics and n</w:t>
      </w:r>
      <w:r w:rsidR="0067797F" w:rsidRPr="004D18B9">
        <w:rPr>
          <w:color w:val="00758A"/>
        </w:rPr>
        <w:t>umeracy</w:t>
      </w:r>
    </w:p>
    <w:p w14:paraId="702F7F52" w14:textId="7ED81101" w:rsidR="00332FEC" w:rsidRPr="00352602" w:rsidRDefault="00B11803" w:rsidP="0067797F">
      <w:pPr>
        <w:pStyle w:val="ListParagraph"/>
        <w:numPr>
          <w:ilvl w:val="0"/>
          <w:numId w:val="2"/>
        </w:numPr>
        <w:rPr>
          <w:b/>
          <w:bCs/>
        </w:rPr>
      </w:pPr>
      <w:r w:rsidRPr="00352602">
        <w:t>Provide a variety of items that are linked to the story that the children can sort and match in different way</w:t>
      </w:r>
      <w:r w:rsidR="00254B75">
        <w:t>s</w:t>
      </w:r>
      <w:r w:rsidRPr="00352602">
        <w:t xml:space="preserve">. </w:t>
      </w:r>
      <w:r w:rsidR="00FE4368" w:rsidRPr="00352602">
        <w:t xml:space="preserve">For example: different socks like the ones the dragon collects. </w:t>
      </w:r>
      <w:r w:rsidRPr="00352602">
        <w:t xml:space="preserve">Encourage them to notice what is the same and what is different? Can they sort them in different ways? Can they describe how the objects have been sorted? </w:t>
      </w:r>
      <w:r w:rsidR="0067797F" w:rsidRPr="00352602">
        <w:rPr>
          <w:b/>
          <w:bCs/>
        </w:rPr>
        <w:t>(</w:t>
      </w:r>
      <w:r w:rsidR="00346CCB" w:rsidRPr="00352602">
        <w:rPr>
          <w:b/>
          <w:bCs/>
        </w:rPr>
        <w:t>MNU 1-20b</w:t>
      </w:r>
      <w:r w:rsidR="0067797F" w:rsidRPr="00352602">
        <w:rPr>
          <w:b/>
          <w:bCs/>
        </w:rPr>
        <w:t>)</w:t>
      </w:r>
    </w:p>
    <w:p w14:paraId="45C99C5E" w14:textId="77777777" w:rsidR="00332FEC" w:rsidRPr="00352602" w:rsidRDefault="00332FEC" w:rsidP="00332FEC"/>
    <w:p w14:paraId="2E19414B" w14:textId="6787498F" w:rsidR="008E67E4" w:rsidRPr="00352602" w:rsidRDefault="00332FEC" w:rsidP="008E67E4">
      <w:pPr>
        <w:pStyle w:val="ListParagraph"/>
        <w:numPr>
          <w:ilvl w:val="0"/>
          <w:numId w:val="2"/>
        </w:numPr>
        <w:rPr>
          <w:b/>
          <w:bCs/>
        </w:rPr>
      </w:pPr>
      <w:r w:rsidRPr="00352602">
        <w:rPr>
          <w:rFonts w:cs="Arial"/>
          <w:color w:val="000000"/>
          <w:szCs w:val="20"/>
          <w:shd w:val="clear" w:color="auto" w:fill="FFFFFF"/>
        </w:rPr>
        <w:t xml:space="preserve">At the start of the book, a mouse steals an egg and puts it in a different nest! Hide images of eggs in different locations around school and go on a search together. Give clues of how to find </w:t>
      </w:r>
      <w:r w:rsidR="00854D71" w:rsidRPr="00352602">
        <w:rPr>
          <w:rFonts w:cs="Arial"/>
          <w:color w:val="000000"/>
          <w:szCs w:val="20"/>
          <w:shd w:val="clear" w:color="auto" w:fill="FFFFFF"/>
        </w:rPr>
        <w:t>them or</w:t>
      </w:r>
      <w:r w:rsidRPr="00352602">
        <w:rPr>
          <w:rFonts w:cs="Arial"/>
          <w:color w:val="000000"/>
          <w:szCs w:val="20"/>
          <w:shd w:val="clear" w:color="auto" w:fill="FFFFFF"/>
        </w:rPr>
        <w:t xml:space="preserve"> add signs to help pupils find trickier eggs and follow directional language.</w:t>
      </w:r>
      <w:r w:rsidRPr="00352602">
        <w:rPr>
          <w:rFonts w:cs="Arial"/>
          <w:b/>
          <w:color w:val="000000"/>
          <w:szCs w:val="20"/>
          <w:shd w:val="clear" w:color="auto" w:fill="FFFFFF"/>
        </w:rPr>
        <w:t xml:space="preserve"> </w:t>
      </w:r>
      <w:r w:rsidRPr="00352602">
        <w:rPr>
          <w:rFonts w:cs="Arial"/>
          <w:b/>
          <w:color w:val="000000"/>
          <w:szCs w:val="20"/>
          <w:shd w:val="clear" w:color="auto" w:fill="FFFFFF"/>
        </w:rPr>
        <w:br/>
        <w:t>(MTH 1-17a)</w:t>
      </w:r>
    </w:p>
    <w:p w14:paraId="19EAB91C" w14:textId="77777777" w:rsidR="008E67E4" w:rsidRPr="00352602" w:rsidRDefault="008E67E4" w:rsidP="008E67E4">
      <w:pPr>
        <w:pStyle w:val="ListParagraph"/>
      </w:pPr>
    </w:p>
    <w:p w14:paraId="0037B528" w14:textId="281F27B1" w:rsidR="0067797F" w:rsidRPr="00352602" w:rsidRDefault="008E67E4" w:rsidP="008E67E4">
      <w:pPr>
        <w:pStyle w:val="ListParagraph"/>
        <w:numPr>
          <w:ilvl w:val="0"/>
          <w:numId w:val="2"/>
        </w:numPr>
        <w:rPr>
          <w:b/>
          <w:bCs/>
        </w:rPr>
      </w:pPr>
      <w:r w:rsidRPr="00352602">
        <w:t xml:space="preserve">Print out some images of different animals and ask the pupils to categorise them under different headings. These could link to the book, for example, animals that can fly versus animals that can swim. Can any do both? </w:t>
      </w:r>
      <w:r w:rsidRPr="00352602">
        <w:rPr>
          <w:b/>
        </w:rPr>
        <w:t>(MNU 1-20b)</w:t>
      </w:r>
      <w:r w:rsidR="0067797F" w:rsidRPr="00352602">
        <w:br/>
      </w:r>
    </w:p>
    <w:p w14:paraId="742D7148" w14:textId="77777777" w:rsidR="0067797F" w:rsidRPr="004D18B9" w:rsidRDefault="0067797F" w:rsidP="0067797F">
      <w:pPr>
        <w:pStyle w:val="Heading3"/>
        <w:rPr>
          <w:color w:val="00758A"/>
        </w:rPr>
      </w:pPr>
      <w:r w:rsidRPr="004D18B9">
        <w:rPr>
          <w:color w:val="00758A"/>
        </w:rPr>
        <w:t>Sciences</w:t>
      </w:r>
    </w:p>
    <w:p w14:paraId="62C0A8C0" w14:textId="160AA3A0" w:rsidR="00332FEC" w:rsidRPr="00352602" w:rsidRDefault="00815E0D" w:rsidP="0067797F">
      <w:pPr>
        <w:pStyle w:val="ListParagraph"/>
        <w:numPr>
          <w:ilvl w:val="0"/>
          <w:numId w:val="3"/>
        </w:numPr>
        <w:rPr>
          <w:b/>
          <w:bCs/>
        </w:rPr>
      </w:pPr>
      <w:r w:rsidRPr="00352602">
        <w:t xml:space="preserve">Looking at the backgrounds throughout the book, can you find the volcanoes? </w:t>
      </w:r>
      <w:hyperlink r:id="rId13" w:history="1">
        <w:r w:rsidR="00FE4368" w:rsidRPr="00704DF9">
          <w:rPr>
            <w:rStyle w:val="Hyperlink"/>
            <w:color w:val="C41C70"/>
            <w:u w:val="single"/>
          </w:rPr>
          <w:t>Follow a guide to create your own volcano in class</w:t>
        </w:r>
      </w:hyperlink>
      <w:r w:rsidR="00FE4368" w:rsidRPr="00352602">
        <w:t xml:space="preserve"> using bicarbonate of soda and vinegar. </w:t>
      </w:r>
      <w:r w:rsidR="008E67E4" w:rsidRPr="00352602">
        <w:t>Explore why this reaction happens</w:t>
      </w:r>
      <w:r w:rsidR="00FE4368" w:rsidRPr="00352602">
        <w:t xml:space="preserve">. </w:t>
      </w:r>
      <w:r w:rsidR="00A8332F" w:rsidRPr="00352602">
        <w:t xml:space="preserve">Can you find something </w:t>
      </w:r>
      <w:r w:rsidR="00A8332F" w:rsidRPr="00352602">
        <w:t xml:space="preserve">that does dissolve in water? </w:t>
      </w:r>
      <w:r w:rsidR="008E67E4" w:rsidRPr="00352602">
        <w:br/>
      </w:r>
      <w:r w:rsidR="0074697B" w:rsidRPr="00352602">
        <w:rPr>
          <w:b/>
        </w:rPr>
        <w:t>(SCN 1-</w:t>
      </w:r>
      <w:r w:rsidRPr="00352602">
        <w:rPr>
          <w:b/>
        </w:rPr>
        <w:t>16</w:t>
      </w:r>
      <w:r w:rsidR="0074697B" w:rsidRPr="00352602">
        <w:rPr>
          <w:b/>
        </w:rPr>
        <w:t>a)</w:t>
      </w:r>
    </w:p>
    <w:p w14:paraId="754525C5" w14:textId="549C09E0" w:rsidR="006E2891" w:rsidRPr="00352602" w:rsidRDefault="006E2891" w:rsidP="008E67E4"/>
    <w:p w14:paraId="34FE7A4B" w14:textId="5AC7D698" w:rsidR="0058446F" w:rsidRPr="00352602" w:rsidRDefault="006E2891" w:rsidP="0067797F">
      <w:pPr>
        <w:pStyle w:val="ListParagraph"/>
        <w:numPr>
          <w:ilvl w:val="0"/>
          <w:numId w:val="3"/>
        </w:numPr>
        <w:rPr>
          <w:b/>
          <w:bCs/>
        </w:rPr>
      </w:pPr>
      <w:r w:rsidRPr="00352602">
        <w:t>The little dragon is actually a crocodile! Look up some facts about crocodiles, including where they live and what they eat. Create a food chain with crocodiles at the centre.</w:t>
      </w:r>
      <w:r w:rsidRPr="00352602">
        <w:br/>
      </w:r>
      <w:r w:rsidRPr="00352602">
        <w:rPr>
          <w:b/>
        </w:rPr>
        <w:t>(SCN 1-02a</w:t>
      </w:r>
      <w:r w:rsidR="008E67E4" w:rsidRPr="00352602">
        <w:rPr>
          <w:b/>
        </w:rPr>
        <w:t>, TCH 1-02a</w:t>
      </w:r>
      <w:r w:rsidRPr="00352602">
        <w:rPr>
          <w:b/>
        </w:rPr>
        <w:t>)</w:t>
      </w:r>
      <w:r w:rsidRPr="00352602">
        <w:t xml:space="preserve"> </w:t>
      </w:r>
      <w:r w:rsidR="00332FEC" w:rsidRPr="00352602">
        <w:br/>
      </w:r>
    </w:p>
    <w:p w14:paraId="35DF9D04" w14:textId="5878FFE9" w:rsidR="0067797F" w:rsidRPr="004D18B9" w:rsidRDefault="0067797F" w:rsidP="0067797F">
      <w:pPr>
        <w:pStyle w:val="Heading3"/>
        <w:rPr>
          <w:color w:val="00758A"/>
        </w:rPr>
      </w:pPr>
      <w:r w:rsidRPr="004D18B9">
        <w:rPr>
          <w:color w:val="00758A"/>
        </w:rPr>
        <w:t>Technology</w:t>
      </w:r>
    </w:p>
    <w:p w14:paraId="62C16756" w14:textId="025EF4C4" w:rsidR="00457486" w:rsidRPr="00352602" w:rsidRDefault="00FE4368" w:rsidP="002B4A16">
      <w:pPr>
        <w:pStyle w:val="ListParagraph"/>
        <w:numPr>
          <w:ilvl w:val="0"/>
          <w:numId w:val="3"/>
        </w:numPr>
        <w:rPr>
          <w:b/>
          <w:bCs/>
        </w:rPr>
      </w:pPr>
      <w:r w:rsidRPr="00352602">
        <w:t xml:space="preserve">Create your own flying dragon by making a paper airplane and decorating it with a face and some scales and claws. You could explore </w:t>
      </w:r>
      <w:hyperlink r:id="rId14" w:anchor="/1-1-1-1-1-1-1-1-2">
        <w:r w:rsidRPr="00704DF9">
          <w:rPr>
            <w:rStyle w:val="Hyperlink"/>
            <w:color w:val="C41C70"/>
            <w:u w:val="single"/>
          </w:rPr>
          <w:t>different types of paper airplane</w:t>
        </w:r>
      </w:hyperlink>
      <w:r w:rsidRPr="00704DF9">
        <w:rPr>
          <w:color w:val="C41C70"/>
        </w:rPr>
        <w:t xml:space="preserve"> </w:t>
      </w:r>
      <w:r w:rsidRPr="00352602">
        <w:t>and measure how far each one flies!</w:t>
      </w:r>
      <w:r w:rsidRPr="00352602">
        <w:br/>
      </w:r>
      <w:r w:rsidRPr="00352602">
        <w:rPr>
          <w:b/>
          <w:bCs/>
        </w:rPr>
        <w:t>(TCH 1-09a)</w:t>
      </w:r>
    </w:p>
    <w:p w14:paraId="0FE0A274" w14:textId="77777777" w:rsidR="00332FEC" w:rsidRPr="00352602" w:rsidRDefault="00332FEC" w:rsidP="00332FEC">
      <w:pPr>
        <w:pStyle w:val="ListParagraph"/>
        <w:rPr>
          <w:b/>
          <w:bCs/>
        </w:rPr>
      </w:pPr>
    </w:p>
    <w:p w14:paraId="00E9F403" w14:textId="0AF1F756" w:rsidR="00332FEC" w:rsidRPr="00352602" w:rsidRDefault="00332FEC" w:rsidP="002B4A16">
      <w:pPr>
        <w:pStyle w:val="ListParagraph"/>
        <w:numPr>
          <w:ilvl w:val="0"/>
          <w:numId w:val="3"/>
        </w:numPr>
        <w:rPr>
          <w:b/>
          <w:bCs/>
        </w:rPr>
      </w:pPr>
      <w:r w:rsidRPr="00352602">
        <w:rPr>
          <w:bCs/>
        </w:rPr>
        <w:t>The Dad dragon enjoys knitting socks out of wool. Talk about the</w:t>
      </w:r>
      <w:r w:rsidR="00AB5010" w:rsidRPr="00352602">
        <w:rPr>
          <w:bCs/>
        </w:rPr>
        <w:t xml:space="preserve"> different clothing and materials</w:t>
      </w:r>
      <w:r w:rsidRPr="00352602">
        <w:rPr>
          <w:bCs/>
        </w:rPr>
        <w:t xml:space="preserve"> we wear and design</w:t>
      </w:r>
      <w:r w:rsidR="00AB5010" w:rsidRPr="00352602">
        <w:rPr>
          <w:bCs/>
        </w:rPr>
        <w:t xml:space="preserve"> your own pair of socks. What mat</w:t>
      </w:r>
      <w:r w:rsidRPr="00352602">
        <w:rPr>
          <w:bCs/>
        </w:rPr>
        <w:t>e</w:t>
      </w:r>
      <w:r w:rsidR="00AB5010" w:rsidRPr="00352602">
        <w:rPr>
          <w:bCs/>
        </w:rPr>
        <w:t>rial</w:t>
      </w:r>
      <w:r w:rsidRPr="00352602">
        <w:rPr>
          <w:bCs/>
        </w:rPr>
        <w:t xml:space="preserve"> would you use to make them and why? </w:t>
      </w:r>
      <w:r w:rsidR="00AB5010" w:rsidRPr="00352602">
        <w:rPr>
          <w:b/>
          <w:bCs/>
        </w:rPr>
        <w:t>(TCH 1-10a,</w:t>
      </w:r>
      <w:r w:rsidR="00AB5010" w:rsidRPr="00352602">
        <w:rPr>
          <w:b/>
          <w:bCs/>
        </w:rPr>
        <w:br/>
      </w:r>
      <w:r w:rsidR="00AB5010" w:rsidRPr="00352602">
        <w:rPr>
          <w:rStyle w:val="ui-provider"/>
          <w:b/>
        </w:rPr>
        <w:t>SCN 1-15a</w:t>
      </w:r>
      <w:r w:rsidRPr="00352602">
        <w:rPr>
          <w:b/>
          <w:bCs/>
        </w:rPr>
        <w:t>)</w:t>
      </w:r>
    </w:p>
    <w:p w14:paraId="74995A24" w14:textId="77777777" w:rsidR="00677916" w:rsidRPr="00352602" w:rsidRDefault="00677916" w:rsidP="00677916">
      <w:pPr>
        <w:rPr>
          <w:b/>
        </w:rPr>
      </w:pPr>
    </w:p>
    <w:p w14:paraId="3A23FE1B" w14:textId="77777777" w:rsidR="0067797F" w:rsidRPr="00352602" w:rsidRDefault="0067797F" w:rsidP="0067797F">
      <w:pPr>
        <w:pStyle w:val="Heading3"/>
        <w:rPr>
          <w:color w:val="E8112D" w:themeColor="accent6"/>
        </w:rPr>
      </w:pPr>
      <w:r w:rsidRPr="00352602">
        <w:rPr>
          <w:color w:val="E8112D" w:themeColor="accent6"/>
        </w:rPr>
        <w:t>Literacy and English</w:t>
      </w:r>
    </w:p>
    <w:p w14:paraId="11D8225C" w14:textId="4A71C0CE" w:rsidR="0067797F" w:rsidRPr="00352602" w:rsidRDefault="00362AB8" w:rsidP="0043372E">
      <w:pPr>
        <w:pStyle w:val="ListParagraph"/>
        <w:numPr>
          <w:ilvl w:val="0"/>
          <w:numId w:val="3"/>
        </w:numPr>
      </w:pPr>
      <w:r w:rsidRPr="00352602">
        <w:t xml:space="preserve">This story is about a daughter being accepted for who they are. Are there any other stories like this? Compare this story with the ugly duckling </w:t>
      </w:r>
      <w:r w:rsidR="005B62C7">
        <w:t>– w</w:t>
      </w:r>
      <w:r w:rsidRPr="00352602">
        <w:t>hat is the same and what is different?</w:t>
      </w:r>
      <w:r w:rsidR="00FE4368" w:rsidRPr="00352602">
        <w:t xml:space="preserve"> </w:t>
      </w:r>
      <w:r w:rsidR="001A4716" w:rsidRPr="00352602">
        <w:rPr>
          <w:b/>
          <w:bCs/>
        </w:rPr>
        <w:t>(</w:t>
      </w:r>
      <w:r w:rsidRPr="00352602">
        <w:rPr>
          <w:b/>
          <w:bCs/>
        </w:rPr>
        <w:t>ENG</w:t>
      </w:r>
      <w:r w:rsidR="00E93487" w:rsidRPr="00352602">
        <w:rPr>
          <w:b/>
          <w:bCs/>
        </w:rPr>
        <w:t xml:space="preserve"> 1-</w:t>
      </w:r>
      <w:r w:rsidRPr="00352602">
        <w:rPr>
          <w:b/>
          <w:bCs/>
        </w:rPr>
        <w:t>19</w:t>
      </w:r>
      <w:r w:rsidR="00E93487" w:rsidRPr="00352602">
        <w:rPr>
          <w:b/>
          <w:bCs/>
        </w:rPr>
        <w:t>a</w:t>
      </w:r>
      <w:r w:rsidR="0067797F" w:rsidRPr="00352602">
        <w:rPr>
          <w:b/>
          <w:bCs/>
        </w:rPr>
        <w:t>)</w:t>
      </w:r>
      <w:r w:rsidR="0067797F" w:rsidRPr="00352602">
        <w:rPr>
          <w:b/>
          <w:bCs/>
        </w:rPr>
        <w:br/>
      </w:r>
    </w:p>
    <w:p w14:paraId="2BAAE104" w14:textId="2E22030C" w:rsidR="0067797F" w:rsidRPr="00352602" w:rsidRDefault="009F48D3" w:rsidP="00A84673">
      <w:pPr>
        <w:pStyle w:val="ListParagraph"/>
        <w:numPr>
          <w:ilvl w:val="0"/>
          <w:numId w:val="3"/>
        </w:numPr>
      </w:pPr>
      <w:r w:rsidRPr="00352602">
        <w:t>The dr</w:t>
      </w:r>
      <w:r w:rsidR="0061635D" w:rsidRPr="00352602">
        <w:t xml:space="preserve">agons changed as they grew up. </w:t>
      </w:r>
      <w:r w:rsidRPr="00352602">
        <w:t>Talk about what you</w:t>
      </w:r>
      <w:r w:rsidR="00E138E2">
        <w:t xml:space="preserve"> are</w:t>
      </w:r>
      <w:r w:rsidRPr="00352602">
        <w:t xml:space="preserve"> able to do now that you are a little older</w:t>
      </w:r>
      <w:r w:rsidR="00E93487" w:rsidRPr="00352602">
        <w:t xml:space="preserve">. </w:t>
      </w:r>
      <w:r w:rsidR="00E93487" w:rsidRPr="00352602">
        <w:rPr>
          <w:b/>
          <w:bCs/>
        </w:rPr>
        <w:t>(LIT 1-</w:t>
      </w:r>
      <w:r w:rsidR="004B221F" w:rsidRPr="00352602">
        <w:rPr>
          <w:b/>
          <w:bCs/>
        </w:rPr>
        <w:t>09</w:t>
      </w:r>
      <w:r w:rsidR="00E93487" w:rsidRPr="00352602">
        <w:rPr>
          <w:b/>
          <w:bCs/>
        </w:rPr>
        <w:t>a</w:t>
      </w:r>
      <w:r w:rsidR="0067797F" w:rsidRPr="00352602">
        <w:rPr>
          <w:b/>
          <w:bCs/>
        </w:rPr>
        <w:t>)</w:t>
      </w:r>
      <w:r w:rsidR="00E8072C" w:rsidRPr="00352602">
        <w:rPr>
          <w:b/>
          <w:bCs/>
        </w:rPr>
        <w:br/>
      </w:r>
    </w:p>
    <w:p w14:paraId="3D29F639" w14:textId="69DBB15C" w:rsidR="00DD5975" w:rsidRPr="00352602" w:rsidRDefault="004B221F" w:rsidP="00457486">
      <w:pPr>
        <w:pStyle w:val="ListParagraph"/>
        <w:numPr>
          <w:ilvl w:val="0"/>
          <w:numId w:val="3"/>
        </w:numPr>
        <w:rPr>
          <w:b/>
          <w:bCs/>
        </w:rPr>
      </w:pPr>
      <w:r w:rsidRPr="00352602">
        <w:t xml:space="preserve">The little dragon thought being in the water felt amazing. What did she see? </w:t>
      </w:r>
      <w:hyperlink r:id="rId15" w:history="1">
        <w:r w:rsidRPr="00704DF9">
          <w:rPr>
            <w:rStyle w:val="Hyperlink"/>
            <w:color w:val="C41C70"/>
            <w:u w:val="single"/>
          </w:rPr>
          <w:t>Watch an und</w:t>
        </w:r>
        <w:r w:rsidRPr="00704DF9">
          <w:rPr>
            <w:rStyle w:val="Hyperlink"/>
            <w:color w:val="C41C70"/>
            <w:u w:val="single"/>
          </w:rPr>
          <w:t>e</w:t>
        </w:r>
        <w:r w:rsidRPr="00704DF9">
          <w:rPr>
            <w:rStyle w:val="Hyperlink"/>
            <w:color w:val="C41C70"/>
            <w:u w:val="single"/>
          </w:rPr>
          <w:t>rwater programme or film clip</w:t>
        </w:r>
      </w:hyperlink>
      <w:r w:rsidRPr="00352602">
        <w:t xml:space="preserve"> and talk about what you might see under the water. </w:t>
      </w:r>
      <w:r w:rsidR="001A4716" w:rsidRPr="00352602">
        <w:rPr>
          <w:b/>
          <w:bCs/>
        </w:rPr>
        <w:t>(</w:t>
      </w:r>
      <w:r w:rsidR="008B052C" w:rsidRPr="00352602">
        <w:rPr>
          <w:b/>
          <w:bCs/>
        </w:rPr>
        <w:t>LIT 1-0</w:t>
      </w:r>
      <w:r w:rsidRPr="00352602">
        <w:rPr>
          <w:b/>
          <w:bCs/>
        </w:rPr>
        <w:t>4</w:t>
      </w:r>
      <w:r w:rsidR="008B052C" w:rsidRPr="00352602">
        <w:rPr>
          <w:b/>
          <w:bCs/>
        </w:rPr>
        <w:t>a</w:t>
      </w:r>
      <w:r w:rsidR="0067797F" w:rsidRPr="00352602">
        <w:rPr>
          <w:b/>
          <w:bCs/>
        </w:rPr>
        <w:t>)</w:t>
      </w:r>
      <w:r w:rsidR="00DD5975" w:rsidRPr="00352602">
        <w:rPr>
          <w:b/>
          <w:bCs/>
        </w:rPr>
        <w:br/>
      </w:r>
    </w:p>
    <w:p w14:paraId="31A46703" w14:textId="7DCB8D62" w:rsidR="00332FEC" w:rsidRPr="00352602" w:rsidRDefault="00DD5975" w:rsidP="00332FEC">
      <w:pPr>
        <w:pStyle w:val="ListParagraph"/>
        <w:numPr>
          <w:ilvl w:val="0"/>
          <w:numId w:val="3"/>
        </w:numPr>
      </w:pPr>
      <w:r w:rsidRPr="00352602">
        <w:t>The little dragon wasn’t so good at breathing fire but</w:t>
      </w:r>
      <w:r w:rsidR="00FE4368" w:rsidRPr="00352602">
        <w:t xml:space="preserve"> felt amazing in the water. </w:t>
      </w:r>
      <w:r w:rsidRPr="00352602">
        <w:t xml:space="preserve">Can you think of something that makes you feel amazing? </w:t>
      </w:r>
      <w:r w:rsidR="00947418" w:rsidRPr="00352602">
        <w:br/>
      </w:r>
      <w:r w:rsidRPr="00352602">
        <w:rPr>
          <w:b/>
          <w:bCs/>
        </w:rPr>
        <w:t>(ENG 1-19a)</w:t>
      </w:r>
    </w:p>
    <w:p w14:paraId="40EB31C3" w14:textId="77777777" w:rsidR="00332FEC" w:rsidRPr="00352602" w:rsidRDefault="00332FEC" w:rsidP="00332FEC"/>
    <w:p w14:paraId="4D376977" w14:textId="77777777" w:rsidR="008B052C" w:rsidRPr="00352602" w:rsidRDefault="008B052C" w:rsidP="008B052C">
      <w:pPr>
        <w:pStyle w:val="Heading3"/>
        <w:rPr>
          <w:color w:val="E8112D" w:themeColor="accent6"/>
        </w:rPr>
      </w:pPr>
      <w:r w:rsidRPr="00352602">
        <w:rPr>
          <w:color w:val="E8112D" w:themeColor="accent6"/>
        </w:rPr>
        <w:t>Modern languages</w:t>
      </w:r>
    </w:p>
    <w:p w14:paraId="20E240BE" w14:textId="40BA815D" w:rsidR="0074697B" w:rsidRPr="00352602" w:rsidRDefault="003B6A04" w:rsidP="0067797F">
      <w:pPr>
        <w:pStyle w:val="ListParagraph"/>
        <w:numPr>
          <w:ilvl w:val="0"/>
          <w:numId w:val="3"/>
        </w:numPr>
        <w:rPr>
          <w:b/>
          <w:bCs/>
        </w:rPr>
      </w:pPr>
      <w:r w:rsidRPr="00352602">
        <w:t>In the book, the little dragon doesn’t like fire, but does like swimming. Explore how to say “My name is… and I like…” in the language you are studying. It could be a favourite hobby, food, colour or animal!</w:t>
      </w:r>
      <w:r w:rsidRPr="00352602">
        <w:br/>
      </w:r>
      <w:r w:rsidRPr="00352602">
        <w:rPr>
          <w:b/>
        </w:rPr>
        <w:t>(MLAN 1-02b)</w:t>
      </w:r>
      <w:r w:rsidR="00457486" w:rsidRPr="00352602">
        <w:rPr>
          <w:b/>
        </w:rPr>
        <w:br/>
      </w:r>
    </w:p>
    <w:p w14:paraId="138C3990" w14:textId="77777777" w:rsidR="0067797F" w:rsidRPr="004D18B9" w:rsidRDefault="0067797F" w:rsidP="0067797F">
      <w:pPr>
        <w:pStyle w:val="Heading3"/>
        <w:rPr>
          <w:color w:val="367113"/>
        </w:rPr>
      </w:pPr>
      <w:r w:rsidRPr="004D18B9">
        <w:rPr>
          <w:color w:val="367113"/>
        </w:rPr>
        <w:t xml:space="preserve">Health and </w:t>
      </w:r>
      <w:r w:rsidR="00677916" w:rsidRPr="004D18B9">
        <w:rPr>
          <w:color w:val="367113"/>
        </w:rPr>
        <w:t>w</w:t>
      </w:r>
      <w:r w:rsidRPr="004D18B9">
        <w:rPr>
          <w:color w:val="367113"/>
        </w:rPr>
        <w:t>ellbeing</w:t>
      </w:r>
    </w:p>
    <w:p w14:paraId="72C129C7" w14:textId="3AC24146" w:rsidR="0067797F" w:rsidRPr="00352602" w:rsidRDefault="004115F6" w:rsidP="00457486">
      <w:pPr>
        <w:pStyle w:val="ListParagraph"/>
        <w:numPr>
          <w:ilvl w:val="0"/>
          <w:numId w:val="4"/>
        </w:numPr>
        <w:rPr>
          <w:b/>
          <w:bCs/>
        </w:rPr>
      </w:pPr>
      <w:r w:rsidRPr="00352602">
        <w:t xml:space="preserve">Look at crocodiles and other types of animals that </w:t>
      </w:r>
      <w:r w:rsidR="003B6A04" w:rsidRPr="00352602">
        <w:t xml:space="preserve">start life as an egg. Use the library or internet to research them, </w:t>
      </w:r>
      <w:r w:rsidR="00AB5010" w:rsidRPr="00352602">
        <w:t>how they are born and how do t</w:t>
      </w:r>
      <w:r w:rsidR="003B6A04" w:rsidRPr="00352602">
        <w:t xml:space="preserve">hey grow. Do any surprise you? </w:t>
      </w:r>
      <w:r w:rsidR="003B6A04" w:rsidRPr="00352602">
        <w:br/>
      </w:r>
      <w:r w:rsidR="001A4716" w:rsidRPr="00352602">
        <w:rPr>
          <w:b/>
          <w:bCs/>
        </w:rPr>
        <w:t>(</w:t>
      </w:r>
      <w:r w:rsidR="008B052C" w:rsidRPr="00352602">
        <w:rPr>
          <w:b/>
          <w:bCs/>
        </w:rPr>
        <w:t>HWB 1-</w:t>
      </w:r>
      <w:r w:rsidR="00FC35E3" w:rsidRPr="00352602">
        <w:rPr>
          <w:b/>
          <w:bCs/>
        </w:rPr>
        <w:t>50</w:t>
      </w:r>
      <w:r w:rsidR="00E93487" w:rsidRPr="00352602">
        <w:rPr>
          <w:b/>
          <w:bCs/>
        </w:rPr>
        <w:t>a</w:t>
      </w:r>
      <w:r w:rsidR="0061635D" w:rsidRPr="00352602">
        <w:rPr>
          <w:b/>
          <w:bCs/>
        </w:rPr>
        <w:t>)</w:t>
      </w:r>
    </w:p>
    <w:p w14:paraId="733D5476" w14:textId="03761131" w:rsidR="00332FEC" w:rsidRPr="00352602" w:rsidRDefault="00332FEC" w:rsidP="00332FEC"/>
    <w:p w14:paraId="637E496F" w14:textId="148008BE" w:rsidR="00332FEC" w:rsidRPr="00352602" w:rsidRDefault="00332FEC" w:rsidP="00332FEC">
      <w:pPr>
        <w:pStyle w:val="ListParagraph"/>
        <w:numPr>
          <w:ilvl w:val="0"/>
          <w:numId w:val="4"/>
        </w:numPr>
        <w:rPr>
          <w:b/>
          <w:bCs/>
        </w:rPr>
      </w:pPr>
      <w:r w:rsidRPr="00352602">
        <w:rPr>
          <w:rFonts w:cs="Arial"/>
          <w:color w:val="000000"/>
        </w:rPr>
        <w:t>Dragons and crocodiles are different, and both have</w:t>
      </w:r>
      <w:r w:rsidR="00AB5010" w:rsidRPr="00352602">
        <w:rPr>
          <w:rFonts w:cs="Arial"/>
          <w:color w:val="000000"/>
        </w:rPr>
        <w:t xml:space="preserve"> their own</w:t>
      </w:r>
      <w:r w:rsidRPr="00352602">
        <w:rPr>
          <w:rFonts w:cs="Arial"/>
          <w:color w:val="000000"/>
        </w:rPr>
        <w:t xml:space="preserve"> abilities and skills. Use the book to talk about our similarities and differences, and what makes us unique. </w:t>
      </w:r>
      <w:r w:rsidRPr="00352602">
        <w:rPr>
          <w:rFonts w:cs="Arial"/>
          <w:b/>
          <w:color w:val="000000"/>
        </w:rPr>
        <w:t>(</w:t>
      </w:r>
      <w:r w:rsidRPr="00352602">
        <w:rPr>
          <w:rFonts w:cs="Arial"/>
          <w:b/>
          <w:iCs/>
          <w:color w:val="000000"/>
        </w:rPr>
        <w:t>HWB 1-47a)</w:t>
      </w:r>
    </w:p>
    <w:p w14:paraId="564FBB1D" w14:textId="76DD93D7" w:rsidR="003B6A04" w:rsidRPr="00352602" w:rsidRDefault="003B6A04" w:rsidP="00457486">
      <w:pPr>
        <w:rPr>
          <w:b/>
          <w:bCs/>
        </w:rPr>
      </w:pPr>
    </w:p>
    <w:p w14:paraId="2D7D8CBA" w14:textId="1C8CC7C0" w:rsidR="006E2891" w:rsidRPr="00352602" w:rsidRDefault="006E2891" w:rsidP="00457486">
      <w:pPr>
        <w:rPr>
          <w:b/>
          <w:bCs/>
        </w:rPr>
      </w:pPr>
    </w:p>
    <w:p w14:paraId="5FD7D3E2" w14:textId="2D046BFD" w:rsidR="006E2891" w:rsidRPr="00352602" w:rsidRDefault="006E2891" w:rsidP="00457486">
      <w:pPr>
        <w:rPr>
          <w:b/>
          <w:bCs/>
        </w:rPr>
      </w:pPr>
    </w:p>
    <w:p w14:paraId="1DAF89E0" w14:textId="77777777" w:rsidR="006E2891" w:rsidRPr="00352602" w:rsidRDefault="006E2891" w:rsidP="00457486">
      <w:pPr>
        <w:rPr>
          <w:b/>
          <w:bCs/>
        </w:rPr>
      </w:pPr>
    </w:p>
    <w:p w14:paraId="1DED47A0" w14:textId="77777777" w:rsidR="0067797F" w:rsidRPr="004D18B9" w:rsidRDefault="0067797F" w:rsidP="0067797F">
      <w:pPr>
        <w:pStyle w:val="Heading3"/>
        <w:rPr>
          <w:color w:val="367113"/>
        </w:rPr>
      </w:pPr>
      <w:r w:rsidRPr="004D18B9">
        <w:rPr>
          <w:color w:val="367113"/>
        </w:rPr>
        <w:t xml:space="preserve">Social </w:t>
      </w:r>
      <w:r w:rsidR="00677916" w:rsidRPr="004D18B9">
        <w:rPr>
          <w:color w:val="367113"/>
        </w:rPr>
        <w:t>s</w:t>
      </w:r>
      <w:r w:rsidRPr="004D18B9">
        <w:rPr>
          <w:color w:val="367113"/>
        </w:rPr>
        <w:t>tudies</w:t>
      </w:r>
    </w:p>
    <w:p w14:paraId="03E0BB43" w14:textId="726FB7BA" w:rsidR="00941519" w:rsidRPr="00352602" w:rsidRDefault="00FC35E3" w:rsidP="00E80A6D">
      <w:pPr>
        <w:pStyle w:val="ListParagraph"/>
        <w:numPr>
          <w:ilvl w:val="0"/>
          <w:numId w:val="5"/>
        </w:numPr>
        <w:rPr>
          <w:b/>
          <w:bCs/>
        </w:rPr>
      </w:pPr>
      <w:r w:rsidRPr="00352602">
        <w:t>Read some Scottish myths and legends about Scotland's dragons: the Orkney Stoor</w:t>
      </w:r>
      <w:r w:rsidR="00FE4368" w:rsidRPr="00352602">
        <w:t xml:space="preserve"> </w:t>
      </w:r>
      <w:r w:rsidRPr="00352602">
        <w:t>worm, Cierein Croin or Nessie.</w:t>
      </w:r>
      <w:r w:rsidR="00FE4368" w:rsidRPr="00352602">
        <w:t xml:space="preserve"> Do the dragons in these stories look similar or different to the dragons in the book?</w:t>
      </w:r>
      <w:r w:rsidRPr="00352602">
        <w:t xml:space="preserve"> </w:t>
      </w:r>
      <w:r w:rsidR="00FE4368" w:rsidRPr="00352602">
        <w:br/>
      </w:r>
      <w:r w:rsidR="001A4716" w:rsidRPr="00352602">
        <w:rPr>
          <w:b/>
          <w:bCs/>
        </w:rPr>
        <w:t>(</w:t>
      </w:r>
      <w:r w:rsidR="0058446F" w:rsidRPr="00352602">
        <w:rPr>
          <w:b/>
          <w:bCs/>
        </w:rPr>
        <w:t>SOC 1-0</w:t>
      </w:r>
      <w:r w:rsidR="00684277" w:rsidRPr="00352602">
        <w:rPr>
          <w:b/>
          <w:bCs/>
        </w:rPr>
        <w:t>2</w:t>
      </w:r>
      <w:r w:rsidR="0058446F" w:rsidRPr="00352602">
        <w:rPr>
          <w:b/>
          <w:bCs/>
        </w:rPr>
        <w:t>a</w:t>
      </w:r>
      <w:r w:rsidR="0067797F" w:rsidRPr="00352602">
        <w:rPr>
          <w:b/>
          <w:bCs/>
        </w:rPr>
        <w:t>)</w:t>
      </w:r>
      <w:r w:rsidR="0061635D" w:rsidRPr="00352602">
        <w:rPr>
          <w:b/>
          <w:bCs/>
        </w:rPr>
        <w:br/>
      </w:r>
    </w:p>
    <w:p w14:paraId="69B544D7" w14:textId="77777777" w:rsidR="00E80A6D" w:rsidRPr="00352602" w:rsidRDefault="00E80A6D" w:rsidP="00E93487">
      <w:pPr>
        <w:pStyle w:val="Heading3"/>
        <w:rPr>
          <w:color w:val="F77F00" w:themeColor="accent2"/>
        </w:rPr>
      </w:pPr>
      <w:r w:rsidRPr="00352602">
        <w:rPr>
          <w:color w:val="F77F00" w:themeColor="accent2"/>
        </w:rPr>
        <w:t>Art</w:t>
      </w:r>
    </w:p>
    <w:p w14:paraId="6B47E8DF" w14:textId="73DAA5FC" w:rsidR="007F7AD6" w:rsidRPr="00352602" w:rsidRDefault="0088332A" w:rsidP="00E80A6D">
      <w:pPr>
        <w:pStyle w:val="ListParagraph"/>
        <w:numPr>
          <w:ilvl w:val="0"/>
          <w:numId w:val="6"/>
        </w:numPr>
        <w:rPr>
          <w:b/>
          <w:bCs/>
        </w:rPr>
      </w:pPr>
      <w:r w:rsidRPr="00352602">
        <w:rPr>
          <w:bCs/>
        </w:rPr>
        <w:t>Look closely at the dragon’s skin. Discu</w:t>
      </w:r>
      <w:r w:rsidR="00AB5010" w:rsidRPr="00352602">
        <w:rPr>
          <w:bCs/>
        </w:rPr>
        <w:t>ss the colours, shapes and pattern</w:t>
      </w:r>
      <w:r w:rsidRPr="00352602">
        <w:rPr>
          <w:bCs/>
        </w:rPr>
        <w:t xml:space="preserve">. </w:t>
      </w:r>
      <w:r w:rsidR="00AB5010" w:rsidRPr="00352602">
        <w:rPr>
          <w:bCs/>
        </w:rPr>
        <w:t xml:space="preserve">Try and create your own dragon illustration! </w:t>
      </w:r>
      <w:r w:rsidR="003B6A04" w:rsidRPr="00352602">
        <w:rPr>
          <w:b/>
          <w:bCs/>
        </w:rPr>
        <w:t>(</w:t>
      </w:r>
      <w:r w:rsidR="00AB5010" w:rsidRPr="00352602">
        <w:rPr>
          <w:b/>
          <w:bCs/>
        </w:rPr>
        <w:t xml:space="preserve">EXA 1-02a, </w:t>
      </w:r>
      <w:r w:rsidR="00AB5010" w:rsidRPr="00352602">
        <w:rPr>
          <w:b/>
          <w:bCs/>
        </w:rPr>
        <w:br/>
      </w:r>
      <w:r w:rsidR="003B6A04" w:rsidRPr="00352602">
        <w:rPr>
          <w:b/>
          <w:bCs/>
        </w:rPr>
        <w:t>EXA</w:t>
      </w:r>
      <w:r w:rsidRPr="00352602">
        <w:rPr>
          <w:b/>
          <w:bCs/>
        </w:rPr>
        <w:t xml:space="preserve"> 1-03</w:t>
      </w:r>
      <w:r w:rsidR="003B6A04" w:rsidRPr="00352602">
        <w:rPr>
          <w:b/>
          <w:bCs/>
        </w:rPr>
        <w:t>a)</w:t>
      </w:r>
    </w:p>
    <w:p w14:paraId="498157DA" w14:textId="77777777" w:rsidR="007F7AD6" w:rsidRPr="00352602" w:rsidRDefault="007F7AD6" w:rsidP="007F7AD6">
      <w:pPr>
        <w:rPr>
          <w:b/>
          <w:bCs/>
        </w:rPr>
      </w:pPr>
    </w:p>
    <w:p w14:paraId="1F9C8C14" w14:textId="59F63D84" w:rsidR="007F7AD6" w:rsidRPr="00352602" w:rsidRDefault="007F7AD6" w:rsidP="007F7AD6">
      <w:pPr>
        <w:pStyle w:val="Heading3"/>
        <w:rPr>
          <w:color w:val="F77F00" w:themeColor="accent2"/>
        </w:rPr>
      </w:pPr>
      <w:r w:rsidRPr="00352602">
        <w:rPr>
          <w:color w:val="F77F00" w:themeColor="accent2"/>
        </w:rPr>
        <w:t>Music</w:t>
      </w:r>
    </w:p>
    <w:p w14:paraId="5CD3A7A0" w14:textId="434252A1" w:rsidR="00E93487" w:rsidRPr="00352602" w:rsidRDefault="007F7AD6" w:rsidP="007F7AD6">
      <w:pPr>
        <w:pStyle w:val="ListParagraph"/>
        <w:numPr>
          <w:ilvl w:val="0"/>
          <w:numId w:val="6"/>
        </w:numPr>
        <w:rPr>
          <w:b/>
          <w:bCs/>
        </w:rPr>
      </w:pPr>
      <w:r w:rsidRPr="00352602">
        <w:rPr>
          <w:bCs/>
        </w:rPr>
        <w:t>Some of the pages of the book sh</w:t>
      </w:r>
      <w:r w:rsidR="00AB5010" w:rsidRPr="00352602">
        <w:rPr>
          <w:bCs/>
        </w:rPr>
        <w:t>ow the dragon exploring underwat</w:t>
      </w:r>
      <w:r w:rsidRPr="00352602">
        <w:rPr>
          <w:bCs/>
        </w:rPr>
        <w:t xml:space="preserve">er. </w:t>
      </w:r>
      <w:r w:rsidRPr="00352602">
        <w:rPr>
          <w:bCs/>
          <w:szCs w:val="24"/>
        </w:rPr>
        <w:t xml:space="preserve">Listen to </w:t>
      </w:r>
      <w:hyperlink r:id="rId16" w:history="1">
        <w:r w:rsidRPr="00704DF9">
          <w:rPr>
            <w:rStyle w:val="Hyperlink"/>
            <w:rFonts w:cs="Arial"/>
            <w:color w:val="C41C70"/>
            <w:szCs w:val="24"/>
            <w:u w:val="single"/>
          </w:rPr>
          <w:t>Saint-Saens’s “Aquarium” from Carnival of the Animals</w:t>
        </w:r>
      </w:hyperlink>
      <w:r w:rsidRPr="00352602">
        <w:rPr>
          <w:bCs/>
        </w:rPr>
        <w:t>. How does the music make you feel? Does it sound like underwater? What animals can you imagine when you listen?</w:t>
      </w:r>
      <w:r w:rsidRPr="00352602">
        <w:rPr>
          <w:b/>
          <w:bCs/>
        </w:rPr>
        <w:t xml:space="preserve"> </w:t>
      </w:r>
      <w:r w:rsidRPr="00352602">
        <w:rPr>
          <w:b/>
          <w:bCs/>
        </w:rPr>
        <w:br/>
        <w:t>(</w:t>
      </w:r>
      <w:r w:rsidRPr="00352602">
        <w:rPr>
          <w:b/>
        </w:rPr>
        <w:t>EXA 1-19a)</w:t>
      </w:r>
      <w:r w:rsidR="0061635D" w:rsidRPr="00352602">
        <w:rPr>
          <w:b/>
          <w:bCs/>
        </w:rPr>
        <w:br/>
      </w:r>
    </w:p>
    <w:p w14:paraId="3ED29525" w14:textId="77777777" w:rsidR="00E80A6D" w:rsidRPr="00352602" w:rsidRDefault="00E93487" w:rsidP="00E80A6D">
      <w:pPr>
        <w:pStyle w:val="Heading3"/>
        <w:rPr>
          <w:color w:val="F77F00" w:themeColor="accent2"/>
        </w:rPr>
      </w:pPr>
      <w:r w:rsidRPr="00352602">
        <w:rPr>
          <w:color w:val="F77F00" w:themeColor="accent2"/>
        </w:rPr>
        <w:t>Drama</w:t>
      </w:r>
    </w:p>
    <w:p w14:paraId="479C5C93" w14:textId="110C052A" w:rsidR="00E80A6D" w:rsidRPr="00352602" w:rsidRDefault="003B6A04" w:rsidP="00457486">
      <w:pPr>
        <w:pStyle w:val="ListParagraph"/>
        <w:numPr>
          <w:ilvl w:val="0"/>
          <w:numId w:val="6"/>
        </w:numPr>
        <w:rPr>
          <w:b/>
          <w:bCs/>
        </w:rPr>
      </w:pPr>
      <w:r w:rsidRPr="00352602">
        <w:t>The book has animal</w:t>
      </w:r>
      <w:r w:rsidR="00AB5010" w:rsidRPr="00352602">
        <w:t xml:space="preserve">s including a mouse, dragons, </w:t>
      </w:r>
      <w:r w:rsidRPr="00352602">
        <w:t>crocodile</w:t>
      </w:r>
      <w:r w:rsidR="00AB5010" w:rsidRPr="00352602">
        <w:t>s</w:t>
      </w:r>
      <w:r w:rsidRPr="00352602">
        <w:t>, fish and birds. Take it in turns to suggest an animal and have everyone act out their interpretation of how that animal moves</w:t>
      </w:r>
      <w:r w:rsidR="00AB5010" w:rsidRPr="00352602">
        <w:t xml:space="preserve"> and sounds</w:t>
      </w:r>
      <w:r w:rsidRPr="00352602">
        <w:t>.</w:t>
      </w:r>
      <w:r w:rsidR="00332FEC" w:rsidRPr="00352602">
        <w:t xml:space="preserve"> </w:t>
      </w:r>
      <w:r w:rsidR="00941519" w:rsidRPr="00352602">
        <w:rPr>
          <w:b/>
          <w:bCs/>
        </w:rPr>
        <w:t>(EXA 1-12a)</w:t>
      </w:r>
    </w:p>
    <w:sectPr w:rsidR="00E80A6D" w:rsidRPr="00352602"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DFB6" w14:textId="77777777" w:rsidR="000C68CB" w:rsidRDefault="000C68CB" w:rsidP="00802F59">
      <w:r>
        <w:separator/>
      </w:r>
    </w:p>
  </w:endnote>
  <w:endnote w:type="continuationSeparator" w:id="0">
    <w:p w14:paraId="02A55F3F" w14:textId="77777777" w:rsidR="000C68CB" w:rsidRDefault="000C68CB"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4787" w14:textId="77777777" w:rsidR="000C68CB" w:rsidRDefault="000C68CB" w:rsidP="00802F59">
      <w:r>
        <w:separator/>
      </w:r>
    </w:p>
  </w:footnote>
  <w:footnote w:type="continuationSeparator" w:id="0">
    <w:p w14:paraId="4B85FB5D" w14:textId="77777777" w:rsidR="000C68CB" w:rsidRDefault="000C68CB"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C5D0" w14:textId="77777777" w:rsidR="000D551E" w:rsidRDefault="000D551E" w:rsidP="00802F59">
    <w:pPr>
      <w:pStyle w:val="Header"/>
      <w:rPr>
        <w:noProof/>
        <w:lang w:eastAsia="en-GB"/>
      </w:rPr>
    </w:pPr>
  </w:p>
  <w:p w14:paraId="242B76A2" w14:textId="77777777" w:rsidR="000D551E" w:rsidRDefault="000D551E" w:rsidP="00802F59">
    <w:pPr>
      <w:pStyle w:val="Header"/>
    </w:pPr>
  </w:p>
  <w:p w14:paraId="3272F5ED"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AD4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FFF4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01F32"/>
    <w:multiLevelType w:val="hybridMultilevel"/>
    <w:tmpl w:val="C4FE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B66C4"/>
    <w:multiLevelType w:val="hybridMultilevel"/>
    <w:tmpl w:val="23A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9112337">
    <w:abstractNumId w:val="3"/>
  </w:num>
  <w:num w:numId="2" w16cid:durableId="954170915">
    <w:abstractNumId w:val="4"/>
  </w:num>
  <w:num w:numId="3" w16cid:durableId="46876830">
    <w:abstractNumId w:val="1"/>
  </w:num>
  <w:num w:numId="4" w16cid:durableId="2024629030">
    <w:abstractNumId w:val="8"/>
  </w:num>
  <w:num w:numId="5" w16cid:durableId="906569987">
    <w:abstractNumId w:val="5"/>
  </w:num>
  <w:num w:numId="6" w16cid:durableId="1219393153">
    <w:abstractNumId w:val="0"/>
  </w:num>
  <w:num w:numId="7" w16cid:durableId="823862105">
    <w:abstractNumId w:val="7"/>
  </w:num>
  <w:num w:numId="8" w16cid:durableId="1048185213">
    <w:abstractNumId w:val="6"/>
  </w:num>
  <w:num w:numId="9" w16cid:durableId="37439048">
    <w:abstractNumId w:val="2"/>
  </w:num>
  <w:num w:numId="10" w16cid:durableId="168058299">
    <w:abstractNumId w:val="10"/>
  </w:num>
  <w:num w:numId="11" w16cid:durableId="1459446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CB"/>
    <w:rsid w:val="00096D45"/>
    <w:rsid w:val="000B6619"/>
    <w:rsid w:val="000C68CB"/>
    <w:rsid w:val="000D551E"/>
    <w:rsid w:val="00124179"/>
    <w:rsid w:val="00145F1B"/>
    <w:rsid w:val="001A4716"/>
    <w:rsid w:val="00204414"/>
    <w:rsid w:val="00241406"/>
    <w:rsid w:val="00254B75"/>
    <w:rsid w:val="002A0377"/>
    <w:rsid w:val="002B4A16"/>
    <w:rsid w:val="002E79C6"/>
    <w:rsid w:val="00313DDF"/>
    <w:rsid w:val="00326E0D"/>
    <w:rsid w:val="00332FEC"/>
    <w:rsid w:val="00346CCB"/>
    <w:rsid w:val="00352602"/>
    <w:rsid w:val="00362AB8"/>
    <w:rsid w:val="00367E1A"/>
    <w:rsid w:val="00384CFF"/>
    <w:rsid w:val="003B6A04"/>
    <w:rsid w:val="003C0106"/>
    <w:rsid w:val="004115F6"/>
    <w:rsid w:val="00457486"/>
    <w:rsid w:val="004611B6"/>
    <w:rsid w:val="004B221F"/>
    <w:rsid w:val="004C5B16"/>
    <w:rsid w:val="004D18B9"/>
    <w:rsid w:val="0058446F"/>
    <w:rsid w:val="005B62C7"/>
    <w:rsid w:val="005C7172"/>
    <w:rsid w:val="0061635D"/>
    <w:rsid w:val="00675D33"/>
    <w:rsid w:val="00677916"/>
    <w:rsid w:val="0067797F"/>
    <w:rsid w:val="00684277"/>
    <w:rsid w:val="006B17CC"/>
    <w:rsid w:val="006E2891"/>
    <w:rsid w:val="006E3C7A"/>
    <w:rsid w:val="006E5FF5"/>
    <w:rsid w:val="00704DF9"/>
    <w:rsid w:val="0074697B"/>
    <w:rsid w:val="0077183F"/>
    <w:rsid w:val="00797A84"/>
    <w:rsid w:val="007F7AD6"/>
    <w:rsid w:val="00802F59"/>
    <w:rsid w:val="00815E0D"/>
    <w:rsid w:val="00822BA9"/>
    <w:rsid w:val="00854D71"/>
    <w:rsid w:val="0088332A"/>
    <w:rsid w:val="008B04D7"/>
    <w:rsid w:val="008B052C"/>
    <w:rsid w:val="008E67E4"/>
    <w:rsid w:val="00941519"/>
    <w:rsid w:val="00947418"/>
    <w:rsid w:val="009F48D3"/>
    <w:rsid w:val="00A8332F"/>
    <w:rsid w:val="00AB5010"/>
    <w:rsid w:val="00AF7ABF"/>
    <w:rsid w:val="00B0716A"/>
    <w:rsid w:val="00B11803"/>
    <w:rsid w:val="00B12DDD"/>
    <w:rsid w:val="00BC788D"/>
    <w:rsid w:val="00C01617"/>
    <w:rsid w:val="00CA1229"/>
    <w:rsid w:val="00CE6E70"/>
    <w:rsid w:val="00D25043"/>
    <w:rsid w:val="00DD5975"/>
    <w:rsid w:val="00E06638"/>
    <w:rsid w:val="00E138E2"/>
    <w:rsid w:val="00E8072C"/>
    <w:rsid w:val="00E80A6D"/>
    <w:rsid w:val="00E93487"/>
    <w:rsid w:val="00E94F4D"/>
    <w:rsid w:val="00EF4FE2"/>
    <w:rsid w:val="00F50396"/>
    <w:rsid w:val="00F77587"/>
    <w:rsid w:val="00FB55D2"/>
    <w:rsid w:val="00FC35E3"/>
    <w:rsid w:val="00FE4368"/>
    <w:rsid w:val="00FE45AC"/>
    <w:rsid w:val="6C9BE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EA4F5"/>
  <w15:chartTrackingRefBased/>
  <w15:docId w15:val="{7884D5CA-DF6C-4934-865B-B67C6F99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CommentReference">
    <w:name w:val="annotation reference"/>
    <w:basedOn w:val="DefaultParagraphFont"/>
    <w:uiPriority w:val="99"/>
    <w:semiHidden/>
    <w:unhideWhenUsed/>
    <w:rsid w:val="00FE4368"/>
    <w:rPr>
      <w:sz w:val="16"/>
      <w:szCs w:val="16"/>
    </w:rPr>
  </w:style>
  <w:style w:type="paragraph" w:styleId="CommentText">
    <w:name w:val="annotation text"/>
    <w:basedOn w:val="Normal"/>
    <w:link w:val="CommentTextChar"/>
    <w:uiPriority w:val="99"/>
    <w:unhideWhenUsed/>
    <w:rsid w:val="00FE4368"/>
    <w:pPr>
      <w:spacing w:line="240" w:lineRule="auto"/>
    </w:pPr>
    <w:rPr>
      <w:sz w:val="20"/>
      <w:szCs w:val="20"/>
    </w:rPr>
  </w:style>
  <w:style w:type="character" w:customStyle="1" w:styleId="CommentTextChar">
    <w:name w:val="Comment Text Char"/>
    <w:basedOn w:val="DefaultParagraphFont"/>
    <w:link w:val="CommentText"/>
    <w:uiPriority w:val="99"/>
    <w:rsid w:val="00FE43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4368"/>
    <w:rPr>
      <w:b/>
      <w:bCs/>
    </w:rPr>
  </w:style>
  <w:style w:type="character" w:customStyle="1" w:styleId="CommentSubjectChar">
    <w:name w:val="Comment Subject Char"/>
    <w:basedOn w:val="CommentTextChar"/>
    <w:link w:val="CommentSubject"/>
    <w:uiPriority w:val="99"/>
    <w:semiHidden/>
    <w:rsid w:val="00FE4368"/>
    <w:rPr>
      <w:rFonts w:ascii="Arial" w:hAnsi="Arial"/>
      <w:b/>
      <w:bCs/>
      <w:sz w:val="20"/>
      <w:szCs w:val="20"/>
    </w:rPr>
  </w:style>
  <w:style w:type="paragraph" w:styleId="BalloonText">
    <w:name w:val="Balloon Text"/>
    <w:basedOn w:val="Normal"/>
    <w:link w:val="BalloonTextChar"/>
    <w:uiPriority w:val="99"/>
    <w:semiHidden/>
    <w:unhideWhenUsed/>
    <w:rsid w:val="00FE43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68"/>
    <w:rPr>
      <w:rFonts w:ascii="Segoe UI" w:hAnsi="Segoe UI" w:cs="Segoe UI"/>
      <w:sz w:val="18"/>
      <w:szCs w:val="18"/>
    </w:rPr>
  </w:style>
  <w:style w:type="character" w:customStyle="1" w:styleId="ui-provider">
    <w:name w:val="ui-provider"/>
    <w:basedOn w:val="DefaultParagraphFont"/>
    <w:rsid w:val="00AB5010"/>
  </w:style>
  <w:style w:type="character" w:styleId="Mention">
    <w:name w:val="Mention"/>
    <w:basedOn w:val="DefaultParagraphFont"/>
    <w:uiPriority w:val="99"/>
    <w:unhideWhenUsed/>
    <w:rsid w:val="00204414"/>
    <w:rPr>
      <w:color w:val="2B579A"/>
      <w:shd w:val="clear" w:color="auto" w:fill="E1DFDD"/>
    </w:rPr>
  </w:style>
  <w:style w:type="character" w:styleId="FollowedHyperlink">
    <w:name w:val="FollowedHyperlink"/>
    <w:basedOn w:val="DefaultParagraphFont"/>
    <w:uiPriority w:val="99"/>
    <w:semiHidden/>
    <w:unhideWhenUsed/>
    <w:rsid w:val="00CA1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yosmo.com/kids-learning/how-to-make-a-volcano-for-ki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p3_CnjdB3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watch?v=OIpzJz2tMN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ldnf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Mind%20map%20accessible%20resource%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150BFA-E5A7-457C-97B9-8366E938F735}">
  <ds:schemaRefs>
    <ds:schemaRef ds:uri="http://schemas.microsoft.com/sharepoint/v3/contenttype/forms"/>
  </ds:schemaRefs>
</ds:datastoreItem>
</file>

<file path=customXml/itemProps2.xml><?xml version="1.0" encoding="utf-8"?>
<ds:datastoreItem xmlns:ds="http://schemas.openxmlformats.org/officeDocument/2006/customXml" ds:itemID="{E1D92E01-A371-440E-9DC4-0D560566D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8E31A-315B-4636-8237-DD5B1EAC1F00}">
  <ds:schemaRefs>
    <ds:schemaRef ds:uri="http://schemas.openxmlformats.org/officeDocument/2006/bibliography"/>
  </ds:schemaRefs>
</ds:datastoreItem>
</file>

<file path=customXml/itemProps4.xml><?xml version="1.0" encoding="utf-8"?>
<ds:datastoreItem xmlns:ds="http://schemas.openxmlformats.org/officeDocument/2006/customXml" ds:itemID="{999A0322-CF7A-4267-B511-98C9120E5514}">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Properties xmlns="http://schemas.openxmlformats.org/officeDocument/2006/extended-properties" xmlns:vt="http://schemas.openxmlformats.org/officeDocument/2006/docPropsVTypes">
  <Template>Mind map accessible resource template</Template>
  <TotalTime>14</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The Dragon Who Didn’t Like Fire by Gemma Merino</dc:title>
  <dc:subject/>
  <dc:creator>Catherine Wilson Garry</dc:creator>
  <cp:keywords/>
  <dc:description/>
  <cp:lastModifiedBy>Becky McRitchie</cp:lastModifiedBy>
  <cp:revision>33</cp:revision>
  <dcterms:created xsi:type="dcterms:W3CDTF">2023-04-04T15:10:00Z</dcterms:created>
  <dcterms:modified xsi:type="dcterms:W3CDTF">2023-08-15T14:11:00Z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