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5C7F" w14:textId="77777777" w:rsidR="00944AB9" w:rsidRDefault="000102FB" w:rsidP="00DA087C">
      <w:pPr>
        <w:rPr>
          <w:noProof/>
          <w:lang w:eastAsia="en-GB"/>
        </w:rPr>
      </w:pPr>
      <w:r w:rsidRPr="00954D67">
        <w:rPr>
          <w:noProof/>
          <w:lang w:eastAsia="en-GB"/>
        </w:rPr>
        <w:drawing>
          <wp:anchor distT="0" distB="0" distL="114300" distR="114300" simplePos="0" relativeHeight="251658242" behindDoc="1" locked="0" layoutInCell="1" allowOverlap="1" wp14:anchorId="27E34920" wp14:editId="55792BBD">
            <wp:simplePos x="0" y="0"/>
            <wp:positionH relativeFrom="column">
              <wp:posOffset>-510540</wp:posOffset>
            </wp:positionH>
            <wp:positionV relativeFrom="page">
              <wp:posOffset>432435</wp:posOffset>
            </wp:positionV>
            <wp:extent cx="1440000" cy="973589"/>
            <wp:effectExtent l="0" t="0" r="8255" b="0"/>
            <wp:wrapSquare wrapText="bothSides"/>
            <wp:docPr id="16" name="Picture 16" descr="Scottish Book Trust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73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06D72" w14:textId="77777777" w:rsidR="00CC54BB" w:rsidRDefault="006F5773" w:rsidP="00DA087C">
      <w:r>
        <w:rPr>
          <w:noProof/>
          <w:lang w:eastAsia="en-GB"/>
        </w:rPr>
        <w:drawing>
          <wp:anchor distT="0" distB="0" distL="114300" distR="114300" simplePos="0" relativeHeight="251658240" behindDoc="1" locked="1" layoutInCell="1" allowOverlap="1" wp14:anchorId="248FC6B5" wp14:editId="4E1B9370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9396730" cy="5283835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6730" cy="528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38B2E" w14:textId="77777777" w:rsidR="00CC54BB" w:rsidRPr="00CC54BB" w:rsidRDefault="00CC54BB" w:rsidP="00DA087C"/>
    <w:p w14:paraId="6BAF123D" w14:textId="77777777" w:rsidR="00CC54BB" w:rsidRPr="00CC54BB" w:rsidRDefault="00CC54BB" w:rsidP="00DA087C"/>
    <w:p w14:paraId="365BA6A6" w14:textId="77777777" w:rsidR="00CC54BB" w:rsidRPr="00CC54BB" w:rsidRDefault="00CC54BB" w:rsidP="00DA087C"/>
    <w:p w14:paraId="7514F050" w14:textId="77777777" w:rsidR="00CC54BB" w:rsidRPr="00CC54BB" w:rsidRDefault="00CC54BB" w:rsidP="00DA087C"/>
    <w:p w14:paraId="3F542E3D" w14:textId="77777777" w:rsidR="00CC54BB" w:rsidRPr="00CC54BB" w:rsidRDefault="00CC54BB" w:rsidP="00DA087C"/>
    <w:p w14:paraId="1B7EB9B2" w14:textId="77777777" w:rsidR="00CC54BB" w:rsidRPr="00CC54BB" w:rsidRDefault="00CC54BB" w:rsidP="00DA087C"/>
    <w:p w14:paraId="67A6ABD7" w14:textId="77777777" w:rsidR="00CC54BB" w:rsidRPr="00CC54BB" w:rsidRDefault="00CC54BB" w:rsidP="00DA087C"/>
    <w:p w14:paraId="001B5092" w14:textId="77777777" w:rsidR="00CC54BB" w:rsidRPr="00CC54BB" w:rsidRDefault="00CC54BB" w:rsidP="00DA087C"/>
    <w:p w14:paraId="32EE8F03" w14:textId="77777777" w:rsidR="00CC54BB" w:rsidRPr="00180989" w:rsidRDefault="00CC54BB" w:rsidP="00DA087C"/>
    <w:p w14:paraId="04F132BF" w14:textId="77777777" w:rsidR="00DA087C" w:rsidRDefault="00DA087C" w:rsidP="00DA087C"/>
    <w:p w14:paraId="34348448" w14:textId="77777777" w:rsidR="00DA087C" w:rsidRDefault="00DA087C" w:rsidP="00DA087C"/>
    <w:p w14:paraId="5DC38F27" w14:textId="50903C95" w:rsidR="00CC54BB" w:rsidRPr="00CC54BB" w:rsidRDefault="00F253FC" w:rsidP="00D41F46">
      <w:pPr>
        <w:pStyle w:val="Heading1"/>
        <w:spacing w:line="276" w:lineRule="auto"/>
      </w:pPr>
      <w:bookmarkStart w:id="0" w:name="_Toc137132054"/>
      <w:bookmarkStart w:id="1" w:name="_Toc229668872"/>
      <w:r>
        <w:t>Making the most of Authors Live</w:t>
      </w:r>
      <w:bookmarkEnd w:id="0"/>
      <w:bookmarkEnd w:id="1"/>
    </w:p>
    <w:p w14:paraId="3257B292" w14:textId="01D42756" w:rsidR="00D41F46" w:rsidRPr="006D101B" w:rsidRDefault="00F253FC" w:rsidP="00D41F46">
      <w:pPr>
        <w:spacing w:line="276" w:lineRule="auto"/>
      </w:pPr>
      <w:r>
        <w:t>How to get the most out of our digital events and on demand library</w:t>
      </w:r>
    </w:p>
    <w:p w14:paraId="696A57FD" w14:textId="77777777" w:rsidR="00DA087C" w:rsidRDefault="00DA087C" w:rsidP="00D41F46"/>
    <w:p w14:paraId="2FBE73A8" w14:textId="0E03C8F1" w:rsidR="00DA087C" w:rsidRPr="00DA087C" w:rsidRDefault="00F253FC" w:rsidP="00D41F46">
      <w:pPr>
        <w:pStyle w:val="Heading2"/>
        <w:spacing w:line="276" w:lineRule="auto"/>
      </w:pPr>
      <w:bookmarkStart w:id="2" w:name="_Toc137132055"/>
      <w:bookmarkStart w:id="3" w:name="_Toc229668873"/>
      <w:r>
        <w:t>Age 5-18</w:t>
      </w:r>
      <w:bookmarkEnd w:id="2"/>
      <w:bookmarkEnd w:id="3"/>
    </w:p>
    <w:p w14:paraId="3867B957" w14:textId="7182E231" w:rsidR="00DA087C" w:rsidRDefault="00F253FC" w:rsidP="00D41F46">
      <w:pPr>
        <w:pStyle w:val="Heading2"/>
        <w:spacing w:line="276" w:lineRule="auto"/>
      </w:pPr>
      <w:bookmarkStart w:id="4" w:name="_Toc137132056"/>
      <w:bookmarkStart w:id="5" w:name="_Toc229668874"/>
      <w:r>
        <w:t>CFE Levels Early to Senior Phase</w:t>
      </w:r>
      <w:bookmarkEnd w:id="4"/>
      <w:bookmarkEnd w:id="5"/>
    </w:p>
    <w:p w14:paraId="7E3E191E" w14:textId="791DD915" w:rsidR="00DA087C" w:rsidRDefault="00DA087C" w:rsidP="00D41F46">
      <w:pPr>
        <w:pStyle w:val="Heading2"/>
        <w:spacing w:line="276" w:lineRule="auto"/>
      </w:pPr>
      <w:bookmarkStart w:id="6" w:name="_Toc137132057"/>
      <w:bookmarkStart w:id="7" w:name="_Toc229668875"/>
      <w:r w:rsidRPr="006D101B">
        <w:t>R</w:t>
      </w:r>
      <w:r>
        <w:t>e</w:t>
      </w:r>
      <w:r w:rsidR="00F253FC">
        <w:t>source</w:t>
      </w:r>
      <w:r w:rsidRPr="006D101B">
        <w:t xml:space="preserve"> created by</w:t>
      </w:r>
      <w:r w:rsidRPr="006D101B">
        <w:rPr>
          <w:sz w:val="40"/>
        </w:rPr>
        <w:t xml:space="preserve"> </w:t>
      </w:r>
      <w:r w:rsidRPr="006D101B">
        <w:rPr>
          <w:szCs w:val="24"/>
        </w:rPr>
        <w:t>Scottish Book Trus</w:t>
      </w:r>
      <w:r w:rsidR="00F253FC">
        <w:rPr>
          <w:szCs w:val="24"/>
        </w:rPr>
        <w:t>t</w:t>
      </w:r>
      <w:bookmarkEnd w:id="6"/>
      <w:bookmarkEnd w:id="7"/>
    </w:p>
    <w:p w14:paraId="2F567DEC" w14:textId="091E05A0" w:rsidR="000B26C7" w:rsidRDefault="00E11812" w:rsidP="00D41F46">
      <w:pPr>
        <w:spacing w:line="276" w:lineRule="auto"/>
      </w:pPr>
      <w:r w:rsidRPr="00954D67"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76DE5B5E" wp14:editId="43C60556">
            <wp:simplePos x="0" y="0"/>
            <wp:positionH relativeFrom="page">
              <wp:posOffset>3376930</wp:posOffset>
            </wp:positionH>
            <wp:positionV relativeFrom="paragraph">
              <wp:posOffset>153670</wp:posOffset>
            </wp:positionV>
            <wp:extent cx="4220210" cy="3107690"/>
            <wp:effectExtent l="0" t="0" r="8890" b="0"/>
            <wp:wrapNone/>
            <wp:docPr id="4" name="Picture 4" descr="Decorative imag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10"/>
                    <a:stretch/>
                  </pic:blipFill>
                  <pic:spPr bwMode="auto">
                    <a:xfrm>
                      <a:off x="0" y="0"/>
                      <a:ext cx="4220210" cy="3107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9A179" w14:textId="77777777" w:rsidR="00D41F46" w:rsidRDefault="00D41F46" w:rsidP="00D41F46">
      <w:pPr>
        <w:spacing w:line="276" w:lineRule="auto"/>
        <w:rPr>
          <w:rFonts w:ascii="Altis ScotBook Bold" w:hAnsi="Altis ScotBook Bold"/>
          <w:sz w:val="36"/>
        </w:rPr>
      </w:pPr>
    </w:p>
    <w:p w14:paraId="6C247785" w14:textId="77777777" w:rsidR="00954D67" w:rsidRPr="000B26C7" w:rsidRDefault="000B26C7" w:rsidP="00D41F46">
      <w:pPr>
        <w:spacing w:line="276" w:lineRule="auto"/>
        <w:rPr>
          <w:rFonts w:ascii="Altis ScotBook Bold" w:hAnsi="Altis ScotBook Bold"/>
          <w:sz w:val="36"/>
        </w:rPr>
      </w:pPr>
      <w:r w:rsidRPr="000B26C7">
        <w:rPr>
          <w:rFonts w:ascii="Altis ScotBook Bold" w:hAnsi="Altis ScotBook Bold"/>
          <w:sz w:val="36"/>
        </w:rPr>
        <w:t>scottishbooktrust.com</w:t>
      </w:r>
    </w:p>
    <w:p w14:paraId="4E0A1DFB" w14:textId="77777777" w:rsidR="000B26C7" w:rsidRDefault="00DA087C" w:rsidP="00D41F46">
      <w:pPr>
        <w:spacing w:line="276" w:lineRule="auto"/>
      </w:pPr>
      <w:r w:rsidRPr="00EB7E89">
        <w:rPr>
          <w:noProof/>
          <w:lang w:eastAsia="en-GB"/>
        </w:rPr>
        <w:drawing>
          <wp:inline distT="0" distB="0" distL="0" distR="0" wp14:anchorId="5C641A95" wp14:editId="075CA07F">
            <wp:extent cx="1162050" cy="357505"/>
            <wp:effectExtent l="0" t="0" r="0" b="4445"/>
            <wp:docPr id="20" name="Picture 20" descr="Facebook, Twitter and Instagram logos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CF8FA" w14:textId="77777777" w:rsidR="000B26C7" w:rsidRDefault="000B26C7" w:rsidP="00D41F46">
      <w:pPr>
        <w:pStyle w:val="Subtitle"/>
        <w:spacing w:line="276" w:lineRule="auto"/>
      </w:pPr>
      <w:r w:rsidRPr="000B26C7">
        <w:t>Scottish Book Trust is a registered company (SC184248)</w:t>
      </w:r>
    </w:p>
    <w:p w14:paraId="59588402" w14:textId="77777777" w:rsidR="00854F77" w:rsidRDefault="000B26C7" w:rsidP="00D41F46">
      <w:pPr>
        <w:pStyle w:val="Subtitle"/>
        <w:spacing w:line="276" w:lineRule="auto"/>
      </w:pPr>
      <w:r w:rsidRPr="000B26C7">
        <w:t>and a Scottish charity (SC027669).</w:t>
      </w:r>
    </w:p>
    <w:p w14:paraId="33CD1DDD" w14:textId="77777777" w:rsidR="00D41F46" w:rsidRPr="00D41F46" w:rsidRDefault="00D41F46" w:rsidP="00D41F46">
      <w:pPr>
        <w:rPr>
          <w:lang w:val="en-US" w:eastAsia="en-GB"/>
        </w:rPr>
        <w:sectPr w:rsidR="00D41F46" w:rsidRPr="00D41F46" w:rsidSect="00BE0E7D">
          <w:footerReference w:type="default" r:id="rId15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A25AEA6" w14:textId="77777777" w:rsidR="00A450D4" w:rsidRDefault="00111E61" w:rsidP="00222CB6">
      <w:pPr>
        <w:pStyle w:val="Heading2"/>
        <w:rPr>
          <w:noProof/>
        </w:rPr>
      </w:pPr>
      <w:bookmarkStart w:id="8" w:name="_Toc82071283"/>
      <w:bookmarkStart w:id="9" w:name="_Toc82071415"/>
      <w:bookmarkStart w:id="10" w:name="_Toc137132058"/>
      <w:bookmarkStart w:id="11" w:name="_Toc229668876"/>
      <w:r>
        <w:lastRenderedPageBreak/>
        <w:t>Contents</w:t>
      </w:r>
      <w:bookmarkEnd w:id="8"/>
      <w:bookmarkEnd w:id="9"/>
      <w:bookmarkEnd w:id="10"/>
      <w:bookmarkEnd w:id="11"/>
      <w:r w:rsidR="00222CB6">
        <w:fldChar w:fldCharType="begin"/>
      </w:r>
      <w:r w:rsidR="00222CB6">
        <w:instrText xml:space="preserve"> TOC \o "1-2" \h \z \u </w:instrText>
      </w:r>
      <w:r w:rsidR="00222CB6">
        <w:fldChar w:fldCharType="separate"/>
      </w:r>
    </w:p>
    <w:p w14:paraId="4F6F44DF" w14:textId="7BAE0747" w:rsidR="00A450D4" w:rsidRDefault="00A450D4" w:rsidP="00A450D4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29668877" w:history="1">
        <w:r w:rsidRPr="00B6616D">
          <w:rPr>
            <w:rStyle w:val="Hyperlink"/>
            <w:noProof/>
          </w:rPr>
          <w:t>About this resource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_Toc229668877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AB1ED02" w14:textId="312F45E1" w:rsidR="00A450D4" w:rsidRDefault="00A450D4" w:rsidP="00A450D4">
      <w:pPr>
        <w:pStyle w:val="TOC2"/>
        <w:tabs>
          <w:tab w:val="right" w:leader="dot" w:pos="9016"/>
        </w:tabs>
        <w:ind w:left="0"/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29668878" w:history="1">
        <w:r w:rsidRPr="00B6616D">
          <w:rPr>
            <w:rStyle w:val="Hyperlink"/>
            <w:noProof/>
          </w:rPr>
          <w:t>How to watch Authors Live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_Toc229668878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6DE694E" w14:textId="62D002E0" w:rsidR="00A450D4" w:rsidRDefault="00A450D4" w:rsidP="00A450D4">
      <w:pPr>
        <w:pStyle w:val="TOC2"/>
        <w:tabs>
          <w:tab w:val="right" w:leader="dot" w:pos="9016"/>
        </w:tabs>
        <w:ind w:left="0"/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29668879" w:history="1">
        <w:r w:rsidRPr="00B6616D">
          <w:rPr>
            <w:rStyle w:val="Hyperlink"/>
            <w:noProof/>
          </w:rPr>
          <w:t>Before you watch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_Toc229668879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D7A8750" w14:textId="08680990" w:rsidR="00A450D4" w:rsidRDefault="00A450D4" w:rsidP="00A450D4">
      <w:pPr>
        <w:pStyle w:val="TOC2"/>
        <w:tabs>
          <w:tab w:val="right" w:leader="dot" w:pos="9016"/>
        </w:tabs>
        <w:ind w:left="0"/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29668880" w:history="1">
        <w:r w:rsidRPr="00B6616D">
          <w:rPr>
            <w:rStyle w:val="Hyperlink"/>
            <w:noProof/>
          </w:rPr>
          <w:t>As you watch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_Toc229668880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0A5E7D3" w14:textId="2DCA640E" w:rsidR="00A450D4" w:rsidRDefault="00A450D4" w:rsidP="00A450D4">
      <w:pPr>
        <w:pStyle w:val="TOC2"/>
        <w:tabs>
          <w:tab w:val="right" w:leader="dot" w:pos="9016"/>
        </w:tabs>
        <w:ind w:left="0"/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29668881" w:history="1">
        <w:r w:rsidRPr="00B6616D">
          <w:rPr>
            <w:rStyle w:val="Hyperlink"/>
            <w:noProof/>
          </w:rPr>
          <w:t>After you watch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_Toc229668881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7BB4286" w14:textId="208F2312" w:rsidR="00A450D4" w:rsidRDefault="00A450D4" w:rsidP="00A450D4">
      <w:pPr>
        <w:pStyle w:val="TOC2"/>
        <w:tabs>
          <w:tab w:val="right" w:leader="dot" w:pos="9016"/>
        </w:tabs>
        <w:ind w:left="0"/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29668882" w:history="1">
        <w:r w:rsidRPr="00B6616D">
          <w:rPr>
            <w:rStyle w:val="Hyperlink"/>
            <w:noProof/>
          </w:rPr>
          <w:t>Support and FAQs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_Toc229668882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176D047" w14:textId="6B3C3212" w:rsidR="00AE0E66" w:rsidRDefault="00222CB6" w:rsidP="00373623">
      <w:r>
        <w:fldChar w:fldCharType="end"/>
      </w:r>
    </w:p>
    <w:p w14:paraId="4D27D2EB" w14:textId="77777777" w:rsidR="00571F75" w:rsidRPr="00AB7340" w:rsidRDefault="00571F75" w:rsidP="00AB7340">
      <w:pPr>
        <w:pStyle w:val="Heading2"/>
      </w:pPr>
      <w:bookmarkStart w:id="12" w:name="_Toc229668877"/>
      <w:r w:rsidRPr="00AB7340">
        <w:t>About this resource</w:t>
      </w:r>
      <w:bookmarkEnd w:id="12"/>
    </w:p>
    <w:p w14:paraId="26824C4A" w14:textId="53683C2F" w:rsidR="00986E4B" w:rsidRPr="00AB7340" w:rsidRDefault="004F1A7E" w:rsidP="00AB7340">
      <w:r w:rsidRPr="00AB7340">
        <w:t xml:space="preserve">Authors Live is a series of free events with children’s writers and illustrators, streamed live in partnership with BBC Scotland Digital Learning. </w:t>
      </w:r>
      <w:r w:rsidR="00A7404A" w:rsidRPr="00AB7340">
        <w:t xml:space="preserve">Authors Live can be watched either live as it is broadcast, or streamed online afterwards through our </w:t>
      </w:r>
      <w:hyperlink r:id="rId16" w:history="1">
        <w:r w:rsidRPr="00AB7340">
          <w:rPr>
            <w:rStyle w:val="Hyperlink"/>
          </w:rPr>
          <w:t xml:space="preserve">Authors Live on Demand </w:t>
        </w:r>
        <w:r w:rsidR="00A7404A" w:rsidRPr="00AB7340">
          <w:rPr>
            <w:rStyle w:val="Hyperlink"/>
          </w:rPr>
          <w:t>library</w:t>
        </w:r>
      </w:hyperlink>
      <w:r w:rsidRPr="00AB7340">
        <w:t xml:space="preserve"> on the Scottish Book Trust website. </w:t>
      </w:r>
      <w:r w:rsidR="00986E4B" w:rsidRPr="00AB7340">
        <w:br/>
      </w:r>
    </w:p>
    <w:p w14:paraId="47C350C4" w14:textId="172A8D21" w:rsidR="00986E4B" w:rsidRPr="00AB7340" w:rsidRDefault="00986E4B" w:rsidP="00AB7340">
      <w:pPr>
        <w:pStyle w:val="Heading2"/>
      </w:pPr>
      <w:bookmarkStart w:id="13" w:name="_Toc229668878"/>
      <w:r w:rsidRPr="00AB7340">
        <w:t>How to watch Authors Live</w:t>
      </w:r>
      <w:bookmarkEnd w:id="13"/>
    </w:p>
    <w:p w14:paraId="112BDE08" w14:textId="4B273C9B" w:rsidR="00A7404A" w:rsidRPr="00AB7340" w:rsidRDefault="00A7404A" w:rsidP="00AB7340">
      <w:pPr>
        <w:pStyle w:val="Heading3"/>
      </w:pPr>
      <w:r w:rsidRPr="00AB7340">
        <w:t>Watching a broadcast live</w:t>
      </w:r>
    </w:p>
    <w:p w14:paraId="34EDE22C" w14:textId="327549B0" w:rsidR="001D738C" w:rsidRPr="00AB7340" w:rsidRDefault="001D738C" w:rsidP="00AB7340">
      <w:pPr>
        <w:pStyle w:val="ListParagraph"/>
        <w:numPr>
          <w:ilvl w:val="0"/>
          <w:numId w:val="37"/>
        </w:numPr>
      </w:pPr>
      <w:r w:rsidRPr="00AB7340">
        <w:t xml:space="preserve">All live broadcasts are available to watch via </w:t>
      </w:r>
      <w:hyperlink r:id="rId17" w:history="1">
        <w:r w:rsidR="005F1A0E" w:rsidRPr="00AB7340">
          <w:rPr>
            <w:rStyle w:val="Hyperlink"/>
          </w:rPr>
          <w:t>the BBC Authors Live homepage</w:t>
        </w:r>
      </w:hyperlink>
      <w:r w:rsidR="00DA12D6" w:rsidRPr="00AB7340">
        <w:t>. You can also use this page to check for any upcoming broadcasts.</w:t>
      </w:r>
    </w:p>
    <w:p w14:paraId="4440B234" w14:textId="37677349" w:rsidR="00BC19D5" w:rsidRPr="00AB7340" w:rsidRDefault="008C5767" w:rsidP="00AB7340">
      <w:pPr>
        <w:pStyle w:val="ListParagraph"/>
        <w:numPr>
          <w:ilvl w:val="0"/>
          <w:numId w:val="37"/>
        </w:numPr>
      </w:pPr>
      <w:r w:rsidRPr="00AB7340">
        <w:t xml:space="preserve">Before the broadcast, </w:t>
      </w:r>
      <w:r w:rsidR="00194E3E" w:rsidRPr="00AB7340">
        <w:t xml:space="preserve">sign up for or </w:t>
      </w:r>
      <w:r w:rsidRPr="00AB7340">
        <w:t xml:space="preserve">log into </w:t>
      </w:r>
      <w:hyperlink r:id="rId18" w:history="1">
        <w:r w:rsidRPr="00AB7340">
          <w:rPr>
            <w:rStyle w:val="Hyperlink"/>
          </w:rPr>
          <w:t>BBC iPlayer</w:t>
        </w:r>
      </w:hyperlink>
      <w:r w:rsidR="00DA12D6" w:rsidRPr="00AB7340">
        <w:t>.</w:t>
      </w:r>
    </w:p>
    <w:p w14:paraId="3736522C" w14:textId="7DA6B45C" w:rsidR="00BC19D5" w:rsidRPr="00AB7340" w:rsidRDefault="00BC19D5" w:rsidP="00AB7340">
      <w:pPr>
        <w:pStyle w:val="ListParagraph"/>
        <w:numPr>
          <w:ilvl w:val="0"/>
          <w:numId w:val="37"/>
        </w:numPr>
      </w:pPr>
      <w:r w:rsidRPr="00AB7340">
        <w:t>15 minutes before the event</w:t>
      </w:r>
      <w:r w:rsidR="0020310A" w:rsidRPr="00AB7340">
        <w:t xml:space="preserve"> starts</w:t>
      </w:r>
      <w:r w:rsidRPr="00AB7340">
        <w:t>, there</w:t>
      </w:r>
      <w:r w:rsidR="001C66CA" w:rsidRPr="00AB7340">
        <w:t xml:space="preserve"> </w:t>
      </w:r>
      <w:r w:rsidRPr="00AB7340">
        <w:t>is a test stream which you can use to check sound and video quality</w:t>
      </w:r>
      <w:r w:rsidR="00DA12D6" w:rsidRPr="00AB7340">
        <w:t>.</w:t>
      </w:r>
    </w:p>
    <w:p w14:paraId="0D9396C0" w14:textId="77777777" w:rsidR="00A7404A" w:rsidRPr="00AB7340" w:rsidRDefault="001C66CA" w:rsidP="00AB7340">
      <w:pPr>
        <w:pStyle w:val="ListParagraph"/>
        <w:numPr>
          <w:ilvl w:val="0"/>
          <w:numId w:val="37"/>
        </w:numPr>
      </w:pPr>
      <w:r w:rsidRPr="00AB7340">
        <w:t>If the video buffers during the broadcast don’t panic! This is perfectly normal, and the broadcast should continue after a couple of seconds.</w:t>
      </w:r>
    </w:p>
    <w:p w14:paraId="12B41E9C" w14:textId="77777777" w:rsidR="00A7404A" w:rsidRPr="00AB7340" w:rsidRDefault="00A7404A" w:rsidP="00AB7340"/>
    <w:p w14:paraId="762066B3" w14:textId="4568542B" w:rsidR="00A7404A" w:rsidRPr="00AB7340" w:rsidRDefault="00A7404A" w:rsidP="00AB7340">
      <w:pPr>
        <w:pStyle w:val="Heading3"/>
      </w:pPr>
      <w:r w:rsidRPr="00AB7340">
        <w:t>Watching via our Authors Live on Demand library</w:t>
      </w:r>
    </w:p>
    <w:p w14:paraId="6553AD5B" w14:textId="77777777" w:rsidR="00A7404A" w:rsidRPr="00AB7340" w:rsidRDefault="00A7404A" w:rsidP="00A450D4">
      <w:r w:rsidRPr="00AB7340">
        <w:t xml:space="preserve">Visit our </w:t>
      </w:r>
      <w:hyperlink r:id="rId19" w:history="1">
        <w:r w:rsidRPr="00AB7340">
          <w:rPr>
            <w:rStyle w:val="Hyperlink"/>
          </w:rPr>
          <w:t>Authors Live on Demand library</w:t>
        </w:r>
      </w:hyperlink>
      <w:r w:rsidRPr="00AB7340">
        <w:t xml:space="preserve">. You can search by curriculum areas, topics or look up a specific author. </w:t>
      </w:r>
    </w:p>
    <w:p w14:paraId="57CE82BE" w14:textId="7F621BDD" w:rsidR="00245631" w:rsidRPr="00AB7340" w:rsidRDefault="00371D5F" w:rsidP="00A450D4">
      <w:r w:rsidRPr="00AB7340">
        <w:lastRenderedPageBreak/>
        <w:t>Click on the broadcast you wish to watch, then play the video. If you hover your mouse over the video</w:t>
      </w:r>
      <w:r w:rsidR="0020310A" w:rsidRPr="00AB7340">
        <w:t>,</w:t>
      </w:r>
      <w:r w:rsidRPr="00AB7340">
        <w:t xml:space="preserve"> you’ll find additional settings such as </w:t>
      </w:r>
      <w:r w:rsidR="00C77B23" w:rsidRPr="00AB7340">
        <w:t>enabling captions or making the video full screen.</w:t>
      </w:r>
    </w:p>
    <w:p w14:paraId="753DEBD1" w14:textId="77777777" w:rsidR="002775C9" w:rsidRPr="00AB7340" w:rsidRDefault="002775C9" w:rsidP="00AB7340"/>
    <w:p w14:paraId="383D3F53" w14:textId="7621ABDC" w:rsidR="002775C9" w:rsidRPr="00AB7340" w:rsidRDefault="00245631" w:rsidP="00AB7340">
      <w:pPr>
        <w:pStyle w:val="Heading2"/>
      </w:pPr>
      <w:bookmarkStart w:id="14" w:name="_Toc229668879"/>
      <w:r w:rsidRPr="00AB7340">
        <w:t>Before you watch</w:t>
      </w:r>
      <w:bookmarkEnd w:id="14"/>
    </w:p>
    <w:p w14:paraId="4BA30658" w14:textId="77777777" w:rsidR="00654853" w:rsidRPr="00AB7340" w:rsidRDefault="00654853" w:rsidP="00AB7340">
      <w:pPr>
        <w:pStyle w:val="Heading3"/>
      </w:pPr>
      <w:r w:rsidRPr="00AB7340">
        <w:t>Work with your library</w:t>
      </w:r>
    </w:p>
    <w:p w14:paraId="49AB4C82" w14:textId="19190775" w:rsidR="00654853" w:rsidRPr="00AB7340" w:rsidRDefault="001E6E13" w:rsidP="00AB7340">
      <w:r w:rsidRPr="00AB7340">
        <w:t>If you’re not sure which Authors Live to pick, you could ask your librarian for some recommendations and see what books they have. You could also arra</w:t>
      </w:r>
      <w:r w:rsidR="00FB3574" w:rsidRPr="00AB7340">
        <w:t xml:space="preserve">nge a class trip to borrow some of the author’s </w:t>
      </w:r>
      <w:r w:rsidR="00325D83" w:rsidRPr="00AB7340">
        <w:t>books or</w:t>
      </w:r>
      <w:r w:rsidR="00222CB6" w:rsidRPr="00AB7340">
        <w:t xml:space="preserve"> read them together</w:t>
      </w:r>
      <w:r w:rsidRPr="00AB7340">
        <w:t>.</w:t>
      </w:r>
      <w:r w:rsidRPr="00AB7340">
        <w:br/>
      </w:r>
    </w:p>
    <w:p w14:paraId="113A0755" w14:textId="4E9FE55B" w:rsidR="002775C9" w:rsidRPr="00AB7340" w:rsidRDefault="002775C9" w:rsidP="00AB7340">
      <w:pPr>
        <w:pStyle w:val="Heading3"/>
      </w:pPr>
      <w:r w:rsidRPr="00AB7340">
        <w:t>“If you only do one thing”</w:t>
      </w:r>
    </w:p>
    <w:p w14:paraId="1B8E6678" w14:textId="49442223" w:rsidR="00A83E74" w:rsidRPr="00AB7340" w:rsidRDefault="00312A28" w:rsidP="00AB7340">
      <w:r w:rsidRPr="00AB7340">
        <w:t xml:space="preserve">For all Authors Live events there should be a “if you only do one thing” which will suggest a tie-in activity for the broadcast. You can read this in advance and use it to plan </w:t>
      </w:r>
      <w:r w:rsidR="00325D83">
        <w:t>a learning activity in your classroom</w:t>
      </w:r>
      <w:r w:rsidRPr="00AB7340">
        <w:t xml:space="preserve"> after you’ve watched Authors Live together.</w:t>
      </w:r>
      <w:r w:rsidR="006B0D8E" w:rsidRPr="00AB7340">
        <w:br/>
      </w:r>
    </w:p>
    <w:p w14:paraId="79913BA8" w14:textId="48F890F6" w:rsidR="006B0D8E" w:rsidRPr="00AB7340" w:rsidRDefault="006B0D8E" w:rsidP="00AB7340">
      <w:pPr>
        <w:pStyle w:val="Heading3"/>
      </w:pPr>
      <w:r w:rsidRPr="00AB7340">
        <w:t>Make it an event</w:t>
      </w:r>
    </w:p>
    <w:p w14:paraId="1421BBED" w14:textId="3A10FCC9" w:rsidR="002775C9" w:rsidRPr="00AB7340" w:rsidRDefault="006B0D8E" w:rsidP="00AB7340">
      <w:r w:rsidRPr="00AB7340">
        <w:t xml:space="preserve">You can use Authors Live broadcasts to build some excitement around reading. </w:t>
      </w:r>
      <w:r w:rsidR="003D0192" w:rsidRPr="00AB7340">
        <w:t>Why not:</w:t>
      </w:r>
    </w:p>
    <w:p w14:paraId="014694D1" w14:textId="0797CAC4" w:rsidR="003D0192" w:rsidRPr="00AB7340" w:rsidRDefault="003D0192" w:rsidP="00AB7340">
      <w:pPr>
        <w:pStyle w:val="ListParagraph"/>
        <w:numPr>
          <w:ilvl w:val="0"/>
          <w:numId w:val="39"/>
        </w:numPr>
      </w:pPr>
      <w:r w:rsidRPr="00AB7340">
        <w:t>Ask the pupils to put together a programme by picking a broadcast to watch each week</w:t>
      </w:r>
      <w:r w:rsidR="005E2FDE" w:rsidRPr="00AB7340">
        <w:t>. Draw the names out of a hat to see who gets to pick!</w:t>
      </w:r>
    </w:p>
    <w:p w14:paraId="28E2B235" w14:textId="654A65FE" w:rsidR="003D0192" w:rsidRPr="00AB7340" w:rsidRDefault="003D0192" w:rsidP="00AB7340">
      <w:pPr>
        <w:pStyle w:val="ListParagraph"/>
        <w:numPr>
          <w:ilvl w:val="0"/>
          <w:numId w:val="39"/>
        </w:numPr>
      </w:pPr>
      <w:r w:rsidRPr="00AB7340">
        <w:t>Run a lunchtime club where pupils can watch broadcasts whilst drawing, or writing, along</w:t>
      </w:r>
      <w:r w:rsidR="005E2FDE" w:rsidRPr="00AB7340">
        <w:t>.</w:t>
      </w:r>
    </w:p>
    <w:p w14:paraId="78D9A1E9" w14:textId="6393BDD4" w:rsidR="003D0192" w:rsidRPr="00AB7340" w:rsidRDefault="00FF2DF8" w:rsidP="00AB7340">
      <w:pPr>
        <w:pStyle w:val="ListParagraph"/>
        <w:numPr>
          <w:ilvl w:val="0"/>
          <w:numId w:val="39"/>
        </w:numPr>
      </w:pPr>
      <w:r w:rsidRPr="00AB7340">
        <w:t>Ask pupils to design poster</w:t>
      </w:r>
      <w:r w:rsidR="0043535A" w:rsidRPr="00AB7340">
        <w:t>s</w:t>
      </w:r>
      <w:r w:rsidRPr="00AB7340">
        <w:t xml:space="preserve"> advertising when, where and who you’ll be watching</w:t>
      </w:r>
      <w:r w:rsidR="0043535A" w:rsidRPr="00AB7340">
        <w:t>. You could use these to make a display in your hallways to encourage others to come along and watch!</w:t>
      </w:r>
    </w:p>
    <w:p w14:paraId="082D8F04" w14:textId="1375EBCC" w:rsidR="00FF2DF8" w:rsidRPr="00AB7340" w:rsidRDefault="00FF2DF8" w:rsidP="00AB7340">
      <w:pPr>
        <w:pStyle w:val="ListParagraph"/>
        <w:numPr>
          <w:ilvl w:val="0"/>
          <w:numId w:val="39"/>
        </w:numPr>
      </w:pPr>
      <w:r w:rsidRPr="00AB7340">
        <w:t xml:space="preserve">Screen in your </w:t>
      </w:r>
      <w:r w:rsidR="00B3583E" w:rsidRPr="00AB7340">
        <w:t>library and</w:t>
      </w:r>
      <w:r w:rsidRPr="00AB7340">
        <w:t xml:space="preserve"> invite parents and families</w:t>
      </w:r>
      <w:r w:rsidR="005E2FDE" w:rsidRPr="00AB7340">
        <w:t>.</w:t>
      </w:r>
    </w:p>
    <w:p w14:paraId="48C60B55" w14:textId="77777777" w:rsidR="005E2FDE" w:rsidRPr="00AB7340" w:rsidRDefault="005E2FDE" w:rsidP="00AB7340"/>
    <w:p w14:paraId="76CC185E" w14:textId="77777777" w:rsidR="0099212A" w:rsidRPr="00AB7340" w:rsidRDefault="0099212A" w:rsidP="00AB7340"/>
    <w:p w14:paraId="51BC01FF" w14:textId="77777777" w:rsidR="0099212A" w:rsidRPr="00AB7340" w:rsidRDefault="0099212A" w:rsidP="00AB7340"/>
    <w:p w14:paraId="5A31BA22" w14:textId="48549DB2" w:rsidR="00585293" w:rsidRPr="00AB7340" w:rsidRDefault="00585293" w:rsidP="00AB7340">
      <w:pPr>
        <w:pStyle w:val="Heading2"/>
      </w:pPr>
      <w:bookmarkStart w:id="15" w:name="_Toc229668880"/>
      <w:r w:rsidRPr="00AB7340">
        <w:lastRenderedPageBreak/>
        <w:t>As you watch</w:t>
      </w:r>
      <w:bookmarkEnd w:id="15"/>
    </w:p>
    <w:p w14:paraId="68D249E1" w14:textId="3470F98A" w:rsidR="00190E9F" w:rsidRPr="00AB7340" w:rsidRDefault="00190E9F" w:rsidP="00AB7340">
      <w:pPr>
        <w:pStyle w:val="Heading3"/>
      </w:pPr>
      <w:r w:rsidRPr="00AB7340">
        <w:t>Draw along</w:t>
      </w:r>
    </w:p>
    <w:p w14:paraId="7F312227" w14:textId="2FA5144D" w:rsidR="00190E9F" w:rsidRPr="00AB7340" w:rsidRDefault="00190E9F" w:rsidP="00AB7340">
      <w:r w:rsidRPr="00AB7340">
        <w:t xml:space="preserve">Some of our events allow pupil to “draw along” following the </w:t>
      </w:r>
      <w:r w:rsidR="00325D83" w:rsidRPr="00AB7340">
        <w:t>illustrator’s</w:t>
      </w:r>
      <w:r w:rsidRPr="00AB7340">
        <w:t xml:space="preserve"> lead. Get your pencils at the ready!</w:t>
      </w:r>
      <w:r w:rsidRPr="00AB7340">
        <w:br/>
      </w:r>
    </w:p>
    <w:p w14:paraId="17AD1AE5" w14:textId="700D6C15" w:rsidR="000A4369" w:rsidRPr="00AB7340" w:rsidRDefault="000A4369" w:rsidP="00AB7340">
      <w:pPr>
        <w:pStyle w:val="Heading3"/>
      </w:pPr>
      <w:r w:rsidRPr="00AB7340">
        <w:t>Think of questions to investigate afterwards</w:t>
      </w:r>
    </w:p>
    <w:p w14:paraId="58C4A6F2" w14:textId="0FF4E72C" w:rsidR="000A4369" w:rsidRPr="00AB7340" w:rsidRDefault="000A4369" w:rsidP="00AB7340">
      <w:r w:rsidRPr="00AB7340">
        <w:t xml:space="preserve">Set aside some time to discuss the broadcast with pupils. You could ask them to write down </w:t>
      </w:r>
      <w:r w:rsidR="00D02853" w:rsidRPr="00AB7340">
        <w:t>any books they’d like to read, or any questions they have. You could also ask them something interesting they learned, or their favourite part of the broadcast.</w:t>
      </w:r>
      <w:r w:rsidR="00D02853" w:rsidRPr="00AB7340">
        <w:br/>
      </w:r>
    </w:p>
    <w:p w14:paraId="5D5332F9" w14:textId="4C7767A0" w:rsidR="002775C9" w:rsidRPr="00AB7340" w:rsidRDefault="00793477" w:rsidP="00AB7340">
      <w:pPr>
        <w:pStyle w:val="Heading2"/>
      </w:pPr>
      <w:bookmarkStart w:id="16" w:name="_Toc229668881"/>
      <w:r w:rsidRPr="00AB7340">
        <w:t>After you watch</w:t>
      </w:r>
      <w:bookmarkEnd w:id="16"/>
    </w:p>
    <w:p w14:paraId="020FFD8F" w14:textId="0580F304" w:rsidR="00487C79" w:rsidRPr="00AB7340" w:rsidRDefault="00487C79" w:rsidP="00AB7340">
      <w:pPr>
        <w:pStyle w:val="Heading3"/>
      </w:pPr>
      <w:r w:rsidRPr="00AB7340">
        <w:t>Find some of the writer’s work</w:t>
      </w:r>
    </w:p>
    <w:p w14:paraId="6D61721B" w14:textId="2E02B207" w:rsidR="00AD287B" w:rsidRPr="00AB7340" w:rsidRDefault="008077EB" w:rsidP="00AB7340">
      <w:r w:rsidRPr="00AB7340">
        <w:t xml:space="preserve">Look up the author online together and look at their books. You could ask them to </w:t>
      </w:r>
      <w:r w:rsidR="00896920" w:rsidRPr="00AB7340">
        <w:t>pick or vote</w:t>
      </w:r>
      <w:r w:rsidRPr="00AB7340">
        <w:t xml:space="preserve"> on a book they might like to read, either individually or in groups or a class. </w:t>
      </w:r>
      <w:r w:rsidR="00245920" w:rsidRPr="00AB7340">
        <w:t>Contact your local library to see what books they have that pupils can borrow.</w:t>
      </w:r>
      <w:r w:rsidR="00AD287B" w:rsidRPr="00AB7340">
        <w:br/>
      </w:r>
    </w:p>
    <w:p w14:paraId="6E744E0B" w14:textId="1D80DE38" w:rsidR="00AD287B" w:rsidRPr="00AB7340" w:rsidRDefault="00AD287B" w:rsidP="00AB7340">
      <w:pPr>
        <w:pStyle w:val="Heading3"/>
      </w:pPr>
      <w:r w:rsidRPr="00AB7340">
        <w:t>Adapt their work</w:t>
      </w:r>
    </w:p>
    <w:p w14:paraId="77441D9F" w14:textId="489C090B" w:rsidR="000F627B" w:rsidRPr="00AB7340" w:rsidRDefault="00896920" w:rsidP="00AB7340">
      <w:r w:rsidRPr="00AB7340">
        <w:t>If the author gave a reading, or described the books, ask the pupils to adapt it. This could be:</w:t>
      </w:r>
    </w:p>
    <w:p w14:paraId="03727D60" w14:textId="77777777" w:rsidR="000F627B" w:rsidRPr="00AB7340" w:rsidRDefault="000F627B" w:rsidP="00AB7340">
      <w:pPr>
        <w:pStyle w:val="ListParagraph"/>
        <w:numPr>
          <w:ilvl w:val="0"/>
          <w:numId w:val="40"/>
        </w:numPr>
      </w:pPr>
      <w:r w:rsidRPr="00AB7340">
        <w:t>Writing a poem</w:t>
      </w:r>
    </w:p>
    <w:p w14:paraId="26F03F47" w14:textId="43FDD142" w:rsidR="000F627B" w:rsidRPr="00AB7340" w:rsidRDefault="000F627B" w:rsidP="00AB7340">
      <w:pPr>
        <w:pStyle w:val="ListParagraph"/>
        <w:numPr>
          <w:ilvl w:val="0"/>
          <w:numId w:val="40"/>
        </w:numPr>
      </w:pPr>
      <w:r w:rsidRPr="00AB7340">
        <w:t>Drawing a comic book panel or scene</w:t>
      </w:r>
    </w:p>
    <w:p w14:paraId="097A09ED" w14:textId="77777777" w:rsidR="000F627B" w:rsidRPr="00AB7340" w:rsidRDefault="000F627B" w:rsidP="00AB7340">
      <w:pPr>
        <w:pStyle w:val="ListParagraph"/>
        <w:numPr>
          <w:ilvl w:val="0"/>
          <w:numId w:val="40"/>
        </w:numPr>
      </w:pPr>
      <w:r w:rsidRPr="00AB7340">
        <w:t>Creating a book trailer</w:t>
      </w:r>
    </w:p>
    <w:p w14:paraId="50FA0BD9" w14:textId="77777777" w:rsidR="00143C39" w:rsidRPr="00AB7340" w:rsidRDefault="000F627B" w:rsidP="00AB7340">
      <w:pPr>
        <w:pStyle w:val="ListParagraph"/>
        <w:numPr>
          <w:ilvl w:val="0"/>
          <w:numId w:val="40"/>
        </w:numPr>
      </w:pPr>
      <w:r w:rsidRPr="00AB7340">
        <w:t>Rewriting it in a</w:t>
      </w:r>
      <w:r w:rsidR="00B00D5F" w:rsidRPr="00AB7340">
        <w:t xml:space="preserve"> different genre or style</w:t>
      </w:r>
    </w:p>
    <w:p w14:paraId="69803C42" w14:textId="77777777" w:rsidR="00143C39" w:rsidRPr="00AB7340" w:rsidRDefault="00143C39" w:rsidP="00AB7340"/>
    <w:p w14:paraId="21A61A28" w14:textId="77777777" w:rsidR="00143C39" w:rsidRPr="00AB7340" w:rsidRDefault="00143C39" w:rsidP="00AB7340">
      <w:pPr>
        <w:pStyle w:val="Heading3"/>
      </w:pPr>
      <w:r w:rsidRPr="00AB7340">
        <w:t>Project resources</w:t>
      </w:r>
    </w:p>
    <w:p w14:paraId="12C12E51" w14:textId="7F67DCBA" w:rsidR="008422C1" w:rsidRPr="00AB7340" w:rsidRDefault="00096E59" w:rsidP="00AB7340">
      <w:r w:rsidRPr="00AB7340">
        <w:t xml:space="preserve">Use the Scottish Book Trust website to search through our </w:t>
      </w:r>
      <w:hyperlink r:id="rId20" w:history="1">
        <w:r w:rsidRPr="00AB7340">
          <w:rPr>
            <w:rStyle w:val="Hyperlink"/>
          </w:rPr>
          <w:t>learning resources</w:t>
        </w:r>
      </w:hyperlink>
      <w:r w:rsidR="000E4A0F" w:rsidRPr="00AB7340">
        <w:t xml:space="preserve">. These can also be searched by curriculum area or theme. </w:t>
      </w:r>
      <w:r w:rsidR="008422C1" w:rsidRPr="00AB7340">
        <w:br/>
      </w:r>
      <w:r w:rsidR="008422C1" w:rsidRPr="00AB7340">
        <w:br/>
      </w:r>
      <w:r w:rsidR="000E4A0F" w:rsidRPr="00AB7340">
        <w:lastRenderedPageBreak/>
        <w:t xml:space="preserve">If you can’t find something to tie in, we have </w:t>
      </w:r>
      <w:r w:rsidR="008422C1" w:rsidRPr="00AB7340">
        <w:t>our “</w:t>
      </w:r>
      <w:r w:rsidR="00581C22" w:rsidRPr="00AB7340">
        <w:t>10 things to do with any book</w:t>
      </w:r>
      <w:r w:rsidR="008422C1" w:rsidRPr="00AB7340">
        <w:t>” resources which can be used with any text</w:t>
      </w:r>
      <w:r w:rsidR="00581C22" w:rsidRPr="00AB7340">
        <w:t xml:space="preserve">: </w:t>
      </w:r>
    </w:p>
    <w:p w14:paraId="2CE23BD8" w14:textId="76C866CC" w:rsidR="008422C1" w:rsidRPr="00AB7340" w:rsidRDefault="008422C1" w:rsidP="00AB7340">
      <w:pPr>
        <w:pStyle w:val="ListParagraph"/>
        <w:numPr>
          <w:ilvl w:val="0"/>
          <w:numId w:val="42"/>
        </w:numPr>
      </w:pPr>
      <w:hyperlink r:id="rId21" w:history="1">
        <w:r w:rsidRPr="00AB7340">
          <w:rPr>
            <w:rStyle w:val="Hyperlink"/>
          </w:rPr>
          <w:t>E</w:t>
        </w:r>
        <w:r w:rsidR="00581C22" w:rsidRPr="00AB7340">
          <w:rPr>
            <w:rStyle w:val="Hyperlink"/>
          </w:rPr>
          <w:t>arly level</w:t>
        </w:r>
      </w:hyperlink>
    </w:p>
    <w:p w14:paraId="58FBE02E" w14:textId="303256A0" w:rsidR="008422C1" w:rsidRPr="00AB7340" w:rsidRDefault="008422C1" w:rsidP="00AB7340">
      <w:pPr>
        <w:pStyle w:val="ListParagraph"/>
        <w:numPr>
          <w:ilvl w:val="0"/>
          <w:numId w:val="42"/>
        </w:numPr>
      </w:pPr>
      <w:hyperlink r:id="rId22" w:history="1">
        <w:r w:rsidRPr="00AB7340">
          <w:rPr>
            <w:rStyle w:val="Hyperlink"/>
          </w:rPr>
          <w:t>P</w:t>
        </w:r>
        <w:r w:rsidR="00581C22" w:rsidRPr="00AB7340">
          <w:rPr>
            <w:rStyle w:val="Hyperlink"/>
          </w:rPr>
          <w:t>rimary</w:t>
        </w:r>
      </w:hyperlink>
    </w:p>
    <w:p w14:paraId="6547A60D" w14:textId="190F9876" w:rsidR="008422C1" w:rsidRPr="00AB7340" w:rsidRDefault="008422C1" w:rsidP="00AB7340">
      <w:pPr>
        <w:pStyle w:val="ListParagraph"/>
        <w:numPr>
          <w:ilvl w:val="0"/>
          <w:numId w:val="42"/>
        </w:numPr>
      </w:pPr>
      <w:hyperlink r:id="rId23" w:history="1">
        <w:r w:rsidRPr="00AB7340">
          <w:rPr>
            <w:rStyle w:val="Hyperlink"/>
          </w:rPr>
          <w:t>S</w:t>
        </w:r>
        <w:r w:rsidR="00581C22" w:rsidRPr="00AB7340">
          <w:rPr>
            <w:rStyle w:val="Hyperlink"/>
          </w:rPr>
          <w:t>econdary</w:t>
        </w:r>
      </w:hyperlink>
    </w:p>
    <w:p w14:paraId="0F57CCEA" w14:textId="14F1ABE9" w:rsidR="008422C1" w:rsidRPr="00AB7340" w:rsidRDefault="008422C1" w:rsidP="00AB7340">
      <w:pPr>
        <w:pStyle w:val="ListParagraph"/>
        <w:numPr>
          <w:ilvl w:val="0"/>
          <w:numId w:val="42"/>
        </w:numPr>
      </w:pPr>
      <w:hyperlink r:id="rId24" w:history="1">
        <w:r w:rsidRPr="00AB7340">
          <w:rPr>
            <w:rStyle w:val="Hyperlink"/>
          </w:rPr>
          <w:t>F</w:t>
        </w:r>
        <w:r w:rsidR="00581C22" w:rsidRPr="00AB7340">
          <w:rPr>
            <w:rStyle w:val="Hyperlink"/>
          </w:rPr>
          <w:t>or pupils with additional support needs</w:t>
        </w:r>
      </w:hyperlink>
    </w:p>
    <w:p w14:paraId="7326E43F" w14:textId="5A7A601B" w:rsidR="008422C1" w:rsidRPr="00AB7340" w:rsidRDefault="008422C1" w:rsidP="00AB7340">
      <w:pPr>
        <w:pStyle w:val="ListParagraph"/>
        <w:numPr>
          <w:ilvl w:val="0"/>
          <w:numId w:val="42"/>
        </w:numPr>
      </w:pPr>
      <w:hyperlink r:id="rId25" w:history="1">
        <w:r w:rsidRPr="00AB7340">
          <w:rPr>
            <w:rStyle w:val="Hyperlink"/>
          </w:rPr>
          <w:t>O</w:t>
        </w:r>
        <w:r w:rsidR="00581C22" w:rsidRPr="00AB7340">
          <w:rPr>
            <w:rStyle w:val="Hyperlink"/>
          </w:rPr>
          <w:t>utdoor activities</w:t>
        </w:r>
      </w:hyperlink>
    </w:p>
    <w:p w14:paraId="00AD1C5C" w14:textId="49251811" w:rsidR="00581C22" w:rsidRPr="00AB7340" w:rsidRDefault="008422C1" w:rsidP="00AB7340">
      <w:pPr>
        <w:pStyle w:val="ListParagraph"/>
        <w:numPr>
          <w:ilvl w:val="0"/>
          <w:numId w:val="42"/>
        </w:numPr>
      </w:pPr>
      <w:hyperlink r:id="rId26" w:history="1">
        <w:r w:rsidRPr="00AB7340">
          <w:rPr>
            <w:rStyle w:val="Hyperlink"/>
          </w:rPr>
          <w:t>E</w:t>
        </w:r>
        <w:r w:rsidR="00581C22" w:rsidRPr="00AB7340">
          <w:rPr>
            <w:rStyle w:val="Hyperlink"/>
          </w:rPr>
          <w:t>xpressive arts activities</w:t>
        </w:r>
      </w:hyperlink>
    </w:p>
    <w:p w14:paraId="74C90CC8" w14:textId="77777777" w:rsidR="00CC2C89" w:rsidRPr="00AB7340" w:rsidRDefault="00CC2C89" w:rsidP="00AB7340"/>
    <w:p w14:paraId="7EEB6858" w14:textId="75CFD756" w:rsidR="00CC2C89" w:rsidRPr="00AB7340" w:rsidRDefault="00CC2C89" w:rsidP="00AB7340">
      <w:r w:rsidRPr="00AB7340">
        <w:t xml:space="preserve">For support with writing, you can also see our </w:t>
      </w:r>
      <w:hyperlink r:id="rId27" w:history="1">
        <w:r w:rsidRPr="00AB7340">
          <w:rPr>
            <w:rStyle w:val="Hyperlink"/>
          </w:rPr>
          <w:t>Creative writing resources</w:t>
        </w:r>
      </w:hyperlink>
      <w:r w:rsidRPr="00AB7340">
        <w:t xml:space="preserve"> or the </w:t>
      </w:r>
      <w:hyperlink r:id="rId28" w:history="1">
        <w:r w:rsidRPr="00AB7340">
          <w:rPr>
            <w:rStyle w:val="Hyperlink"/>
          </w:rPr>
          <w:t>Young writers section of our website</w:t>
        </w:r>
      </w:hyperlink>
      <w:r w:rsidR="0079352A" w:rsidRPr="00AB7340">
        <w:t>.</w:t>
      </w:r>
    </w:p>
    <w:p w14:paraId="539B8AA9" w14:textId="77777777" w:rsidR="0066010A" w:rsidRPr="00AB7340" w:rsidRDefault="0066010A" w:rsidP="00AB7340"/>
    <w:p w14:paraId="44CC8A65" w14:textId="03F63A0F" w:rsidR="00571F75" w:rsidRPr="00AB7340" w:rsidRDefault="00AE0E66" w:rsidP="00AB7340">
      <w:pPr>
        <w:pStyle w:val="Heading2"/>
      </w:pPr>
      <w:bookmarkStart w:id="17" w:name="_Toc229668882"/>
      <w:r w:rsidRPr="00AB7340">
        <w:t>Support and FAQs</w:t>
      </w:r>
      <w:bookmarkEnd w:id="17"/>
    </w:p>
    <w:p w14:paraId="7C605DD6" w14:textId="69BB0FDE" w:rsidR="003B57F5" w:rsidRPr="00AB7340" w:rsidRDefault="003B57F5" w:rsidP="00AB7340">
      <w:pPr>
        <w:pStyle w:val="Heading3"/>
      </w:pPr>
      <w:r w:rsidRPr="00AB7340">
        <w:t>How long are the broadcasts?</w:t>
      </w:r>
    </w:p>
    <w:p w14:paraId="1FE505B1" w14:textId="0C1E652E" w:rsidR="00111E61" w:rsidRPr="00AB7340" w:rsidRDefault="003B57F5" w:rsidP="00AB7340">
      <w:r w:rsidRPr="00AB7340">
        <w:t>Usually 40 minutes, unless otherwise stated.</w:t>
      </w:r>
      <w:r w:rsidRPr="00AB7340">
        <w:br/>
      </w:r>
    </w:p>
    <w:p w14:paraId="707EA007" w14:textId="1D448B39" w:rsidR="00A61EA8" w:rsidRPr="00AB7340" w:rsidRDefault="00A61EA8" w:rsidP="00AB7340">
      <w:pPr>
        <w:pStyle w:val="Heading3"/>
      </w:pPr>
      <w:r w:rsidRPr="00AB7340">
        <w:t xml:space="preserve">I have been trying to register our school for an Authors Live </w:t>
      </w:r>
      <w:r w:rsidR="00073B73" w:rsidRPr="00AB7340">
        <w:t>event but</w:t>
      </w:r>
      <w:r w:rsidRPr="00AB7340">
        <w:t xml:space="preserve"> have been unable to. What do I do?</w:t>
      </w:r>
    </w:p>
    <w:p w14:paraId="34660474" w14:textId="01919E4D" w:rsidR="00A61EA8" w:rsidRPr="00AB7340" w:rsidRDefault="00A61EA8" w:rsidP="00AB7340">
      <w:r w:rsidRPr="00AB7340">
        <w:t xml:space="preserve">Contact the Schools Communities Team on </w:t>
      </w:r>
      <w:hyperlink r:id="rId29" w:history="1">
        <w:r w:rsidRPr="00AB7340">
          <w:rPr>
            <w:rStyle w:val="Hyperlink"/>
          </w:rPr>
          <w:t>schools@scottishbooktrust.com</w:t>
        </w:r>
      </w:hyperlink>
      <w:r w:rsidRPr="00AB7340">
        <w:t xml:space="preserve"> </w:t>
      </w:r>
    </w:p>
    <w:p w14:paraId="4AF0BCA8" w14:textId="77777777" w:rsidR="00A61EA8" w:rsidRPr="00AB7340" w:rsidRDefault="00A61EA8" w:rsidP="00AB7340"/>
    <w:p w14:paraId="572D7021" w14:textId="0A568E44" w:rsidR="003B57F5" w:rsidRPr="00AB7340" w:rsidRDefault="003B57F5" w:rsidP="00AB7340">
      <w:pPr>
        <w:pStyle w:val="Heading3"/>
      </w:pPr>
      <w:r w:rsidRPr="00AB7340">
        <w:t>I can’t get the link to work</w:t>
      </w:r>
    </w:p>
    <w:p w14:paraId="5D83A00A" w14:textId="77777777" w:rsidR="005E6AB2" w:rsidRDefault="003B57F5" w:rsidP="00AB7340">
      <w:r w:rsidRPr="00AB7340">
        <w:t xml:space="preserve">Check with the technical staff at your school to make sure </w:t>
      </w:r>
      <w:hyperlink r:id="rId30" w:history="1">
        <w:r w:rsidRPr="00AB7340">
          <w:rPr>
            <w:rStyle w:val="Hyperlink"/>
          </w:rPr>
          <w:t>the BBC link</w:t>
        </w:r>
      </w:hyperlink>
      <w:r w:rsidR="00DF1B6F" w:rsidRPr="00AB7340">
        <w:t xml:space="preserve"> isn’t blocked. They may need to unblock it or speak to your local authority.</w:t>
      </w:r>
    </w:p>
    <w:p w14:paraId="09D5EAB4" w14:textId="77777777" w:rsidR="005E6AB2" w:rsidRDefault="005E6AB2" w:rsidP="00AB7340"/>
    <w:p w14:paraId="6E99A3A0" w14:textId="567A25C4" w:rsidR="005E6AB2" w:rsidRPr="00AB7340" w:rsidRDefault="005E6AB2" w:rsidP="005E6AB2">
      <w:pPr>
        <w:pStyle w:val="Heading3"/>
      </w:pPr>
      <w:r>
        <w:t xml:space="preserve">Can I send </w:t>
      </w:r>
      <w:r w:rsidR="00DC036A">
        <w:t>a question in for the author or illustrator?</w:t>
      </w:r>
    </w:p>
    <w:p w14:paraId="4D4C3938" w14:textId="5B803D64" w:rsidR="00C54253" w:rsidRPr="00AB7340" w:rsidRDefault="00DC036A" w:rsidP="005E6AB2">
      <w:r>
        <w:t>T</w:t>
      </w:r>
      <w:r w:rsidRPr="00DC036A">
        <w:t>o ask a question</w:t>
      </w:r>
      <w:r>
        <w:t>, send it to</w:t>
      </w:r>
      <w:r w:rsidRPr="00DC036A">
        <w:t xml:space="preserve"> </w:t>
      </w:r>
      <w:hyperlink r:id="rId31" w:history="1">
        <w:r w:rsidRPr="00C72D1F">
          <w:rPr>
            <w:rStyle w:val="Hyperlink"/>
          </w:rPr>
          <w:t>authorslive@scottishbooktrust.com</w:t>
        </w:r>
      </w:hyperlink>
      <w:r>
        <w:t xml:space="preserve"> </w:t>
      </w:r>
      <w:r w:rsidRPr="00DC036A">
        <w:t>either in advance or once we're on air. </w:t>
      </w:r>
      <w:r w:rsidR="00A450D4" w:rsidRPr="00AB7340">
        <w:t xml:space="preserve">Please keep in mind that thousands of children watch and may submit questions, and we only have a limited amount of time! If we don’t answer your </w:t>
      </w:r>
      <w:r w:rsidR="00A450D4" w:rsidRPr="00AB7340">
        <w:lastRenderedPageBreak/>
        <w:t>question this time, please do keep submitting them.</w:t>
      </w:r>
      <w:r w:rsidR="00073B73">
        <w:br/>
      </w:r>
    </w:p>
    <w:sectPr w:rsidR="00C54253" w:rsidRPr="00AB7340" w:rsidSect="00BE0E7D">
      <w:pgSz w:w="11906" w:h="16838"/>
      <w:pgMar w:top="1440" w:right="1440" w:bottom="1440" w:left="144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5D446" w14:textId="77777777" w:rsidR="00E50422" w:rsidRDefault="00E50422" w:rsidP="00DA087C">
      <w:r>
        <w:separator/>
      </w:r>
    </w:p>
    <w:p w14:paraId="432D75DE" w14:textId="77777777" w:rsidR="00E50422" w:rsidRDefault="00E50422" w:rsidP="00DA087C"/>
    <w:p w14:paraId="420FA9D4" w14:textId="77777777" w:rsidR="00E50422" w:rsidRDefault="00E50422" w:rsidP="00DA087C"/>
  </w:endnote>
  <w:endnote w:type="continuationSeparator" w:id="0">
    <w:p w14:paraId="1E1023EF" w14:textId="77777777" w:rsidR="00E50422" w:rsidRDefault="00E50422" w:rsidP="00DA087C">
      <w:r>
        <w:continuationSeparator/>
      </w:r>
    </w:p>
    <w:p w14:paraId="6C3F3D19" w14:textId="77777777" w:rsidR="00E50422" w:rsidRDefault="00E50422" w:rsidP="00DA087C"/>
    <w:p w14:paraId="5117C78A" w14:textId="77777777" w:rsidR="00E50422" w:rsidRDefault="00E50422" w:rsidP="00DA087C"/>
  </w:endnote>
  <w:endnote w:type="continuationNotice" w:id="1">
    <w:p w14:paraId="2561D0B7" w14:textId="77777777" w:rsidR="00E50422" w:rsidRDefault="00E504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ScotBook Bold">
    <w:altName w:val="Segoe UI Semibold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1226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42E427" w14:textId="77777777" w:rsidR="00BE0E7D" w:rsidRDefault="00BE0E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09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B37651D" w14:textId="77777777" w:rsidR="00BE0E7D" w:rsidRDefault="00BE0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D448" w14:textId="77777777" w:rsidR="00E50422" w:rsidRDefault="00E50422" w:rsidP="00DA087C">
      <w:r>
        <w:separator/>
      </w:r>
    </w:p>
    <w:p w14:paraId="548789B9" w14:textId="77777777" w:rsidR="00E50422" w:rsidRDefault="00E50422" w:rsidP="00DA087C"/>
    <w:p w14:paraId="6EBB678E" w14:textId="77777777" w:rsidR="00E50422" w:rsidRDefault="00E50422" w:rsidP="00DA087C"/>
  </w:footnote>
  <w:footnote w:type="continuationSeparator" w:id="0">
    <w:p w14:paraId="2ED129BD" w14:textId="77777777" w:rsidR="00E50422" w:rsidRDefault="00E50422" w:rsidP="00DA087C">
      <w:r>
        <w:continuationSeparator/>
      </w:r>
    </w:p>
    <w:p w14:paraId="293B0DAE" w14:textId="77777777" w:rsidR="00E50422" w:rsidRDefault="00E50422" w:rsidP="00DA087C"/>
    <w:p w14:paraId="598893C4" w14:textId="77777777" w:rsidR="00E50422" w:rsidRDefault="00E50422" w:rsidP="00DA087C"/>
  </w:footnote>
  <w:footnote w:type="continuationNotice" w:id="1">
    <w:p w14:paraId="0E4C98C3" w14:textId="77777777" w:rsidR="00E50422" w:rsidRDefault="00E5042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A4AA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7298D"/>
    <w:multiLevelType w:val="hybridMultilevel"/>
    <w:tmpl w:val="73C60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A53F2"/>
    <w:multiLevelType w:val="hybridMultilevel"/>
    <w:tmpl w:val="50FAD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2E65D8"/>
    <w:multiLevelType w:val="hybridMultilevel"/>
    <w:tmpl w:val="B4F6E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E2EDA"/>
    <w:multiLevelType w:val="hybridMultilevel"/>
    <w:tmpl w:val="2CAAD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A1392"/>
    <w:multiLevelType w:val="hybridMultilevel"/>
    <w:tmpl w:val="86DE6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E6716"/>
    <w:multiLevelType w:val="hybridMultilevel"/>
    <w:tmpl w:val="1C1CB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32625"/>
    <w:multiLevelType w:val="hybridMultilevel"/>
    <w:tmpl w:val="1180D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414B0"/>
    <w:multiLevelType w:val="hybridMultilevel"/>
    <w:tmpl w:val="AE94E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1420B"/>
    <w:multiLevelType w:val="multilevel"/>
    <w:tmpl w:val="D88C1B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B7E5C4B"/>
    <w:multiLevelType w:val="hybridMultilevel"/>
    <w:tmpl w:val="C88E8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C7EEC"/>
    <w:multiLevelType w:val="hybridMultilevel"/>
    <w:tmpl w:val="DDE2B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92536"/>
    <w:multiLevelType w:val="hybridMultilevel"/>
    <w:tmpl w:val="849A9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76770"/>
    <w:multiLevelType w:val="hybridMultilevel"/>
    <w:tmpl w:val="EFDC7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B32F8"/>
    <w:multiLevelType w:val="hybridMultilevel"/>
    <w:tmpl w:val="324AA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17098"/>
    <w:multiLevelType w:val="hybridMultilevel"/>
    <w:tmpl w:val="77A46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84707"/>
    <w:multiLevelType w:val="hybridMultilevel"/>
    <w:tmpl w:val="39445018"/>
    <w:lvl w:ilvl="0" w:tplc="AE824A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272C77"/>
    <w:multiLevelType w:val="hybridMultilevel"/>
    <w:tmpl w:val="3D428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01147"/>
    <w:multiLevelType w:val="hybridMultilevel"/>
    <w:tmpl w:val="29D653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67E2DF6"/>
    <w:multiLevelType w:val="hybridMultilevel"/>
    <w:tmpl w:val="0928B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9560A"/>
    <w:multiLevelType w:val="hybridMultilevel"/>
    <w:tmpl w:val="2CBC8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F542E"/>
    <w:multiLevelType w:val="hybridMultilevel"/>
    <w:tmpl w:val="8B969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6095D"/>
    <w:multiLevelType w:val="hybridMultilevel"/>
    <w:tmpl w:val="E586C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548E5"/>
    <w:multiLevelType w:val="hybridMultilevel"/>
    <w:tmpl w:val="5DDE6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262FD"/>
    <w:multiLevelType w:val="hybridMultilevel"/>
    <w:tmpl w:val="16505D5C"/>
    <w:lvl w:ilvl="0" w:tplc="3036069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A460C"/>
    <w:multiLevelType w:val="hybridMultilevel"/>
    <w:tmpl w:val="1F3E0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A838DB"/>
    <w:multiLevelType w:val="hybridMultilevel"/>
    <w:tmpl w:val="EFE83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41630"/>
    <w:multiLevelType w:val="hybridMultilevel"/>
    <w:tmpl w:val="78862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D7433"/>
    <w:multiLevelType w:val="hybridMultilevel"/>
    <w:tmpl w:val="4C003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F1BED"/>
    <w:multiLevelType w:val="hybridMultilevel"/>
    <w:tmpl w:val="17C0A4F8"/>
    <w:lvl w:ilvl="0" w:tplc="AE824A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15B29"/>
    <w:multiLevelType w:val="hybridMultilevel"/>
    <w:tmpl w:val="14E4B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25A69"/>
    <w:multiLevelType w:val="hybridMultilevel"/>
    <w:tmpl w:val="7012CDF6"/>
    <w:lvl w:ilvl="0" w:tplc="4BCAFF80">
      <w:start w:val="20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0128C"/>
    <w:multiLevelType w:val="hybridMultilevel"/>
    <w:tmpl w:val="96CA5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77B98"/>
    <w:multiLevelType w:val="hybridMultilevel"/>
    <w:tmpl w:val="79A40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8673D"/>
    <w:multiLevelType w:val="hybridMultilevel"/>
    <w:tmpl w:val="C4E66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07179"/>
    <w:multiLevelType w:val="hybridMultilevel"/>
    <w:tmpl w:val="E2BE2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F2CFC"/>
    <w:multiLevelType w:val="hybridMultilevel"/>
    <w:tmpl w:val="1ADCB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F723E"/>
    <w:multiLevelType w:val="hybridMultilevel"/>
    <w:tmpl w:val="DAF8F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548C8"/>
    <w:multiLevelType w:val="hybridMultilevel"/>
    <w:tmpl w:val="A62EB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A55DAE"/>
    <w:multiLevelType w:val="hybridMultilevel"/>
    <w:tmpl w:val="5A5CD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11268"/>
    <w:multiLevelType w:val="hybridMultilevel"/>
    <w:tmpl w:val="972AD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B2ACA"/>
    <w:multiLevelType w:val="hybridMultilevel"/>
    <w:tmpl w:val="828EE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561542">
    <w:abstractNumId w:val="9"/>
  </w:num>
  <w:num w:numId="2" w16cid:durableId="1685202320">
    <w:abstractNumId w:val="41"/>
  </w:num>
  <w:num w:numId="3" w16cid:durableId="395858607">
    <w:abstractNumId w:val="18"/>
  </w:num>
  <w:num w:numId="4" w16cid:durableId="554003510">
    <w:abstractNumId w:val="8"/>
  </w:num>
  <w:num w:numId="5" w16cid:durableId="696547368">
    <w:abstractNumId w:val="27"/>
  </w:num>
  <w:num w:numId="6" w16cid:durableId="981426694">
    <w:abstractNumId w:val="25"/>
  </w:num>
  <w:num w:numId="7" w16cid:durableId="1916939451">
    <w:abstractNumId w:val="21"/>
  </w:num>
  <w:num w:numId="8" w16cid:durableId="263267083">
    <w:abstractNumId w:val="37"/>
  </w:num>
  <w:num w:numId="9" w16cid:durableId="912666441">
    <w:abstractNumId w:val="34"/>
  </w:num>
  <w:num w:numId="10" w16cid:durableId="930771265">
    <w:abstractNumId w:val="0"/>
  </w:num>
  <w:num w:numId="11" w16cid:durableId="315306422">
    <w:abstractNumId w:val="19"/>
  </w:num>
  <w:num w:numId="12" w16cid:durableId="596714555">
    <w:abstractNumId w:val="16"/>
  </w:num>
  <w:num w:numId="13" w16cid:durableId="1002662721">
    <w:abstractNumId w:val="29"/>
  </w:num>
  <w:num w:numId="14" w16cid:durableId="1335763990">
    <w:abstractNumId w:val="6"/>
  </w:num>
  <w:num w:numId="15" w16cid:durableId="1070077442">
    <w:abstractNumId w:val="12"/>
  </w:num>
  <w:num w:numId="16" w16cid:durableId="378358603">
    <w:abstractNumId w:val="35"/>
  </w:num>
  <w:num w:numId="17" w16cid:durableId="137111591">
    <w:abstractNumId w:val="26"/>
  </w:num>
  <w:num w:numId="18" w16cid:durableId="538669394">
    <w:abstractNumId w:val="2"/>
  </w:num>
  <w:num w:numId="19" w16cid:durableId="2138261044">
    <w:abstractNumId w:val="4"/>
  </w:num>
  <w:num w:numId="20" w16cid:durableId="2102793002">
    <w:abstractNumId w:val="13"/>
  </w:num>
  <w:num w:numId="21" w16cid:durableId="1098480385">
    <w:abstractNumId w:val="3"/>
  </w:num>
  <w:num w:numId="22" w16cid:durableId="460272138">
    <w:abstractNumId w:val="20"/>
  </w:num>
  <w:num w:numId="23" w16cid:durableId="176848822">
    <w:abstractNumId w:val="1"/>
  </w:num>
  <w:num w:numId="24" w16cid:durableId="907571790">
    <w:abstractNumId w:val="10"/>
  </w:num>
  <w:num w:numId="25" w16cid:durableId="1684815285">
    <w:abstractNumId w:val="39"/>
  </w:num>
  <w:num w:numId="26" w16cid:durableId="139418747">
    <w:abstractNumId w:val="30"/>
  </w:num>
  <w:num w:numId="27" w16cid:durableId="241917617">
    <w:abstractNumId w:val="40"/>
  </w:num>
  <w:num w:numId="28" w16cid:durableId="1669552213">
    <w:abstractNumId w:val="23"/>
  </w:num>
  <w:num w:numId="29" w16cid:durableId="1341809237">
    <w:abstractNumId w:val="32"/>
  </w:num>
  <w:num w:numId="30" w16cid:durableId="1826122795">
    <w:abstractNumId w:val="7"/>
  </w:num>
  <w:num w:numId="31" w16cid:durableId="529152709">
    <w:abstractNumId w:val="14"/>
  </w:num>
  <w:num w:numId="32" w16cid:durableId="1876963542">
    <w:abstractNumId w:val="11"/>
  </w:num>
  <w:num w:numId="33" w16cid:durableId="1003126602">
    <w:abstractNumId w:val="24"/>
  </w:num>
  <w:num w:numId="34" w16cid:durableId="180751013">
    <w:abstractNumId w:val="15"/>
  </w:num>
  <w:num w:numId="35" w16cid:durableId="894705281">
    <w:abstractNumId w:val="38"/>
  </w:num>
  <w:num w:numId="36" w16cid:durableId="1728069529">
    <w:abstractNumId w:val="31"/>
  </w:num>
  <w:num w:numId="37" w16cid:durableId="1730881353">
    <w:abstractNumId w:val="33"/>
  </w:num>
  <w:num w:numId="38" w16cid:durableId="1389769432">
    <w:abstractNumId w:val="22"/>
  </w:num>
  <w:num w:numId="39" w16cid:durableId="1631322207">
    <w:abstractNumId w:val="28"/>
  </w:num>
  <w:num w:numId="40" w16cid:durableId="368607140">
    <w:abstractNumId w:val="5"/>
  </w:num>
  <w:num w:numId="41" w16cid:durableId="1974141357">
    <w:abstractNumId w:val="36"/>
  </w:num>
  <w:num w:numId="42" w16cid:durableId="544683499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FC"/>
    <w:rsid w:val="000102FB"/>
    <w:rsid w:val="000204A3"/>
    <w:rsid w:val="00025A26"/>
    <w:rsid w:val="0003618E"/>
    <w:rsid w:val="00065DEE"/>
    <w:rsid w:val="00073B73"/>
    <w:rsid w:val="000815E9"/>
    <w:rsid w:val="00096E59"/>
    <w:rsid w:val="000A4369"/>
    <w:rsid w:val="000B26C7"/>
    <w:rsid w:val="000E4A0F"/>
    <w:rsid w:val="000F60BB"/>
    <w:rsid w:val="000F611D"/>
    <w:rsid w:val="000F627B"/>
    <w:rsid w:val="00104603"/>
    <w:rsid w:val="00111E61"/>
    <w:rsid w:val="00136E60"/>
    <w:rsid w:val="00143C39"/>
    <w:rsid w:val="00180989"/>
    <w:rsid w:val="001868E3"/>
    <w:rsid w:val="00190E9F"/>
    <w:rsid w:val="001933F6"/>
    <w:rsid w:val="00194E3E"/>
    <w:rsid w:val="0019780B"/>
    <w:rsid w:val="001B2011"/>
    <w:rsid w:val="001C66CA"/>
    <w:rsid w:val="001D263C"/>
    <w:rsid w:val="001D738C"/>
    <w:rsid w:val="001E6E13"/>
    <w:rsid w:val="00200CC9"/>
    <w:rsid w:val="0020310A"/>
    <w:rsid w:val="00222CB6"/>
    <w:rsid w:val="00245631"/>
    <w:rsid w:val="00245920"/>
    <w:rsid w:val="002459EE"/>
    <w:rsid w:val="002500A1"/>
    <w:rsid w:val="00264E31"/>
    <w:rsid w:val="002775C9"/>
    <w:rsid w:val="00281A03"/>
    <w:rsid w:val="00292796"/>
    <w:rsid w:val="0029711C"/>
    <w:rsid w:val="002A2863"/>
    <w:rsid w:val="00307D13"/>
    <w:rsid w:val="00312A28"/>
    <w:rsid w:val="00312C08"/>
    <w:rsid w:val="00325D83"/>
    <w:rsid w:val="00337F4E"/>
    <w:rsid w:val="00352EF3"/>
    <w:rsid w:val="00371D5F"/>
    <w:rsid w:val="00373623"/>
    <w:rsid w:val="003A42DD"/>
    <w:rsid w:val="003B57F5"/>
    <w:rsid w:val="003D0192"/>
    <w:rsid w:val="00407351"/>
    <w:rsid w:val="00432721"/>
    <w:rsid w:val="004350E8"/>
    <w:rsid w:val="0043535A"/>
    <w:rsid w:val="00487C79"/>
    <w:rsid w:val="004B5F44"/>
    <w:rsid w:val="004E505B"/>
    <w:rsid w:val="004F1A7E"/>
    <w:rsid w:val="00520212"/>
    <w:rsid w:val="005267EB"/>
    <w:rsid w:val="00532F6B"/>
    <w:rsid w:val="00540017"/>
    <w:rsid w:val="00541B5B"/>
    <w:rsid w:val="00564C3A"/>
    <w:rsid w:val="00571F75"/>
    <w:rsid w:val="00581C22"/>
    <w:rsid w:val="00585293"/>
    <w:rsid w:val="005A2FC4"/>
    <w:rsid w:val="005D1539"/>
    <w:rsid w:val="005E2FDE"/>
    <w:rsid w:val="005E67F3"/>
    <w:rsid w:val="005E6AB2"/>
    <w:rsid w:val="005F1A0E"/>
    <w:rsid w:val="006109F5"/>
    <w:rsid w:val="00640876"/>
    <w:rsid w:val="00654853"/>
    <w:rsid w:val="0066010A"/>
    <w:rsid w:val="0067572D"/>
    <w:rsid w:val="006B0D8E"/>
    <w:rsid w:val="006B3D81"/>
    <w:rsid w:val="006D101B"/>
    <w:rsid w:val="006D71CD"/>
    <w:rsid w:val="006F5773"/>
    <w:rsid w:val="0073000F"/>
    <w:rsid w:val="00731D07"/>
    <w:rsid w:val="00742EC4"/>
    <w:rsid w:val="00762289"/>
    <w:rsid w:val="00793477"/>
    <w:rsid w:val="0079352A"/>
    <w:rsid w:val="007C3D9A"/>
    <w:rsid w:val="007D02B4"/>
    <w:rsid w:val="00804ACE"/>
    <w:rsid w:val="008077EB"/>
    <w:rsid w:val="00831342"/>
    <w:rsid w:val="008422C1"/>
    <w:rsid w:val="00850C6D"/>
    <w:rsid w:val="00854F77"/>
    <w:rsid w:val="00896920"/>
    <w:rsid w:val="008A65CA"/>
    <w:rsid w:val="008A70D4"/>
    <w:rsid w:val="008B1FC9"/>
    <w:rsid w:val="008C5767"/>
    <w:rsid w:val="008E3D90"/>
    <w:rsid w:val="00927356"/>
    <w:rsid w:val="00944AB9"/>
    <w:rsid w:val="00945AF4"/>
    <w:rsid w:val="00954D67"/>
    <w:rsid w:val="00962819"/>
    <w:rsid w:val="009802C3"/>
    <w:rsid w:val="00985D35"/>
    <w:rsid w:val="00986E4B"/>
    <w:rsid w:val="0099212A"/>
    <w:rsid w:val="00997294"/>
    <w:rsid w:val="009A708D"/>
    <w:rsid w:val="009D0EDB"/>
    <w:rsid w:val="009E64BC"/>
    <w:rsid w:val="009E6BCF"/>
    <w:rsid w:val="00A35E25"/>
    <w:rsid w:val="00A450D4"/>
    <w:rsid w:val="00A5115F"/>
    <w:rsid w:val="00A61EA8"/>
    <w:rsid w:val="00A7404A"/>
    <w:rsid w:val="00A83E74"/>
    <w:rsid w:val="00A92EB0"/>
    <w:rsid w:val="00AB07CF"/>
    <w:rsid w:val="00AB7340"/>
    <w:rsid w:val="00AD287B"/>
    <w:rsid w:val="00AD76EA"/>
    <w:rsid w:val="00AE0E66"/>
    <w:rsid w:val="00B00D5F"/>
    <w:rsid w:val="00B3583E"/>
    <w:rsid w:val="00B8746A"/>
    <w:rsid w:val="00BC19D5"/>
    <w:rsid w:val="00BC7FB4"/>
    <w:rsid w:val="00BE0E7D"/>
    <w:rsid w:val="00BE3A88"/>
    <w:rsid w:val="00C0660F"/>
    <w:rsid w:val="00C20510"/>
    <w:rsid w:val="00C24B1D"/>
    <w:rsid w:val="00C54253"/>
    <w:rsid w:val="00C5703E"/>
    <w:rsid w:val="00C64131"/>
    <w:rsid w:val="00C66C6B"/>
    <w:rsid w:val="00C77B23"/>
    <w:rsid w:val="00C80BAF"/>
    <w:rsid w:val="00C84DF2"/>
    <w:rsid w:val="00CA22ED"/>
    <w:rsid w:val="00CA2FEB"/>
    <w:rsid w:val="00CC2C89"/>
    <w:rsid w:val="00CC54BB"/>
    <w:rsid w:val="00D02853"/>
    <w:rsid w:val="00D179A0"/>
    <w:rsid w:val="00D41F46"/>
    <w:rsid w:val="00D612A1"/>
    <w:rsid w:val="00D81B78"/>
    <w:rsid w:val="00DA087C"/>
    <w:rsid w:val="00DA12D6"/>
    <w:rsid w:val="00DC036A"/>
    <w:rsid w:val="00DC5F66"/>
    <w:rsid w:val="00DE7587"/>
    <w:rsid w:val="00DF1B6F"/>
    <w:rsid w:val="00E00455"/>
    <w:rsid w:val="00E11812"/>
    <w:rsid w:val="00E407DD"/>
    <w:rsid w:val="00E50422"/>
    <w:rsid w:val="00E6615D"/>
    <w:rsid w:val="00EB7E89"/>
    <w:rsid w:val="00EC1F96"/>
    <w:rsid w:val="00EE019F"/>
    <w:rsid w:val="00EE5184"/>
    <w:rsid w:val="00EF096B"/>
    <w:rsid w:val="00F253FC"/>
    <w:rsid w:val="00F45462"/>
    <w:rsid w:val="00F46ADF"/>
    <w:rsid w:val="00FB194A"/>
    <w:rsid w:val="00FB1E9F"/>
    <w:rsid w:val="00FB3574"/>
    <w:rsid w:val="00FB6395"/>
    <w:rsid w:val="00FE09E1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60DA5"/>
  <w15:chartTrackingRefBased/>
  <w15:docId w15:val="{46BF06A3-BFFA-4A77-AE70-2E44AFBC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87C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08D"/>
    <w:pPr>
      <w:spacing w:after="0"/>
      <w:outlineLvl w:val="0"/>
    </w:pPr>
    <w:rPr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08D"/>
    <w:pPr>
      <w:spacing w:after="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D41F46"/>
    <w:pPr>
      <w:outlineLvl w:val="2"/>
    </w:pPr>
    <w:rPr>
      <w:b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708D"/>
    <w:pPr>
      <w:spacing w:after="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708D"/>
    <w:pPr>
      <w:spacing w:after="0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A708D"/>
    <w:pPr>
      <w:spacing w:after="0"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BB"/>
  </w:style>
  <w:style w:type="paragraph" w:styleId="Footer">
    <w:name w:val="footer"/>
    <w:basedOn w:val="Normal"/>
    <w:link w:val="FooterChar"/>
    <w:uiPriority w:val="99"/>
    <w:unhideWhenUsed/>
    <w:rsid w:val="00CC5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BB"/>
  </w:style>
  <w:style w:type="paragraph" w:styleId="ListParagraph">
    <w:name w:val="List Paragraph"/>
    <w:basedOn w:val="Normal"/>
    <w:uiPriority w:val="34"/>
    <w:qFormat/>
    <w:rsid w:val="00025A26"/>
    <w:pPr>
      <w:numPr>
        <w:numId w:val="33"/>
      </w:numPr>
      <w:suppressAutoHyphens/>
      <w:autoSpaceDN w:val="0"/>
      <w:spacing w:after="80"/>
      <w:textAlignment w:val="baseline"/>
    </w:pPr>
    <w:rPr>
      <w:rFonts w:eastAsia="Calibri"/>
    </w:rPr>
  </w:style>
  <w:style w:type="character" w:styleId="Hyperlink">
    <w:name w:val="Hyperlink"/>
    <w:basedOn w:val="DefaultParagraphFont"/>
    <w:uiPriority w:val="99"/>
    <w:unhideWhenUsed/>
    <w:qFormat/>
    <w:rsid w:val="00D41F46"/>
    <w:rPr>
      <w:color w:val="C31C7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7587"/>
    <w:rPr>
      <w:sz w:val="16"/>
      <w:szCs w:val="16"/>
    </w:rPr>
  </w:style>
  <w:style w:type="table" w:styleId="TableGrid">
    <w:name w:val="Table Grid"/>
    <w:basedOn w:val="TableNormal"/>
    <w:uiPriority w:val="39"/>
    <w:rsid w:val="00DE758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E75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n-GB"/>
    </w:rPr>
  </w:style>
  <w:style w:type="paragraph" w:styleId="ListBullet">
    <w:name w:val="List Bullet"/>
    <w:basedOn w:val="Normal"/>
    <w:uiPriority w:val="99"/>
    <w:unhideWhenUsed/>
    <w:rsid w:val="00292796"/>
    <w:pPr>
      <w:numPr>
        <w:numId w:val="10"/>
      </w:numPr>
      <w:spacing w:after="200"/>
      <w:contextualSpacing/>
    </w:pPr>
    <w:rPr>
      <w:rFonts w:eastAsia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A708D"/>
    <w:rPr>
      <w:rFonts w:ascii="Arial" w:hAnsi="Arial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9A708D"/>
    <w:rPr>
      <w:rFonts w:ascii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1F46"/>
    <w:rPr>
      <w:rFonts w:ascii="Arial" w:hAnsi="Arial" w:cs="Arial"/>
      <w:bCs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A708D"/>
    <w:rPr>
      <w:rFonts w:ascii="Arial" w:hAnsi="Arial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A708D"/>
    <w:rPr>
      <w:rFonts w:ascii="Arial" w:hAnsi="Arial"/>
      <w:b/>
      <w:bCs/>
      <w:i/>
      <w:i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A708D"/>
    <w:rPr>
      <w:rFonts w:ascii="Arial" w:hAnsi="Arial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rsid w:val="009A708D"/>
    <w:pPr>
      <w:spacing w:after="0" w:line="240" w:lineRule="auto"/>
      <w:contextualSpacing/>
    </w:pPr>
    <w:rPr>
      <w:rFonts w:eastAsiaTheme="majorEastAsia"/>
      <w:b/>
      <w:bCs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A708D"/>
    <w:rPr>
      <w:rFonts w:ascii="Arial" w:eastAsiaTheme="majorEastAsia" w:hAnsi="Arial" w:cs="Arial"/>
      <w:b/>
      <w:bCs/>
      <w:spacing w:val="-10"/>
      <w:kern w:val="28"/>
      <w:sz w:val="72"/>
      <w:szCs w:val="7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08D"/>
    <w:pPr>
      <w:spacing w:after="0" w:line="216" w:lineRule="auto"/>
    </w:pPr>
    <w:rPr>
      <w:rFonts w:eastAsiaTheme="minorEastAsia"/>
      <w:noProof/>
      <w:sz w:val="18"/>
      <w:szCs w:val="18"/>
      <w:lang w:val="en-US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9A708D"/>
    <w:rPr>
      <w:rFonts w:ascii="Arial" w:eastAsiaTheme="minorEastAsia" w:hAnsi="Arial" w:cs="Arial"/>
      <w:noProof/>
      <w:sz w:val="18"/>
      <w:szCs w:val="18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111E6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1E61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D41F4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account.bbc.com/register" TargetMode="External"/><Relationship Id="rId26" Type="http://schemas.openxmlformats.org/officeDocument/2006/relationships/hyperlink" Target="https://www.scottishbooktrust.com/learning-resources/10-expressive-arts-activities-for-any-boo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cottishbooktrust.com/learning-resources/great-activities-to-do-with-any-book-early-leve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bbc.co.uk/authorslive" TargetMode="External"/><Relationship Id="rId25" Type="http://schemas.openxmlformats.org/officeDocument/2006/relationships/hyperlink" Target="https://www.scottishbooktrust.com/learning-resources/10-things-to-do-with-any-book-outdoor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ottishbooktrust.com/authors-live-on-demand" TargetMode="External"/><Relationship Id="rId20" Type="http://schemas.openxmlformats.org/officeDocument/2006/relationships/hyperlink" Target="https://www.scottishbooktrust.com/learning-resources/" TargetMode="External"/><Relationship Id="rId29" Type="http://schemas.openxmlformats.org/officeDocument/2006/relationships/hyperlink" Target="mailto:schools@scottishbooktrust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scottishbooktrust.com/learning-resources/10-things-to-do-with-any-book-asn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scottishbooktrust.com/learning-resources/great-activities-for-any-book" TargetMode="External"/><Relationship Id="rId28" Type="http://schemas.openxmlformats.org/officeDocument/2006/relationships/hyperlink" Target="https://www.scottishbooktrust.com/writing-and-authors/opportunities-for-young-writer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cottishbooktrust.com/authors-live-on-demand" TargetMode="External"/><Relationship Id="rId31" Type="http://schemas.openxmlformats.org/officeDocument/2006/relationships/hyperlink" Target="mailto:authorslive@scottishbooktrust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scottishbooktrust.com/learning-resources/10-great-activities-to-do-with-any-book" TargetMode="External"/><Relationship Id="rId27" Type="http://schemas.openxmlformats.org/officeDocument/2006/relationships/hyperlink" Target="https://www.scottishbooktrust.com/topics/creative-writing" TargetMode="External"/><Relationship Id="rId30" Type="http://schemas.openxmlformats.org/officeDocument/2006/relationships/hyperlink" Target="https://www.bbc.co.uk/events/rhvg9r" TargetMode="Externa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.wilson\OneDrive%20-%20SBT\Desktop\Word%20template%20-%20Arial%20-%202022.dotx" TargetMode="External"/></Relationships>
</file>

<file path=word/theme/theme1.xml><?xml version="1.0" encoding="utf-8"?>
<a:theme xmlns:a="http://schemas.openxmlformats.org/drawingml/2006/main" name="Office Theme">
  <a:themeElements>
    <a:clrScheme name="SBT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B5D6"/>
      </a:accent1>
      <a:accent2>
        <a:srgbClr val="F77F00"/>
      </a:accent2>
      <a:accent3>
        <a:srgbClr val="5BBF21"/>
      </a:accent3>
      <a:accent4>
        <a:srgbClr val="FFCE00"/>
      </a:accent4>
      <a:accent5>
        <a:srgbClr val="F42582"/>
      </a:accent5>
      <a:accent6>
        <a:srgbClr val="E8112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42feb5-42f4-4875-917d-a8fcb0477ae8" xsi:nil="true"/>
    <Notes0 xmlns="e8fe8bb9-e0d4-4ac3-b920-326070b987fc" xsi:nil="true"/>
    <lcf76f155ced4ddcb4097134ff3c332f xmlns="e8fe8bb9-e0d4-4ac3-b920-326070b987fc">
      <Terms xmlns="http://schemas.microsoft.com/office/infopath/2007/PartnerControls"/>
    </lcf76f155ced4ddcb4097134ff3c332f>
    <Added_x0020_by xmlns="e8fe8bb9-e0d4-4ac3-b920-326070b987fc">
      <UserInfo>
        <DisplayName/>
        <AccountId xsi:nil="true"/>
        <AccountType/>
      </UserInfo>
    </Added_x0020_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85B6A84FF374FB0FF4EC4BB9AFA49" ma:contentTypeVersion="24" ma:contentTypeDescription="Create a new document." ma:contentTypeScope="" ma:versionID="9195f5417c91c93c7b3e060401e0edc8">
  <xsd:schema xmlns:xsd="http://www.w3.org/2001/XMLSchema" xmlns:xs="http://www.w3.org/2001/XMLSchema" xmlns:p="http://schemas.microsoft.com/office/2006/metadata/properties" xmlns:ns2="6b42feb5-42f4-4875-917d-a8fcb0477ae8" xmlns:ns3="e8fe8bb9-e0d4-4ac3-b920-326070b987fc" targetNamespace="http://schemas.microsoft.com/office/2006/metadata/properties" ma:root="true" ma:fieldsID="ec649c151c5def66d91759c78aec2fd4" ns2:_="" ns3:_="">
    <xsd:import namespace="6b42feb5-42f4-4875-917d-a8fcb0477ae8"/>
    <xsd:import namespace="e8fe8bb9-e0d4-4ac3-b920-326070b987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Added_x0020_by" minOccurs="0"/>
                <xsd:element ref="ns3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2feb5-42f4-4875-917d-a8fcb0477a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b56ac4-af9b-4662-9143-bdd5b02ef649}" ma:internalName="TaxCatchAll" ma:showField="CatchAllData" ma:web="6b42feb5-42f4-4875-917d-a8fcb0477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e8bb9-e0d4-4ac3-b920-326070b98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60978a-abcb-4ac2-a434-47d9e9533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dded_x0020_by" ma:index="24" nillable="true" ma:displayName="Added by" ma:list="UserInfo" ma:SharePointGroup="0" ma:internalName="Added_x0020_by" ma:showField="User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0" ma:index="25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15010C-ECBE-4108-BD49-C6DAF97B7EF1}">
  <ds:schemaRefs>
    <ds:schemaRef ds:uri="e8fe8bb9-e0d4-4ac3-b920-326070b987fc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6b42feb5-42f4-4875-917d-a8fcb0477ae8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C65FEAE-DB39-435C-9A8E-BCEBDCB703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616ECB-15DD-4366-8A08-528842E09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2feb5-42f4-4875-917d-a8fcb0477ae8"/>
    <ds:schemaRef ds:uri="e8fe8bb9-e0d4-4ac3-b920-326070b98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B9B055-6007-464B-95D0-FAEB282190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- Arial - 2022</Template>
  <TotalTime>1</TotalTime>
  <Pages>6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the most of Authors Live</vt:lpstr>
    </vt:vector>
  </TitlesOfParts>
  <Company>Microsoft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the most of Authors Live</dc:title>
  <dc:subject/>
  <dc:creator>Catherine Wilson Garry</dc:creator>
  <cp:keywords/>
  <dc:description/>
  <cp:lastModifiedBy>Katie Cutforth</cp:lastModifiedBy>
  <cp:revision>2</cp:revision>
  <cp:lastPrinted>2023-06-27T11:24:00Z</cp:lastPrinted>
  <dcterms:created xsi:type="dcterms:W3CDTF">2026-05-19T11:39:00Z</dcterms:created>
  <dcterms:modified xsi:type="dcterms:W3CDTF">2026-05-19T11:39:00Z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0x010100F8785B6A84FF374FB0FF4EC4BB9AFA49</vt:lpwstr>
  </property>
  <property fmtid="{D5CDD505-2E9C-101B-9397-08002B2CF9AE}" pid="3" name="MediaServiceImageTags">
    <vt:lpwstr/>
  </property>
</Properties>
</file>