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FDA0B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1BD66B3" wp14:editId="0A19E129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CB3DD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1DDF8663" wp14:editId="2333490D">
            <wp:simplePos x="0" y="0"/>
            <wp:positionH relativeFrom="page">
              <wp:posOffset>-2179320</wp:posOffset>
            </wp:positionH>
            <wp:positionV relativeFrom="page">
              <wp:posOffset>-297180</wp:posOffset>
            </wp:positionV>
            <wp:extent cx="9989820" cy="5618480"/>
            <wp:effectExtent l="0" t="0" r="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82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CCED" w14:textId="77777777" w:rsidR="00CC54BB" w:rsidRPr="00CC54BB" w:rsidRDefault="00CC54BB" w:rsidP="00DA087C"/>
    <w:p w14:paraId="1ADE56F3" w14:textId="77777777" w:rsidR="00CC54BB" w:rsidRPr="00CC54BB" w:rsidRDefault="00CC54BB" w:rsidP="00DA087C"/>
    <w:p w14:paraId="5EBA5A41" w14:textId="77777777" w:rsidR="00CC54BB" w:rsidRPr="00CC54BB" w:rsidRDefault="00CC54BB" w:rsidP="00DA087C"/>
    <w:p w14:paraId="2E254F60" w14:textId="77777777" w:rsidR="00CC54BB" w:rsidRPr="00CC54BB" w:rsidRDefault="00CC54BB" w:rsidP="00DA087C"/>
    <w:p w14:paraId="6862CE98" w14:textId="77777777" w:rsidR="00CC54BB" w:rsidRPr="00CC54BB" w:rsidRDefault="00CC54BB" w:rsidP="00DA087C"/>
    <w:p w14:paraId="319C8A51" w14:textId="77777777" w:rsidR="00CC54BB" w:rsidRPr="00CC54BB" w:rsidRDefault="00CC54BB" w:rsidP="00DA087C"/>
    <w:p w14:paraId="5D730AE2" w14:textId="77777777" w:rsidR="00CC54BB" w:rsidRPr="00CC54BB" w:rsidRDefault="00CC54BB" w:rsidP="00DA087C"/>
    <w:p w14:paraId="2175688E" w14:textId="77777777" w:rsidR="00CC54BB" w:rsidRPr="00CC54BB" w:rsidRDefault="00CC54BB" w:rsidP="00DA087C"/>
    <w:p w14:paraId="3038CB01" w14:textId="77777777" w:rsidR="00CC54BB" w:rsidRPr="00180989" w:rsidRDefault="00CC54BB" w:rsidP="00DA087C"/>
    <w:p w14:paraId="0DD0C0C7" w14:textId="77777777" w:rsidR="00DA087C" w:rsidRDefault="00DA087C" w:rsidP="00DA087C"/>
    <w:p w14:paraId="1C805CD9" w14:textId="77777777" w:rsidR="00DA087C" w:rsidRDefault="00DA087C" w:rsidP="00DA087C"/>
    <w:p w14:paraId="0376C069" w14:textId="1B90A1B7" w:rsidR="00CC54BB" w:rsidRPr="00327E46" w:rsidRDefault="00327E46" w:rsidP="00D41F46">
      <w:pPr>
        <w:pStyle w:val="Heading1"/>
        <w:spacing w:line="276" w:lineRule="auto"/>
      </w:pPr>
      <w:bookmarkStart w:id="0" w:name="_Toc142309354"/>
      <w:r>
        <w:rPr>
          <w:i/>
          <w:iCs/>
        </w:rPr>
        <w:t>The Nowhere Emporium</w:t>
      </w:r>
      <w:r>
        <w:t xml:space="preserve"> learning activities</w:t>
      </w:r>
      <w:bookmarkEnd w:id="0"/>
    </w:p>
    <w:p w14:paraId="7DC02BDF" w14:textId="738AF2A1" w:rsidR="00D41F46" w:rsidRPr="00327E46" w:rsidRDefault="00327E46" w:rsidP="00D41F46">
      <w:pPr>
        <w:spacing w:line="276" w:lineRule="auto"/>
      </w:pPr>
      <w:r>
        <w:t xml:space="preserve">Activities inspired by </w:t>
      </w:r>
      <w:r>
        <w:rPr>
          <w:i/>
          <w:iCs/>
        </w:rPr>
        <w:t>The Nowhere Emporium</w:t>
      </w:r>
      <w:r>
        <w:t xml:space="preserve"> by Ross Mackenzie</w:t>
      </w:r>
    </w:p>
    <w:p w14:paraId="505FFEE6" w14:textId="77777777" w:rsidR="00DA087C" w:rsidRDefault="00DA087C" w:rsidP="00D41F46"/>
    <w:p w14:paraId="0DC2A52F" w14:textId="683C0AA9" w:rsidR="00DA087C" w:rsidRPr="00DA087C" w:rsidRDefault="00327E46" w:rsidP="00D41F46">
      <w:pPr>
        <w:pStyle w:val="Heading2"/>
        <w:spacing w:line="276" w:lineRule="auto"/>
      </w:pPr>
      <w:bookmarkStart w:id="1" w:name="_Toc142309355"/>
      <w:r>
        <w:t>Age 8-12</w:t>
      </w:r>
      <w:bookmarkEnd w:id="1"/>
    </w:p>
    <w:p w14:paraId="7F47B790" w14:textId="512322BC" w:rsidR="00DA087C" w:rsidRDefault="00327E46" w:rsidP="00D41F46">
      <w:pPr>
        <w:pStyle w:val="Heading2"/>
        <w:spacing w:line="276" w:lineRule="auto"/>
      </w:pPr>
      <w:bookmarkStart w:id="2" w:name="_Toc142309356"/>
      <w:r>
        <w:t>CFE Second Level</w:t>
      </w:r>
      <w:bookmarkEnd w:id="2"/>
    </w:p>
    <w:p w14:paraId="7D5A180E" w14:textId="0D3E7665" w:rsidR="00DA087C" w:rsidRDefault="00DA087C" w:rsidP="00D41F46">
      <w:pPr>
        <w:pStyle w:val="Heading2"/>
        <w:spacing w:line="276" w:lineRule="auto"/>
      </w:pPr>
      <w:bookmarkStart w:id="3" w:name="_Toc142309357"/>
      <w:r w:rsidRPr="006D101B">
        <w:t>R</w:t>
      </w:r>
      <w:r>
        <w:t>e</w:t>
      </w:r>
      <w:r w:rsidR="00327E46">
        <w:t>source</w:t>
      </w:r>
      <w:r w:rsidRPr="006D101B">
        <w:t xml:space="preserve"> created by</w:t>
      </w:r>
      <w:r w:rsidRPr="006D101B">
        <w:rPr>
          <w:sz w:val="40"/>
        </w:rPr>
        <w:t xml:space="preserve"> </w:t>
      </w:r>
      <w:r w:rsidRPr="006D101B">
        <w:rPr>
          <w:szCs w:val="24"/>
        </w:rPr>
        <w:t>Scottish Book Trust</w:t>
      </w:r>
      <w:bookmarkEnd w:id="3"/>
    </w:p>
    <w:p w14:paraId="0459BDF6" w14:textId="3050CAA6" w:rsidR="000B26C7" w:rsidRDefault="00F013A4" w:rsidP="00D41F46">
      <w:pPr>
        <w:spacing w:line="276" w:lineRule="auto"/>
      </w:pPr>
      <w:r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1863D56" wp14:editId="4782188E">
            <wp:simplePos x="0" y="0"/>
            <wp:positionH relativeFrom="page">
              <wp:posOffset>3369310</wp:posOffset>
            </wp:positionH>
            <wp:positionV relativeFrom="paragraph">
              <wp:posOffset>81280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93700" w14:textId="77777777" w:rsidR="00D41F46" w:rsidRDefault="00D41F46" w:rsidP="00D41F46">
      <w:pPr>
        <w:spacing w:line="276" w:lineRule="auto"/>
        <w:rPr>
          <w:rFonts w:ascii="Altis ScotBook Bold" w:hAnsi="Altis ScotBook Bold"/>
          <w:sz w:val="36"/>
        </w:rPr>
      </w:pPr>
    </w:p>
    <w:p w14:paraId="051FAA0F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2ACBB7A0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0EAE3876" wp14:editId="4CB8C82B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4C1B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77849457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343BBEC0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3118A03" w14:textId="77777777" w:rsidR="00111E61" w:rsidRDefault="00111E61" w:rsidP="00111E61">
      <w:pPr>
        <w:pStyle w:val="Heading2"/>
      </w:pPr>
      <w:bookmarkStart w:id="4" w:name="_Toc82071283"/>
      <w:bookmarkStart w:id="5" w:name="_Toc82071415"/>
      <w:bookmarkStart w:id="6" w:name="_Toc142309358"/>
      <w:r>
        <w:lastRenderedPageBreak/>
        <w:t>Contents</w:t>
      </w:r>
      <w:bookmarkEnd w:id="4"/>
      <w:bookmarkEnd w:id="5"/>
      <w:bookmarkEnd w:id="6"/>
    </w:p>
    <w:p w14:paraId="0A9FFF4E" w14:textId="525C8EFA" w:rsidR="00DE1B09" w:rsidRDefault="00DE1B09" w:rsidP="00DE1B09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42309359" w:history="1">
        <w:r w:rsidRPr="00471855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_Toc142309359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7121187" w14:textId="2EEC3F35" w:rsidR="00DE1B09" w:rsidRDefault="00DE1B09" w:rsidP="00DE1B09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2309360" w:history="1">
        <w:r w:rsidRPr="00471855">
          <w:rPr>
            <w:rStyle w:val="Hyperlink"/>
            <w:noProof/>
          </w:rPr>
          <w:t>Learning activities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_Toc142309360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B3738BE" w14:textId="49B7F124" w:rsidR="00DE1B09" w:rsidRDefault="00DE1B09" w:rsidP="00DE1B09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2309361" w:history="1">
        <w:r w:rsidRPr="00471855">
          <w:rPr>
            <w:rStyle w:val="Hyperlink"/>
            <w:noProof/>
          </w:rPr>
          <w:t>Further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_Toc142309361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FA10EE" w14:textId="20889C8E" w:rsidR="00AD76EA" w:rsidRDefault="00DE1B09" w:rsidP="00373623">
      <w:r>
        <w:rPr>
          <w:highlight w:val="yellow"/>
        </w:rPr>
        <w:fldChar w:fldCharType="end"/>
      </w:r>
    </w:p>
    <w:p w14:paraId="78685652" w14:textId="77777777" w:rsidR="00571F75" w:rsidRDefault="00571F75" w:rsidP="00571F75">
      <w:pPr>
        <w:pStyle w:val="Heading2"/>
      </w:pPr>
      <w:bookmarkStart w:id="7" w:name="_Toc142309359"/>
      <w:r>
        <w:t>About this resource</w:t>
      </w:r>
      <w:bookmarkEnd w:id="7"/>
    </w:p>
    <w:p w14:paraId="17C9CA40" w14:textId="04ABCE14" w:rsidR="00327E46" w:rsidRDefault="00327E46" w:rsidP="00327E46">
      <w:pPr>
        <w:spacing w:after="120"/>
      </w:pPr>
      <w:r>
        <w:t xml:space="preserve">This resource gives cross-curricular activity suggestions to accompany Ross MacKenzie’s </w:t>
      </w:r>
      <w:r w:rsidRPr="570974B0">
        <w:rPr>
          <w:i/>
          <w:iCs/>
        </w:rPr>
        <w:t>The Nowhere Emporium</w:t>
      </w:r>
      <w:r>
        <w:t xml:space="preserve">. These activities can be used independently, or built upon to create a class project. </w:t>
      </w:r>
      <w:r w:rsidR="5AEA047A" w:rsidRPr="570974B0">
        <w:rPr>
          <w:rFonts w:eastAsia="Arial"/>
        </w:rPr>
        <w:t xml:space="preserve">With all our resources, we highly recommend that you </w:t>
      </w:r>
      <w:r w:rsidR="5AEA047A" w:rsidRPr="570974B0">
        <w:rPr>
          <w:rFonts w:eastAsia="Arial"/>
          <w:b/>
          <w:bCs/>
        </w:rPr>
        <w:t>read the book before using it with your class</w:t>
      </w:r>
      <w:r w:rsidR="5AEA047A" w:rsidRPr="570974B0">
        <w:rPr>
          <w:rFonts w:eastAsia="Arial"/>
        </w:rPr>
        <w:t xml:space="preserve"> and use your best judgement on whether teaching about this topic is appropriate for the children you work with.</w:t>
      </w:r>
      <w:r>
        <w:br/>
      </w:r>
      <w:r>
        <w:br/>
      </w:r>
      <w:r w:rsidR="00E73937">
        <w:t xml:space="preserve">If you are taking part in </w:t>
      </w:r>
      <w:hyperlink r:id="rId16">
        <w:r w:rsidR="00E73937" w:rsidRPr="570974B0">
          <w:rPr>
            <w:rStyle w:val="Hyperlink"/>
          </w:rPr>
          <w:t>Reading Schools</w:t>
        </w:r>
      </w:hyperlink>
      <w:r w:rsidR="00E73937">
        <w:t>, the activities in this resource could support delivery of Key Area:</w:t>
      </w:r>
    </w:p>
    <w:p w14:paraId="681AE84E" w14:textId="204DB7F6" w:rsidR="00E73937" w:rsidRDefault="00E73937" w:rsidP="00E73937">
      <w:pPr>
        <w:pStyle w:val="ListParagraph"/>
        <w:numPr>
          <w:ilvl w:val="0"/>
          <w:numId w:val="43"/>
        </w:numPr>
        <w:spacing w:after="120"/>
      </w:pPr>
      <w:r>
        <w:t>1.5.1: Access to high-quality books</w:t>
      </w:r>
    </w:p>
    <w:p w14:paraId="1F9C98E6" w14:textId="4BA18FF8" w:rsidR="00E73937" w:rsidRDefault="00E73937" w:rsidP="00E73937">
      <w:pPr>
        <w:pStyle w:val="ListParagraph"/>
        <w:numPr>
          <w:ilvl w:val="0"/>
          <w:numId w:val="43"/>
        </w:numPr>
        <w:spacing w:after="120"/>
      </w:pPr>
      <w:r>
        <w:t>2.2.2: Interdisciplinary book projects</w:t>
      </w:r>
    </w:p>
    <w:p w14:paraId="401454A6" w14:textId="0962242A" w:rsidR="00ED3EF9" w:rsidRDefault="00ED3EF9" w:rsidP="00E73937">
      <w:pPr>
        <w:pStyle w:val="ListParagraph"/>
        <w:numPr>
          <w:ilvl w:val="0"/>
          <w:numId w:val="43"/>
        </w:numPr>
        <w:spacing w:after="120"/>
      </w:pPr>
      <w:r>
        <w:t>2.3.4: Opportunities for learners to respond to what they’re reading</w:t>
      </w:r>
    </w:p>
    <w:p w14:paraId="6DDBC174" w14:textId="77777777" w:rsidR="00571F75" w:rsidRDefault="00571F75" w:rsidP="00571F75">
      <w:pPr>
        <w:spacing w:line="259" w:lineRule="auto"/>
      </w:pPr>
    </w:p>
    <w:p w14:paraId="22995E74" w14:textId="6DD61FBF" w:rsidR="002A2863" w:rsidRDefault="00327E46" w:rsidP="002A2863">
      <w:pPr>
        <w:pStyle w:val="Heading2"/>
      </w:pPr>
      <w:bookmarkStart w:id="8" w:name="_Toc142309360"/>
      <w:r>
        <w:t>Learning activities</w:t>
      </w:r>
      <w:bookmarkEnd w:id="8"/>
    </w:p>
    <w:p w14:paraId="09122369" w14:textId="7AC39A8D" w:rsidR="00327E46" w:rsidRDefault="00327E46" w:rsidP="00327E46">
      <w:pPr>
        <w:pStyle w:val="Heading3"/>
      </w:pPr>
      <w:r>
        <w:t xml:space="preserve">Activity 1: Create your own book of wonders </w:t>
      </w:r>
    </w:p>
    <w:p w14:paraId="4FB0B4C8" w14:textId="6AC01EB5" w:rsidR="00327E46" w:rsidRPr="00327E46" w:rsidRDefault="00327E46" w:rsidP="00327E46">
      <w:pPr>
        <w:spacing w:after="120"/>
        <w:rPr>
          <w:color w:val="808080" w:themeColor="background1" w:themeShade="80"/>
        </w:rPr>
      </w:pPr>
      <w:r w:rsidRPr="0002048F">
        <w:t>EXA 2-02a,</w:t>
      </w:r>
      <w:r w:rsidRPr="0002048F">
        <w:rPr>
          <w:b/>
        </w:rPr>
        <w:t xml:space="preserve"> </w:t>
      </w:r>
      <w:r w:rsidRPr="0002048F">
        <w:t>EXA 2-03a, ENG 2-27a</w:t>
      </w:r>
      <w:r w:rsidRPr="0002048F">
        <w:br/>
      </w:r>
      <w:r w:rsidR="0029676D">
        <w:rPr>
          <w:color w:val="000000" w:themeColor="text1"/>
        </w:rPr>
        <w:t>‘</w:t>
      </w:r>
      <w:r w:rsidRPr="0029676D">
        <w:rPr>
          <w:i/>
          <w:iCs/>
          <w:color w:val="000000" w:themeColor="text1"/>
        </w:rPr>
        <w:t>When I have a new wonder, and I’ve thought it through carefully and decided that it is suitable, I begin to write it down. The pages are enchanted and entwined with the shop. When I have finished writing, a Wonder will appear somewhere in the corridors</w:t>
      </w:r>
      <w:r>
        <w:rPr>
          <w:color w:val="000000" w:themeColor="text1"/>
        </w:rPr>
        <w:t>.</w:t>
      </w:r>
      <w:r w:rsidR="0029676D">
        <w:rPr>
          <w:color w:val="000000" w:themeColor="text1"/>
        </w:rPr>
        <w:t>’</w:t>
      </w:r>
    </w:p>
    <w:p w14:paraId="49144ACD" w14:textId="4786FE3E" w:rsidR="00327E46" w:rsidRDefault="00327E46" w:rsidP="00327E46">
      <w:pPr>
        <w:pStyle w:val="ListParagraph"/>
        <w:numPr>
          <w:ilvl w:val="0"/>
          <w:numId w:val="35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Have a day at the library. Research book jackets and identify the many styles of book covers; images, calligraphy, typography. Discuss what makes a book alluring or special. Have your pupils issue one book, ask them to read this and </w:t>
      </w:r>
      <w:r w:rsidR="00892E90">
        <w:rPr>
          <w:color w:val="000000" w:themeColor="text1"/>
        </w:rPr>
        <w:t>later</w:t>
      </w:r>
      <w:r>
        <w:rPr>
          <w:color w:val="000000" w:themeColor="text1"/>
        </w:rPr>
        <w:t xml:space="preserve"> discuss with their peers whether they </w:t>
      </w:r>
      <w:r>
        <w:rPr>
          <w:color w:val="000000" w:themeColor="text1"/>
        </w:rPr>
        <w:lastRenderedPageBreak/>
        <w:t xml:space="preserve">thought that the book jacket effectively reflected the story. They can upload your findings on </w:t>
      </w:r>
      <w:hyperlink r:id="rId17" w:history="1">
        <w:r>
          <w:rPr>
            <w:rStyle w:val="Hyperlink"/>
          </w:rPr>
          <w:t>Padlet</w:t>
        </w:r>
      </w:hyperlink>
      <w:r>
        <w:rPr>
          <w:color w:val="000000" w:themeColor="text1"/>
        </w:rPr>
        <w:t>.</w:t>
      </w:r>
    </w:p>
    <w:p w14:paraId="2A8674C3" w14:textId="388C6641" w:rsidR="00327E46" w:rsidRDefault="00327E46" w:rsidP="00327E46">
      <w:pPr>
        <w:pStyle w:val="ListParagraph"/>
        <w:numPr>
          <w:ilvl w:val="0"/>
          <w:numId w:val="35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Now, ask your pupils to decorate a </w:t>
      </w:r>
      <w:r w:rsidR="00892E90">
        <w:rPr>
          <w:color w:val="000000" w:themeColor="text1"/>
        </w:rPr>
        <w:t>notebook</w:t>
      </w:r>
      <w:r>
        <w:rPr>
          <w:color w:val="000000" w:themeColor="text1"/>
        </w:rPr>
        <w:t xml:space="preserve"> of their own to make their own personal Book of Wonders. Using arts and crafts they can make it look mysterious and ancient like the magic book in the </w:t>
      </w:r>
      <w:r w:rsidR="00892E90">
        <w:rPr>
          <w:color w:val="000000" w:themeColor="text1"/>
        </w:rPr>
        <w:t>story,</w:t>
      </w:r>
      <w:r>
        <w:rPr>
          <w:color w:val="000000" w:themeColor="text1"/>
        </w:rPr>
        <w:t xml:space="preserve"> or they can put a modern twist on it.</w:t>
      </w:r>
    </w:p>
    <w:p w14:paraId="7C68ABE9" w14:textId="77777777" w:rsidR="00FB2239" w:rsidRDefault="00327E46" w:rsidP="00327E46">
      <w:pPr>
        <w:pStyle w:val="ListParagraph"/>
        <w:numPr>
          <w:ilvl w:val="0"/>
          <w:numId w:val="35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Once your pupils have finished decorating their Book of Wonders ask them to imagine a room and write a description in their book. What style would it be? What characters would live there? What does this room mean to them? </w:t>
      </w:r>
    </w:p>
    <w:p w14:paraId="234E29AE" w14:textId="77777777" w:rsidR="00FB2239" w:rsidRDefault="00FB2239" w:rsidP="00FB2239">
      <w:pPr>
        <w:pStyle w:val="ListParagraph"/>
        <w:numPr>
          <w:ilvl w:val="0"/>
          <w:numId w:val="0"/>
        </w:numPr>
        <w:suppressAutoHyphens w:val="0"/>
        <w:spacing w:after="120"/>
        <w:ind w:left="720" w:right="788"/>
        <w:textAlignment w:val="auto"/>
        <w:rPr>
          <w:color w:val="000000" w:themeColor="text1"/>
        </w:rPr>
      </w:pPr>
    </w:p>
    <w:p w14:paraId="45DA5F67" w14:textId="0558CD51" w:rsidR="00327E46" w:rsidRPr="00FB2239" w:rsidRDefault="00327E46" w:rsidP="00FB2239">
      <w:pPr>
        <w:pStyle w:val="Heading3"/>
        <w:rPr>
          <w:color w:val="000000" w:themeColor="text1"/>
        </w:rPr>
      </w:pPr>
      <w:r>
        <w:t xml:space="preserve">Activity 2: Bring the room to life </w:t>
      </w:r>
    </w:p>
    <w:p w14:paraId="1604E899" w14:textId="619B833C" w:rsidR="00327E46" w:rsidRPr="00327E46" w:rsidRDefault="00327E46" w:rsidP="00327E46">
      <w:pPr>
        <w:spacing w:after="120"/>
        <w:ind w:right="788"/>
        <w:rPr>
          <w:color w:val="808080" w:themeColor="background1" w:themeShade="80"/>
        </w:rPr>
      </w:pPr>
      <w:r w:rsidRPr="00892E90">
        <w:rPr>
          <w:color w:val="44546A" w:themeColor="text2"/>
        </w:rPr>
        <w:t>TCH 2-12a, TCH 2-14a, EXA 2-02a, SCN 2-09a</w:t>
      </w:r>
      <w:r>
        <w:rPr>
          <w:color w:val="808080" w:themeColor="background1" w:themeShade="80"/>
        </w:rPr>
        <w:br/>
      </w:r>
      <w:r>
        <w:rPr>
          <w:color w:val="000000" w:themeColor="text1"/>
        </w:rPr>
        <w:t xml:space="preserve">When your pupils have finished their entry in their Book of Wonders, ask them to create their imagined room by using a shoe box, arts and crafts and recycled goods. </w:t>
      </w:r>
    </w:p>
    <w:p w14:paraId="43AC633D" w14:textId="1E1A0353" w:rsidR="00327E46" w:rsidRPr="00327E46" w:rsidRDefault="00327E46" w:rsidP="00327E46">
      <w:pPr>
        <w:pStyle w:val="ListParagraph"/>
        <w:numPr>
          <w:ilvl w:val="0"/>
          <w:numId w:val="38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Ask them to measure the dimensions of their room. What size will the furniture be?  What size will the characters be? What tools will you need to measure these things? </w:t>
      </w:r>
    </w:p>
    <w:p w14:paraId="476800B0" w14:textId="1C02F3CD" w:rsidR="00327E46" w:rsidRDefault="00327E46" w:rsidP="00327E46">
      <w:pPr>
        <w:pStyle w:val="ListParagraph"/>
        <w:numPr>
          <w:ilvl w:val="0"/>
          <w:numId w:val="38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Will it have lights? Can they make a circuit? It’s easy and all they need is 1-2 D batteries, aluminium foil, electrical tape, a small light bulb from a flashlight and enthusiastic scientists! </w:t>
      </w:r>
      <w:r w:rsidR="00F57BA7">
        <w:rPr>
          <w:color w:val="000000" w:themeColor="text1"/>
        </w:rPr>
        <w:t xml:space="preserve">Use </w:t>
      </w:r>
      <w:hyperlink r:id="rId18" w:history="1">
        <w:r w:rsidR="00D7789C">
          <w:rPr>
            <w:rStyle w:val="Hyperlink"/>
          </w:rPr>
          <w:t>What We Do All Day guidelines for quick experiments</w:t>
        </w:r>
      </w:hyperlink>
      <w:r w:rsidR="00F57BA7">
        <w:t xml:space="preserve"> for help</w:t>
      </w:r>
      <w:r>
        <w:rPr>
          <w:color w:val="000000" w:themeColor="text1"/>
        </w:rPr>
        <w:t>.</w:t>
      </w:r>
    </w:p>
    <w:p w14:paraId="71497E53" w14:textId="1CA084F0" w:rsidR="00111E61" w:rsidRDefault="00327E46" w:rsidP="00327E46">
      <w:pPr>
        <w:pStyle w:val="ListParagraph"/>
        <w:numPr>
          <w:ilvl w:val="0"/>
          <w:numId w:val="39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What fabrics and textiles can they use? Where are these sourced? </w:t>
      </w:r>
      <w:r w:rsidR="00F57BA7">
        <w:rPr>
          <w:color w:val="000000" w:themeColor="text1"/>
        </w:rPr>
        <w:t xml:space="preserve">See </w:t>
      </w:r>
      <w:hyperlink r:id="rId19" w:history="1">
        <w:r w:rsidR="00F57BA7">
          <w:rPr>
            <w:rStyle w:val="Hyperlink"/>
          </w:rPr>
          <w:t>First Pallette’s guide to panoramas</w:t>
        </w:r>
      </w:hyperlink>
      <w:r w:rsidR="00F57BA7">
        <w:t xml:space="preserve"> for inspiration.</w:t>
      </w:r>
    </w:p>
    <w:p w14:paraId="00DE1A7A" w14:textId="77777777" w:rsidR="00327E46" w:rsidRDefault="00327E46" w:rsidP="00327E46">
      <w:pPr>
        <w:spacing w:after="120"/>
        <w:ind w:right="788"/>
        <w:rPr>
          <w:color w:val="000000" w:themeColor="text1"/>
        </w:rPr>
      </w:pPr>
    </w:p>
    <w:p w14:paraId="721CD30E" w14:textId="78D5C62B" w:rsidR="00327E46" w:rsidRPr="00327E46" w:rsidRDefault="00327E46" w:rsidP="00327E46">
      <w:pPr>
        <w:pStyle w:val="Heading3"/>
      </w:pPr>
      <w:r>
        <w:t>Activity 3: Research a city</w:t>
      </w:r>
    </w:p>
    <w:p w14:paraId="73F183DF" w14:textId="77777777" w:rsidR="00327E46" w:rsidRPr="00F57BA7" w:rsidRDefault="00327E46" w:rsidP="00327E46">
      <w:pPr>
        <w:spacing w:after="120"/>
        <w:ind w:right="788"/>
        <w:rPr>
          <w:b/>
          <w:color w:val="44546A" w:themeColor="text2"/>
        </w:rPr>
      </w:pPr>
      <w:r w:rsidRPr="00F57BA7">
        <w:rPr>
          <w:color w:val="44546A" w:themeColor="text2"/>
        </w:rPr>
        <w:t>LIT 2-14a</w:t>
      </w:r>
    </w:p>
    <w:p w14:paraId="73589C12" w14:textId="667A7769" w:rsidR="00327E46" w:rsidRDefault="00F57BA7" w:rsidP="00327E46">
      <w:pPr>
        <w:spacing w:after="120"/>
        <w:ind w:right="788"/>
        <w:rPr>
          <w:color w:val="000000" w:themeColor="text1"/>
        </w:rPr>
      </w:pPr>
      <w:r>
        <w:rPr>
          <w:color w:val="000000" w:themeColor="text1"/>
        </w:rPr>
        <w:t>‘</w:t>
      </w:r>
      <w:r w:rsidR="00327E46" w:rsidRPr="00327E46">
        <w:rPr>
          <w:i/>
          <w:iCs/>
          <w:color w:val="000000" w:themeColor="text1"/>
        </w:rPr>
        <w:t xml:space="preserve">We’re lucky. We can see New York, Cairo, and Paris…watch Kings and queen and governments come and go. We get to see everything Ellie, the </w:t>
      </w:r>
      <w:r w:rsidR="00327E46" w:rsidRPr="00327E46">
        <w:rPr>
          <w:i/>
          <w:iCs/>
          <w:color w:val="000000" w:themeColor="text1"/>
        </w:rPr>
        <w:lastRenderedPageBreak/>
        <w:t>whole of history-</w:t>
      </w:r>
      <w:r>
        <w:rPr>
          <w:color w:val="000000" w:themeColor="text1"/>
        </w:rPr>
        <w:t>’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 w:rsidR="00327E46">
        <w:rPr>
          <w:color w:val="000000" w:themeColor="text1"/>
        </w:rPr>
        <w:t>Have your pupils’ research one of the cities mentioned in the book:</w:t>
      </w:r>
    </w:p>
    <w:p w14:paraId="29685394" w14:textId="77777777" w:rsidR="00327E46" w:rsidRDefault="00327E46" w:rsidP="00327E46">
      <w:pPr>
        <w:pStyle w:val="ListParagraph"/>
        <w:numPr>
          <w:ilvl w:val="0"/>
          <w:numId w:val="40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>What century will they research?</w:t>
      </w:r>
    </w:p>
    <w:p w14:paraId="225B241E" w14:textId="77777777" w:rsidR="00327E46" w:rsidRDefault="00327E46" w:rsidP="00327E46">
      <w:pPr>
        <w:pStyle w:val="ListParagraph"/>
        <w:numPr>
          <w:ilvl w:val="0"/>
          <w:numId w:val="41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>Has the city landscape changed over the years?</w:t>
      </w:r>
    </w:p>
    <w:p w14:paraId="1D855417" w14:textId="77777777" w:rsidR="00327E46" w:rsidRDefault="00327E46" w:rsidP="00327E46">
      <w:pPr>
        <w:pStyle w:val="ListParagraph"/>
        <w:numPr>
          <w:ilvl w:val="0"/>
          <w:numId w:val="41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>What’s the population?</w:t>
      </w:r>
    </w:p>
    <w:p w14:paraId="1EF7AAE2" w14:textId="77777777" w:rsidR="00327E46" w:rsidRDefault="00327E46" w:rsidP="00327E46">
      <w:pPr>
        <w:pStyle w:val="ListParagraph"/>
        <w:numPr>
          <w:ilvl w:val="0"/>
          <w:numId w:val="41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>Are there any famous locations?</w:t>
      </w:r>
    </w:p>
    <w:p w14:paraId="1E63603E" w14:textId="77777777" w:rsidR="00327E46" w:rsidRDefault="00327E46" w:rsidP="00327E46">
      <w:pPr>
        <w:pStyle w:val="ListParagraph"/>
        <w:numPr>
          <w:ilvl w:val="0"/>
          <w:numId w:val="41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What is the city culture? </w:t>
      </w:r>
    </w:p>
    <w:p w14:paraId="656FF094" w14:textId="77777777" w:rsidR="00327E46" w:rsidRDefault="00327E46" w:rsidP="00327E46">
      <w:pPr>
        <w:pStyle w:val="ListParagraph"/>
        <w:numPr>
          <w:ilvl w:val="0"/>
          <w:numId w:val="41"/>
        </w:numPr>
        <w:suppressAutoHyphens w:val="0"/>
        <w:spacing w:after="120"/>
        <w:ind w:right="788"/>
        <w:textAlignment w:val="auto"/>
        <w:rPr>
          <w:color w:val="000000" w:themeColor="text1"/>
        </w:rPr>
      </w:pPr>
      <w:r>
        <w:rPr>
          <w:color w:val="000000" w:themeColor="text1"/>
        </w:rPr>
        <w:t xml:space="preserve">How does it look different during seasons? </w:t>
      </w:r>
    </w:p>
    <w:p w14:paraId="00D95FCD" w14:textId="77777777" w:rsidR="00327E46" w:rsidRDefault="00327E46" w:rsidP="00327E46">
      <w:pPr>
        <w:spacing w:after="120"/>
        <w:ind w:right="788"/>
        <w:rPr>
          <w:color w:val="000000" w:themeColor="text1"/>
        </w:rPr>
      </w:pPr>
    </w:p>
    <w:p w14:paraId="26D83633" w14:textId="18BDF947" w:rsidR="00327E46" w:rsidRDefault="00327E46" w:rsidP="00327E46">
      <w:pPr>
        <w:pStyle w:val="Heading3"/>
      </w:pPr>
      <w:r>
        <w:t xml:space="preserve">Activity 4: Make a city snow globe </w:t>
      </w:r>
    </w:p>
    <w:p w14:paraId="4FA416D2" w14:textId="77777777" w:rsidR="00327E46" w:rsidRPr="00F57BA7" w:rsidRDefault="00327E46" w:rsidP="00327E46">
      <w:pPr>
        <w:spacing w:after="120" w:line="276" w:lineRule="auto"/>
        <w:ind w:right="788"/>
        <w:rPr>
          <w:color w:val="44546A" w:themeColor="text2"/>
        </w:rPr>
      </w:pPr>
      <w:r w:rsidRPr="00F57BA7">
        <w:rPr>
          <w:color w:val="44546A" w:themeColor="text2"/>
        </w:rPr>
        <w:t xml:space="preserve">EXA 2-02a </w:t>
      </w:r>
    </w:p>
    <w:p w14:paraId="26679CC5" w14:textId="39A78706" w:rsidR="00327E46" w:rsidRDefault="00327E46" w:rsidP="00327E46">
      <w:pPr>
        <w:spacing w:after="120"/>
        <w:ind w:right="788"/>
        <w:rPr>
          <w:color w:val="000000" w:themeColor="text1"/>
        </w:rPr>
      </w:pPr>
      <w:r>
        <w:rPr>
          <w:color w:val="000000" w:themeColor="text1"/>
        </w:rPr>
        <w:t xml:space="preserve">The first entry that Daniel creates in the Book of Wonders is a room filled with empty snow globes, waiting for secrets to be added. People often collect snow globes on their travels as they usually depict a city scene and make great souvenirs. </w:t>
      </w:r>
      <w:r>
        <w:rPr>
          <w:color w:val="000000" w:themeColor="text1"/>
        </w:rPr>
        <w:br/>
      </w:r>
      <w:r>
        <w:rPr>
          <w:color w:val="000000" w:themeColor="text1"/>
        </w:rPr>
        <w:br/>
        <w:t>When your children have finished researching their chosen city, have them make a snow globe. It’s simple and fun and you can use a jam jar.</w:t>
      </w:r>
      <w:r w:rsidR="00E05014">
        <w:rPr>
          <w:color w:val="000000" w:themeColor="text1"/>
        </w:rPr>
        <w:t xml:space="preserve"> See </w:t>
      </w:r>
      <w:hyperlink r:id="rId20" w:history="1">
        <w:r w:rsidR="00E05014" w:rsidRPr="00E05014">
          <w:rPr>
            <w:rStyle w:val="Hyperlink"/>
          </w:rPr>
          <w:t>Tuts Plus Design’s guide</w:t>
        </w:r>
      </w:hyperlink>
      <w:r w:rsidR="00E05014">
        <w:rPr>
          <w:color w:val="000000" w:themeColor="text1"/>
        </w:rPr>
        <w:t xml:space="preserve"> for help.</w:t>
      </w:r>
      <w:r>
        <w:rPr>
          <w:color w:val="000000" w:themeColor="text1"/>
        </w:rPr>
        <w:t xml:space="preserve"> </w:t>
      </w:r>
    </w:p>
    <w:p w14:paraId="508BFC9B" w14:textId="77777777" w:rsidR="00D717F9" w:rsidRDefault="00D717F9" w:rsidP="00327E46">
      <w:pPr>
        <w:spacing w:after="120"/>
        <w:ind w:right="788"/>
        <w:rPr>
          <w:color w:val="000000" w:themeColor="text1"/>
        </w:rPr>
      </w:pPr>
    </w:p>
    <w:p w14:paraId="08815A3C" w14:textId="6C689D13" w:rsidR="00D717F9" w:rsidRDefault="00D717F9" w:rsidP="00D717F9">
      <w:pPr>
        <w:pStyle w:val="Heading2"/>
      </w:pPr>
      <w:bookmarkStart w:id="9" w:name="_Toc142309361"/>
      <w:r>
        <w:t>Further resources</w:t>
      </w:r>
      <w:bookmarkEnd w:id="9"/>
    </w:p>
    <w:p w14:paraId="2BAE1AFC" w14:textId="7565FCFD" w:rsidR="00D717F9" w:rsidRPr="0066114C" w:rsidRDefault="00D717F9" w:rsidP="00D717F9">
      <w:pPr>
        <w:pStyle w:val="ListParagraph"/>
        <w:numPr>
          <w:ilvl w:val="0"/>
          <w:numId w:val="42"/>
        </w:numPr>
        <w:rPr>
          <w:rStyle w:val="Hyperlink"/>
          <w:color w:val="auto"/>
          <w:u w:val="none"/>
        </w:rPr>
      </w:pPr>
      <w:r>
        <w:t xml:space="preserve">For more cross-curricular book projects for Second Level, see our resources on </w:t>
      </w:r>
      <w:hyperlink r:id="rId21" w:history="1">
        <w:r w:rsidRPr="00D83486">
          <w:rPr>
            <w:rStyle w:val="Hyperlink"/>
            <w:i/>
            <w:iCs/>
          </w:rPr>
          <w:t>A Kind of Spark</w:t>
        </w:r>
      </w:hyperlink>
      <w:r>
        <w:t xml:space="preserve">, </w:t>
      </w:r>
      <w:hyperlink r:id="rId22" w:history="1">
        <w:r w:rsidR="00112143" w:rsidRPr="00112143">
          <w:rPr>
            <w:rStyle w:val="Hyperlink"/>
            <w:i/>
            <w:iCs/>
          </w:rPr>
          <w:t>How to Train Your Dragon</w:t>
        </w:r>
      </w:hyperlink>
      <w:r w:rsidR="00112143">
        <w:t xml:space="preserve">, </w:t>
      </w:r>
      <w:hyperlink r:id="rId23" w:history="1">
        <w:r w:rsidRPr="00A1166F">
          <w:rPr>
            <w:rStyle w:val="Hyperlink"/>
            <w:i/>
            <w:iCs/>
          </w:rPr>
          <w:t>Tidy</w:t>
        </w:r>
      </w:hyperlink>
      <w:r>
        <w:rPr>
          <w:i/>
          <w:iCs/>
        </w:rPr>
        <w:t xml:space="preserve"> </w:t>
      </w:r>
      <w:r>
        <w:t xml:space="preserve">or </w:t>
      </w:r>
      <w:hyperlink r:id="rId24" w:history="1">
        <w:r w:rsidRPr="00A1166F">
          <w:rPr>
            <w:rStyle w:val="Hyperlink"/>
            <w:i/>
            <w:iCs/>
          </w:rPr>
          <w:t>Who Let the Gods Out?</w:t>
        </w:r>
      </w:hyperlink>
    </w:p>
    <w:p w14:paraId="4E958EDE" w14:textId="64E59187" w:rsidR="0066114C" w:rsidRPr="00302192" w:rsidRDefault="0066114C" w:rsidP="0066114C">
      <w:pPr>
        <w:pStyle w:val="ListParagraph"/>
        <w:numPr>
          <w:ilvl w:val="0"/>
          <w:numId w:val="42"/>
        </w:numPr>
      </w:pPr>
      <w:r>
        <w:t xml:space="preserve">For more creative writing ideas see our </w:t>
      </w:r>
      <w:hyperlink r:id="rId25" w:history="1">
        <w:r w:rsidRPr="0066114C">
          <w:rPr>
            <w:rStyle w:val="Hyperlink"/>
          </w:rPr>
          <w:t>Creative writing activities for upper primary resource</w:t>
        </w:r>
      </w:hyperlink>
    </w:p>
    <w:p w14:paraId="6F8A6769" w14:textId="77777777" w:rsidR="00D717F9" w:rsidRDefault="00D717F9" w:rsidP="00327E46">
      <w:pPr>
        <w:spacing w:after="120"/>
        <w:ind w:right="788"/>
        <w:rPr>
          <w:color w:val="000000" w:themeColor="text1"/>
        </w:rPr>
      </w:pPr>
    </w:p>
    <w:p w14:paraId="68C743BB" w14:textId="77777777" w:rsidR="00327E46" w:rsidRPr="00327E46" w:rsidRDefault="00327E46" w:rsidP="00327E46">
      <w:pPr>
        <w:spacing w:after="120"/>
        <w:ind w:right="788"/>
        <w:rPr>
          <w:color w:val="000000" w:themeColor="text1"/>
        </w:rPr>
      </w:pPr>
    </w:p>
    <w:p w14:paraId="2B803D53" w14:textId="77777777" w:rsidR="00292796" w:rsidRPr="00E00455" w:rsidRDefault="00292796" w:rsidP="00D41F46">
      <w:pPr>
        <w:pStyle w:val="ListParagraph"/>
        <w:numPr>
          <w:ilvl w:val="0"/>
          <w:numId w:val="0"/>
        </w:numPr>
        <w:ind w:left="720"/>
      </w:pPr>
    </w:p>
    <w:sectPr w:rsidR="00292796" w:rsidRPr="00E00455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1F9DF" w14:textId="77777777" w:rsidR="00327E46" w:rsidRDefault="00327E46" w:rsidP="00DA087C">
      <w:r>
        <w:separator/>
      </w:r>
    </w:p>
    <w:p w14:paraId="6E6B9A14" w14:textId="77777777" w:rsidR="00327E46" w:rsidRDefault="00327E46" w:rsidP="00DA087C"/>
    <w:p w14:paraId="3102E8B4" w14:textId="77777777" w:rsidR="00327E46" w:rsidRDefault="00327E46" w:rsidP="00DA087C"/>
  </w:endnote>
  <w:endnote w:type="continuationSeparator" w:id="0">
    <w:p w14:paraId="17C916A1" w14:textId="77777777" w:rsidR="00327E46" w:rsidRDefault="00327E46" w:rsidP="00DA087C">
      <w:r>
        <w:continuationSeparator/>
      </w:r>
    </w:p>
    <w:p w14:paraId="1875DF01" w14:textId="77777777" w:rsidR="00327E46" w:rsidRDefault="00327E46" w:rsidP="00DA087C"/>
    <w:p w14:paraId="7CF8EBE5" w14:textId="77777777" w:rsidR="00327E46" w:rsidRDefault="00327E46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F6D0C8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3B45C80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924D5" w14:textId="77777777" w:rsidR="00327E46" w:rsidRDefault="00327E46" w:rsidP="00DA087C">
      <w:r>
        <w:separator/>
      </w:r>
    </w:p>
    <w:p w14:paraId="7E66DCA9" w14:textId="77777777" w:rsidR="00327E46" w:rsidRDefault="00327E46" w:rsidP="00DA087C"/>
    <w:p w14:paraId="4B2C4511" w14:textId="77777777" w:rsidR="00327E46" w:rsidRDefault="00327E46" w:rsidP="00DA087C"/>
  </w:footnote>
  <w:footnote w:type="continuationSeparator" w:id="0">
    <w:p w14:paraId="68C1A305" w14:textId="77777777" w:rsidR="00327E46" w:rsidRDefault="00327E46" w:rsidP="00DA087C">
      <w:r>
        <w:continuationSeparator/>
      </w:r>
    </w:p>
    <w:p w14:paraId="6797E08A" w14:textId="77777777" w:rsidR="00327E46" w:rsidRDefault="00327E46" w:rsidP="00DA087C"/>
    <w:p w14:paraId="488DF349" w14:textId="77777777" w:rsidR="00327E46" w:rsidRDefault="00327E46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D36D7"/>
    <w:multiLevelType w:val="hybridMultilevel"/>
    <w:tmpl w:val="CEDED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33D07"/>
    <w:multiLevelType w:val="hybridMultilevel"/>
    <w:tmpl w:val="A322B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D73CC"/>
    <w:multiLevelType w:val="hybridMultilevel"/>
    <w:tmpl w:val="4E349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D50B7"/>
    <w:multiLevelType w:val="hybridMultilevel"/>
    <w:tmpl w:val="9D181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6BEA"/>
    <w:multiLevelType w:val="hybridMultilevel"/>
    <w:tmpl w:val="67AE1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27542"/>
    <w:multiLevelType w:val="hybridMultilevel"/>
    <w:tmpl w:val="567EB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114AAA"/>
    <w:multiLevelType w:val="hybridMultilevel"/>
    <w:tmpl w:val="29FAA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30105">
    <w:abstractNumId w:val="9"/>
  </w:num>
  <w:num w:numId="2" w16cid:durableId="1914777844">
    <w:abstractNumId w:val="42"/>
  </w:num>
  <w:num w:numId="3" w16cid:durableId="1130056572">
    <w:abstractNumId w:val="17"/>
  </w:num>
  <w:num w:numId="4" w16cid:durableId="586310179">
    <w:abstractNumId w:val="8"/>
  </w:num>
  <w:num w:numId="5" w16cid:durableId="1825588161">
    <w:abstractNumId w:val="28"/>
  </w:num>
  <w:num w:numId="6" w16cid:durableId="1792094343">
    <w:abstractNumId w:val="26"/>
  </w:num>
  <w:num w:numId="7" w16cid:durableId="1594506338">
    <w:abstractNumId w:val="20"/>
  </w:num>
  <w:num w:numId="8" w16cid:durableId="457604635">
    <w:abstractNumId w:val="37"/>
  </w:num>
  <w:num w:numId="9" w16cid:durableId="1119376807">
    <w:abstractNumId w:val="35"/>
  </w:num>
  <w:num w:numId="10" w16cid:durableId="803235440">
    <w:abstractNumId w:val="0"/>
  </w:num>
  <w:num w:numId="11" w16cid:durableId="216212610">
    <w:abstractNumId w:val="18"/>
  </w:num>
  <w:num w:numId="12" w16cid:durableId="1870297300">
    <w:abstractNumId w:val="16"/>
  </w:num>
  <w:num w:numId="13" w16cid:durableId="906188687">
    <w:abstractNumId w:val="30"/>
  </w:num>
  <w:num w:numId="14" w16cid:durableId="1069772625">
    <w:abstractNumId w:val="6"/>
  </w:num>
  <w:num w:numId="15" w16cid:durableId="2088336930">
    <w:abstractNumId w:val="12"/>
  </w:num>
  <w:num w:numId="16" w16cid:durableId="764544933">
    <w:abstractNumId w:val="36"/>
  </w:num>
  <w:num w:numId="17" w16cid:durableId="1434321058">
    <w:abstractNumId w:val="27"/>
  </w:num>
  <w:num w:numId="18" w16cid:durableId="1185706943">
    <w:abstractNumId w:val="2"/>
  </w:num>
  <w:num w:numId="19" w16cid:durableId="564688203">
    <w:abstractNumId w:val="5"/>
  </w:num>
  <w:num w:numId="20" w16cid:durableId="58943873">
    <w:abstractNumId w:val="13"/>
  </w:num>
  <w:num w:numId="21" w16cid:durableId="1906984911">
    <w:abstractNumId w:val="3"/>
  </w:num>
  <w:num w:numId="22" w16cid:durableId="285355462">
    <w:abstractNumId w:val="19"/>
  </w:num>
  <w:num w:numId="23" w16cid:durableId="2064862204">
    <w:abstractNumId w:val="1"/>
  </w:num>
  <w:num w:numId="24" w16cid:durableId="1123187565">
    <w:abstractNumId w:val="10"/>
  </w:num>
  <w:num w:numId="25" w16cid:durableId="292293045">
    <w:abstractNumId w:val="40"/>
  </w:num>
  <w:num w:numId="26" w16cid:durableId="540173303">
    <w:abstractNumId w:val="31"/>
  </w:num>
  <w:num w:numId="27" w16cid:durableId="1109163041">
    <w:abstractNumId w:val="41"/>
  </w:num>
  <w:num w:numId="28" w16cid:durableId="938563026">
    <w:abstractNumId w:val="21"/>
  </w:num>
  <w:num w:numId="29" w16cid:durableId="1387684391">
    <w:abstractNumId w:val="34"/>
  </w:num>
  <w:num w:numId="30" w16cid:durableId="2090149623">
    <w:abstractNumId w:val="7"/>
  </w:num>
  <w:num w:numId="31" w16cid:durableId="1108694860">
    <w:abstractNumId w:val="14"/>
  </w:num>
  <w:num w:numId="32" w16cid:durableId="530726821">
    <w:abstractNumId w:val="11"/>
  </w:num>
  <w:num w:numId="33" w16cid:durableId="556016169">
    <w:abstractNumId w:val="23"/>
  </w:num>
  <w:num w:numId="34" w16cid:durableId="1695034905">
    <w:abstractNumId w:val="15"/>
  </w:num>
  <w:num w:numId="35" w16cid:durableId="1982271783">
    <w:abstractNumId w:val="38"/>
  </w:num>
  <w:num w:numId="36" w16cid:durableId="286279484">
    <w:abstractNumId w:val="33"/>
  </w:num>
  <w:num w:numId="37" w16cid:durableId="400062200">
    <w:abstractNumId w:val="22"/>
  </w:num>
  <w:num w:numId="38" w16cid:durableId="2121489881">
    <w:abstractNumId w:val="29"/>
  </w:num>
  <w:num w:numId="39" w16cid:durableId="620458849">
    <w:abstractNumId w:val="4"/>
  </w:num>
  <w:num w:numId="40" w16cid:durableId="1338843682">
    <w:abstractNumId w:val="24"/>
  </w:num>
  <w:num w:numId="41" w16cid:durableId="1735930880">
    <w:abstractNumId w:val="32"/>
  </w:num>
  <w:num w:numId="42" w16cid:durableId="2093121284">
    <w:abstractNumId w:val="25"/>
  </w:num>
  <w:num w:numId="43" w16cid:durableId="830365194">
    <w:abstractNumId w:val="3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46"/>
    <w:rsid w:val="000102FB"/>
    <w:rsid w:val="0002048F"/>
    <w:rsid w:val="000204A3"/>
    <w:rsid w:val="00025A26"/>
    <w:rsid w:val="0003618E"/>
    <w:rsid w:val="00065DEE"/>
    <w:rsid w:val="00091027"/>
    <w:rsid w:val="000B26C7"/>
    <w:rsid w:val="000F611D"/>
    <w:rsid w:val="00111E61"/>
    <w:rsid w:val="00112143"/>
    <w:rsid w:val="0011482B"/>
    <w:rsid w:val="00180989"/>
    <w:rsid w:val="001868E3"/>
    <w:rsid w:val="001933F6"/>
    <w:rsid w:val="0019780B"/>
    <w:rsid w:val="001D263C"/>
    <w:rsid w:val="00200CC9"/>
    <w:rsid w:val="002500A1"/>
    <w:rsid w:val="00264E31"/>
    <w:rsid w:val="00292796"/>
    <w:rsid w:val="0029676D"/>
    <w:rsid w:val="002A2863"/>
    <w:rsid w:val="00307D13"/>
    <w:rsid w:val="00327E46"/>
    <w:rsid w:val="00373623"/>
    <w:rsid w:val="003A3B25"/>
    <w:rsid w:val="003A42DD"/>
    <w:rsid w:val="00407351"/>
    <w:rsid w:val="00432721"/>
    <w:rsid w:val="004B5F44"/>
    <w:rsid w:val="004E505B"/>
    <w:rsid w:val="00520212"/>
    <w:rsid w:val="005267EB"/>
    <w:rsid w:val="00532F6B"/>
    <w:rsid w:val="00540017"/>
    <w:rsid w:val="00541B5B"/>
    <w:rsid w:val="00571F75"/>
    <w:rsid w:val="005E67F3"/>
    <w:rsid w:val="00640876"/>
    <w:rsid w:val="0066114C"/>
    <w:rsid w:val="0067572D"/>
    <w:rsid w:val="006D101B"/>
    <w:rsid w:val="006F5773"/>
    <w:rsid w:val="0073000F"/>
    <w:rsid w:val="00731D07"/>
    <w:rsid w:val="00742EC4"/>
    <w:rsid w:val="007C3D9A"/>
    <w:rsid w:val="007D02B4"/>
    <w:rsid w:val="00804ACE"/>
    <w:rsid w:val="00831342"/>
    <w:rsid w:val="00850C6D"/>
    <w:rsid w:val="00854F77"/>
    <w:rsid w:val="00892E90"/>
    <w:rsid w:val="008A70D4"/>
    <w:rsid w:val="008B1FC9"/>
    <w:rsid w:val="008E3D90"/>
    <w:rsid w:val="00944AB9"/>
    <w:rsid w:val="00954D67"/>
    <w:rsid w:val="00985D35"/>
    <w:rsid w:val="00997294"/>
    <w:rsid w:val="009A708D"/>
    <w:rsid w:val="009D0EDB"/>
    <w:rsid w:val="00A35E25"/>
    <w:rsid w:val="00A5115F"/>
    <w:rsid w:val="00A92EB0"/>
    <w:rsid w:val="00AD76EA"/>
    <w:rsid w:val="00B8746A"/>
    <w:rsid w:val="00BD5C6E"/>
    <w:rsid w:val="00BE0E7D"/>
    <w:rsid w:val="00BE3A88"/>
    <w:rsid w:val="00C0660F"/>
    <w:rsid w:val="00C5703E"/>
    <w:rsid w:val="00C66C6B"/>
    <w:rsid w:val="00C80BAF"/>
    <w:rsid w:val="00C84DF2"/>
    <w:rsid w:val="00CA22ED"/>
    <w:rsid w:val="00CA2FEB"/>
    <w:rsid w:val="00CC54BB"/>
    <w:rsid w:val="00D179A0"/>
    <w:rsid w:val="00D41F46"/>
    <w:rsid w:val="00D717F9"/>
    <w:rsid w:val="00D7789C"/>
    <w:rsid w:val="00D81B78"/>
    <w:rsid w:val="00DA087C"/>
    <w:rsid w:val="00DC5F66"/>
    <w:rsid w:val="00DE1B09"/>
    <w:rsid w:val="00DE7587"/>
    <w:rsid w:val="00E00455"/>
    <w:rsid w:val="00E05014"/>
    <w:rsid w:val="00E407DD"/>
    <w:rsid w:val="00E73937"/>
    <w:rsid w:val="00EB7E89"/>
    <w:rsid w:val="00ED3EF9"/>
    <w:rsid w:val="00EE019F"/>
    <w:rsid w:val="00EE5184"/>
    <w:rsid w:val="00F013A4"/>
    <w:rsid w:val="00F45462"/>
    <w:rsid w:val="00F46ADF"/>
    <w:rsid w:val="00F57BA7"/>
    <w:rsid w:val="00FB194A"/>
    <w:rsid w:val="00FB2239"/>
    <w:rsid w:val="00FB6395"/>
    <w:rsid w:val="00FD756B"/>
    <w:rsid w:val="00FE09E1"/>
    <w:rsid w:val="570974B0"/>
    <w:rsid w:val="5AEA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683DC"/>
  <w15:chartTrackingRefBased/>
  <w15:docId w15:val="{E0356692-A33E-4E65-9E16-142846D3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2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whatdowedoallday.com/2015/03/simple-circuit-science-project.html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cottishbooktrust.com/learning-resources/a-kind-of-spar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adlet.com/" TargetMode="External"/><Relationship Id="rId25" Type="http://schemas.openxmlformats.org/officeDocument/2006/relationships/hyperlink" Target="https://www.scottishbooktrust.com/learning-resources/creative-writing-activities-for-upper-primar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eadingschools.scot/" TargetMode="External"/><Relationship Id="rId20" Type="http://schemas.openxmlformats.org/officeDocument/2006/relationships/hyperlink" Target="https://crafts.tutsplus.com/tutorials/create-a-wondrous-winter-wonderland-in-a-jam-jar--craft-71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cottishbooktrust.com/learning-resources/maz-evans-activity-pac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scottishbooktrust.com/learning-resources/using-tidy-for-a-cross-curricular-book-projec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irstpalette.com/craft-theme/dioram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scottishbooktrust.com/learning-resources/how-to-train-your-dragon-learning-activities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B7C902179C844A474A3E6439F9723" ma:contentTypeVersion="12" ma:contentTypeDescription="Create a new document." ma:contentTypeScope="" ma:versionID="05f1bd8f5e1f60a9d6a7e3ae5832295f">
  <xsd:schema xmlns:xsd="http://www.w3.org/2001/XMLSchema" xmlns:xs="http://www.w3.org/2001/XMLSchema" xmlns:p="http://schemas.microsoft.com/office/2006/metadata/properties" xmlns:ns2="986c133d-5c39-48a1-b624-64731babf7f1" xmlns:ns3="37f9fde4-b7b8-4de2-8c7b-cb5024488692" targetNamespace="http://schemas.microsoft.com/office/2006/metadata/properties" ma:root="true" ma:fieldsID="5b090196b052dfbcfcc80a9b2ad02343" ns2:_="" ns3:_="">
    <xsd:import namespace="986c133d-5c39-48a1-b624-64731babf7f1"/>
    <xsd:import namespace="37f9fde4-b7b8-4de2-8c7b-cb5024488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c133d-5c39-48a1-b624-64731babf7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9fde4-b7b8-4de2-8c7b-cb502448869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81eec43-50c1-4b72-a6f5-a24756769f83}" ma:internalName="TaxCatchAll" ma:showField="CatchAllData" ma:web="37f9fde4-b7b8-4de2-8c7b-cb5024488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9fde4-b7b8-4de2-8c7b-cb5024488692" xsi:nil="true"/>
    <lcf76f155ced4ddcb4097134ff3c332f xmlns="986c133d-5c39-48a1-b624-64731babf7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8EE535-BFD3-485E-A9F1-F3B8D97B5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6c133d-5c39-48a1-b624-64731babf7f1"/>
    <ds:schemaRef ds:uri="37f9fde4-b7b8-4de2-8c7b-cb5024488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CAAD75-994F-4AB3-9484-EB5C4D0D01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802D08-4265-4B68-BD64-B3C943D5F5A7}">
  <ds:schemaRefs>
    <ds:schemaRef ds:uri="986c133d-5c39-48a1-b624-64731babf7f1"/>
    <ds:schemaRef ds:uri="37f9fde4-b7b8-4de2-8c7b-cb5024488692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0</TotalTime>
  <Pages>5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Nowhere Emporium learning activities</vt:lpstr>
    </vt:vector>
  </TitlesOfParts>
  <Company>Microsoft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Nowhere Emporium learning activities</dc:title>
  <dc:subject/>
  <dc:creator>Catherine Wilson Garry</dc:creator>
  <cp:keywords/>
  <dc:description/>
  <cp:lastModifiedBy>Katie Cutforth</cp:lastModifiedBy>
  <cp:revision>2</cp:revision>
  <dcterms:created xsi:type="dcterms:W3CDTF">2025-07-11T10:21:00Z</dcterms:created>
  <dcterms:modified xsi:type="dcterms:W3CDTF">2025-07-11T10:21:00Z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0x0101004A7B7C902179C844A474A3E6439F9723</vt:lpwstr>
  </property>
  <property fmtid="{D5CDD505-2E9C-101B-9397-08002B2CF9AE}" pid="3" name="MediaServiceImageTags">
    <vt:lpwstr/>
  </property>
</Properties>
</file>