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30A2C75" w14:textId="167224D5" w:rsidR="00CD4498" w:rsidRPr="00BF4DA9" w:rsidRDefault="00E80850" w:rsidP="006C346E">
      <w:pPr>
        <w:spacing w:line="360" w:lineRule="auto"/>
      </w:pPr>
      <w:r w:rsidRPr="00BF4DA9">
        <w:rPr>
          <w:noProof/>
        </w:rPr>
        <w:drawing>
          <wp:anchor distT="0" distB="0" distL="114300" distR="114300" simplePos="0" relativeHeight="251659776" behindDoc="1" locked="0" layoutInCell="1" allowOverlap="1" wp14:anchorId="7DC32955" wp14:editId="22DCE0FA">
            <wp:simplePos x="0" y="0"/>
            <wp:positionH relativeFrom="column">
              <wp:posOffset>2656564</wp:posOffset>
            </wp:positionH>
            <wp:positionV relativeFrom="paragraph">
              <wp:posOffset>83</wp:posOffset>
            </wp:positionV>
            <wp:extent cx="3341383" cy="835530"/>
            <wp:effectExtent l="0" t="0" r="0" b="3175"/>
            <wp:wrapTight wrapText="bothSides">
              <wp:wrapPolygon edited="0">
                <wp:start x="0" y="0"/>
                <wp:lineTo x="0" y="21189"/>
                <wp:lineTo x="21428" y="21189"/>
                <wp:lineTo x="21428" y="0"/>
                <wp:lineTo x="0" y="0"/>
              </wp:wrapPolygon>
            </wp:wrapTight>
            <wp:docPr id="181669080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690804"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41383" cy="835530"/>
                    </a:xfrm>
                    <a:prstGeom prst="rect">
                      <a:avLst/>
                    </a:prstGeom>
                  </pic:spPr>
                </pic:pic>
              </a:graphicData>
            </a:graphic>
            <wp14:sizeRelH relativeFrom="margin">
              <wp14:pctWidth>0</wp14:pctWidth>
            </wp14:sizeRelH>
            <wp14:sizeRelV relativeFrom="margin">
              <wp14:pctHeight>0</wp14:pctHeight>
            </wp14:sizeRelV>
          </wp:anchor>
        </w:drawing>
      </w:r>
      <w:bookmarkStart w:id="0" w:name="_Hlk89418710"/>
      <w:bookmarkEnd w:id="0"/>
    </w:p>
    <w:sdt>
      <w:sdtPr>
        <w:id w:val="-1179350905"/>
        <w:docPartObj>
          <w:docPartGallery w:val="Cover Pages"/>
          <w:docPartUnique/>
        </w:docPartObj>
      </w:sdtPr>
      <w:sdtEndPr>
        <w:rPr>
          <w:rFonts w:asciiTheme="minorHAnsi" w:hAnsiTheme="minorHAnsi"/>
          <w:caps/>
          <w:sz w:val="72"/>
          <w:szCs w:val="72"/>
        </w:rPr>
      </w:sdtEndPr>
      <w:sdtContent>
        <w:p w14:paraId="6BC3D272" w14:textId="0BB4140E" w:rsidR="00682ABC" w:rsidRPr="00BF4DA9" w:rsidRDefault="00682ABC" w:rsidP="006C346E">
          <w:pPr>
            <w:spacing w:line="360" w:lineRule="auto"/>
          </w:pPr>
        </w:p>
        <w:p w14:paraId="63143613" w14:textId="79B86526" w:rsidR="00682ABC" w:rsidRPr="00BF4DA9" w:rsidRDefault="00CD4498" w:rsidP="006C346E">
          <w:pPr>
            <w:spacing w:after="0" w:line="360" w:lineRule="auto"/>
            <w:rPr>
              <w:rFonts w:asciiTheme="minorHAnsi" w:hAnsiTheme="minorHAnsi"/>
              <w:caps/>
              <w:sz w:val="72"/>
              <w:szCs w:val="72"/>
            </w:rPr>
          </w:pPr>
          <w:bookmarkStart w:id="1" w:name="_Hlk523136238"/>
          <w:bookmarkEnd w:id="1"/>
          <w:r w:rsidRPr="00BF4DA9">
            <w:rPr>
              <w:rFonts w:asciiTheme="minorHAnsi" w:hAnsiTheme="minorHAnsi" w:cstheme="minorHAnsi"/>
              <w:noProof/>
              <w:lang w:eastAsia="en-GB"/>
            </w:rPr>
            <mc:AlternateContent>
              <mc:Choice Requires="wps">
                <w:drawing>
                  <wp:anchor distT="0" distB="0" distL="114300" distR="114300" simplePos="0" relativeHeight="251657728" behindDoc="0" locked="0" layoutInCell="1" allowOverlap="1" wp14:anchorId="1802B417" wp14:editId="552C31CE">
                    <wp:simplePos x="0" y="0"/>
                    <wp:positionH relativeFrom="margin">
                      <wp:align>left</wp:align>
                    </wp:positionH>
                    <wp:positionV relativeFrom="paragraph">
                      <wp:posOffset>2802656</wp:posOffset>
                    </wp:positionV>
                    <wp:extent cx="5654842" cy="5125452"/>
                    <wp:effectExtent l="0" t="0" r="0" b="0"/>
                    <wp:wrapNone/>
                    <wp:docPr id="329" name="Text Box 329" descr="Reading is Caring Evaluation (Year 3). Written by independent evaluator Marge Ainsley for Scottish Book Trust, August 2023."/>
                    <wp:cNvGraphicFramePr/>
                    <a:graphic xmlns:a="http://schemas.openxmlformats.org/drawingml/2006/main">
                      <a:graphicData uri="http://schemas.microsoft.com/office/word/2010/wordprocessingShape">
                        <wps:wsp>
                          <wps:cNvSpPr txBox="1"/>
                          <wps:spPr>
                            <a:xfrm>
                              <a:off x="0" y="0"/>
                              <a:ext cx="5654842" cy="51254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72E02" w14:textId="6153A6EB" w:rsidR="0029608A" w:rsidRDefault="0029608A" w:rsidP="00BD1782">
                                <w:pPr>
                                  <w:jc w:val="center"/>
                                  <w:rPr>
                                    <w:rFonts w:asciiTheme="minorHAnsi" w:hAnsiTheme="minorHAnsi" w:cstheme="minorHAnsi"/>
                                    <w:b/>
                                    <w:sz w:val="72"/>
                                    <w:szCs w:val="72"/>
                                  </w:rPr>
                                </w:pPr>
                                <w:r w:rsidRPr="008F5B5F">
                                  <w:rPr>
                                    <w:rFonts w:asciiTheme="minorHAnsi" w:hAnsiTheme="minorHAnsi" w:cstheme="minorHAnsi"/>
                                    <w:b/>
                                    <w:sz w:val="72"/>
                                    <w:szCs w:val="72"/>
                                  </w:rPr>
                                  <w:t xml:space="preserve">Reading is Caring </w:t>
                                </w:r>
                                <w:r w:rsidR="008F5B5F">
                                  <w:rPr>
                                    <w:rFonts w:asciiTheme="minorHAnsi" w:hAnsiTheme="minorHAnsi" w:cstheme="minorHAnsi"/>
                                    <w:b/>
                                    <w:sz w:val="72"/>
                                    <w:szCs w:val="72"/>
                                  </w:rPr>
                                  <w:t xml:space="preserve">Evaluation </w:t>
                                </w:r>
                                <w:r w:rsidRPr="008F5B5F">
                                  <w:rPr>
                                    <w:rFonts w:asciiTheme="minorHAnsi" w:hAnsiTheme="minorHAnsi" w:cstheme="minorHAnsi"/>
                                    <w:b/>
                                    <w:sz w:val="72"/>
                                    <w:szCs w:val="72"/>
                                  </w:rPr>
                                  <w:t xml:space="preserve">(Year </w:t>
                                </w:r>
                                <w:r w:rsidR="00185B2C">
                                  <w:rPr>
                                    <w:rFonts w:asciiTheme="minorHAnsi" w:hAnsiTheme="minorHAnsi" w:cstheme="minorHAnsi"/>
                                    <w:b/>
                                    <w:sz w:val="72"/>
                                    <w:szCs w:val="72"/>
                                  </w:rPr>
                                  <w:t>5</w:t>
                                </w:r>
                                <w:r w:rsidRPr="008F5B5F">
                                  <w:rPr>
                                    <w:rFonts w:asciiTheme="minorHAnsi" w:hAnsiTheme="minorHAnsi" w:cstheme="minorHAnsi"/>
                                    <w:b/>
                                    <w:sz w:val="72"/>
                                    <w:szCs w:val="72"/>
                                  </w:rPr>
                                  <w:t>)</w:t>
                                </w:r>
                              </w:p>
                              <w:p w14:paraId="3031CFD5" w14:textId="77777777" w:rsidR="008F5B5F" w:rsidRPr="008F5B5F" w:rsidRDefault="008F5B5F" w:rsidP="00BD1782">
                                <w:pPr>
                                  <w:jc w:val="center"/>
                                  <w:rPr>
                                    <w:rFonts w:asciiTheme="minorHAnsi" w:hAnsiTheme="minorHAnsi" w:cstheme="minorHAnsi"/>
                                    <w:b/>
                                    <w:sz w:val="72"/>
                                    <w:szCs w:val="72"/>
                                  </w:rPr>
                                </w:pPr>
                              </w:p>
                              <w:p w14:paraId="63CBFA45" w14:textId="2630A405" w:rsidR="00E80850" w:rsidRPr="008F5B5F" w:rsidRDefault="00BD1782" w:rsidP="00CD4498">
                                <w:pPr>
                                  <w:jc w:val="center"/>
                                  <w:rPr>
                                    <w:rFonts w:asciiTheme="minorHAnsi" w:hAnsiTheme="minorHAnsi" w:cstheme="minorHAnsi"/>
                                    <w:b/>
                                    <w:sz w:val="52"/>
                                    <w:szCs w:val="52"/>
                                  </w:rPr>
                                </w:pPr>
                                <w:r w:rsidRPr="008F5B5F">
                                  <w:rPr>
                                    <w:rFonts w:asciiTheme="minorHAnsi" w:hAnsiTheme="minorHAnsi" w:cstheme="minorHAnsi"/>
                                    <w:b/>
                                    <w:sz w:val="52"/>
                                    <w:szCs w:val="52"/>
                                  </w:rPr>
                                  <w:t xml:space="preserve">Written by </w:t>
                                </w:r>
                                <w:r w:rsidR="00DB0639" w:rsidRPr="008F5B5F">
                                  <w:rPr>
                                    <w:rFonts w:asciiTheme="minorHAnsi" w:hAnsiTheme="minorHAnsi" w:cstheme="minorHAnsi"/>
                                    <w:b/>
                                    <w:sz w:val="52"/>
                                    <w:szCs w:val="52"/>
                                  </w:rPr>
                                  <w:t xml:space="preserve">independent </w:t>
                                </w:r>
                                <w:r w:rsidR="00A66E01" w:rsidRPr="008F5B5F">
                                  <w:rPr>
                                    <w:rFonts w:asciiTheme="minorHAnsi" w:hAnsiTheme="minorHAnsi" w:cstheme="minorHAnsi"/>
                                    <w:b/>
                                    <w:sz w:val="52"/>
                                    <w:szCs w:val="52"/>
                                  </w:rPr>
                                  <w:t>evaluat</w:t>
                                </w:r>
                                <w:r w:rsidR="00DB0639" w:rsidRPr="008F5B5F">
                                  <w:rPr>
                                    <w:rFonts w:asciiTheme="minorHAnsi" w:hAnsiTheme="minorHAnsi" w:cstheme="minorHAnsi"/>
                                    <w:b/>
                                    <w:sz w:val="52"/>
                                    <w:szCs w:val="52"/>
                                  </w:rPr>
                                  <w:t>o</w:t>
                                </w:r>
                                <w:r w:rsidR="00A66E01" w:rsidRPr="008F5B5F">
                                  <w:rPr>
                                    <w:rFonts w:asciiTheme="minorHAnsi" w:hAnsiTheme="minorHAnsi" w:cstheme="minorHAnsi"/>
                                    <w:b/>
                                    <w:sz w:val="52"/>
                                    <w:szCs w:val="52"/>
                                  </w:rPr>
                                  <w:t xml:space="preserve">r </w:t>
                                </w:r>
                                <w:r w:rsidRPr="008F5B5F">
                                  <w:rPr>
                                    <w:rFonts w:asciiTheme="minorHAnsi" w:hAnsiTheme="minorHAnsi" w:cstheme="minorHAnsi"/>
                                    <w:b/>
                                    <w:sz w:val="52"/>
                                    <w:szCs w:val="52"/>
                                  </w:rPr>
                                  <w:t>Marge Ainsley</w:t>
                                </w:r>
                                <w:r w:rsidR="008F5B5F">
                                  <w:rPr>
                                    <w:rFonts w:asciiTheme="minorHAnsi" w:hAnsiTheme="minorHAnsi" w:cstheme="minorHAnsi"/>
                                    <w:b/>
                                    <w:sz w:val="52"/>
                                    <w:szCs w:val="52"/>
                                  </w:rPr>
                                  <w:t xml:space="preserve"> for Scottish Book Trust</w:t>
                                </w:r>
                              </w:p>
                              <w:p w14:paraId="29ECDDFE" w14:textId="7B22E9B4" w:rsidR="0029608A" w:rsidRPr="008F5B5F" w:rsidRDefault="00185B2C" w:rsidP="00CD4498">
                                <w:pPr>
                                  <w:jc w:val="center"/>
                                  <w:rPr>
                                    <w:rFonts w:asciiTheme="minorHAnsi" w:hAnsiTheme="minorHAnsi" w:cstheme="minorHAnsi"/>
                                    <w:b/>
                                    <w:sz w:val="48"/>
                                    <w:szCs w:val="48"/>
                                  </w:rPr>
                                </w:pPr>
                                <w:r>
                                  <w:rPr>
                                    <w:rFonts w:asciiTheme="minorHAnsi" w:hAnsiTheme="minorHAnsi" w:cstheme="minorHAnsi"/>
                                    <w:b/>
                                    <w:sz w:val="48"/>
                                    <w:szCs w:val="48"/>
                                  </w:rPr>
                                  <w:t>April 2025</w:t>
                                </w:r>
                              </w:p>
                              <w:p w14:paraId="7F0D15E3" w14:textId="77777777" w:rsidR="0029608A" w:rsidRPr="00E80850" w:rsidRDefault="0029608A" w:rsidP="00CD4498"/>
                              <w:p w14:paraId="340DA3A5" w14:textId="525F8E18" w:rsidR="0029608A" w:rsidRPr="00E80850" w:rsidRDefault="0029608A" w:rsidP="00CD44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2B417" id="_x0000_t202" coordsize="21600,21600" o:spt="202" path="m,l,21600r21600,l21600,xe">
                    <v:stroke joinstyle="miter"/>
                    <v:path gradientshapeok="t" o:connecttype="rect"/>
                  </v:shapetype>
                  <v:shape id="Text Box 329" o:spid="_x0000_s1026" type="#_x0000_t202" alt="Reading is Caring Evaluation (Year 3). Written by independent evaluator Marge Ainsley for Scottish Book Trust, August 2023." style="position:absolute;margin-left:0;margin-top:220.7pt;width:445.25pt;height:403.6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" filled="f" stroked="f" strokeweight=".5pt">
                    <v:textbox>
                      <w:txbxContent>
                        <w:p w14:paraId="52372E02" w14:textId="6153A6EB" w:rsidR="0029608A" w:rsidRDefault="0029608A" w:rsidP="00BD1782">
                          <w:pPr>
                            <w:jc w:val="center"/>
                            <w:rPr>
                              <w:rFonts w:asciiTheme="minorHAnsi" w:hAnsiTheme="minorHAnsi" w:cstheme="minorHAnsi"/>
                              <w:b/>
                              <w:sz w:val="72"/>
                              <w:szCs w:val="72"/>
                            </w:rPr>
                          </w:pPr>
                          <w:r w:rsidRPr="008F5B5F">
                            <w:rPr>
                              <w:rFonts w:asciiTheme="minorHAnsi" w:hAnsiTheme="minorHAnsi" w:cstheme="minorHAnsi"/>
                              <w:b/>
                              <w:sz w:val="72"/>
                              <w:szCs w:val="72"/>
                            </w:rPr>
                            <w:t xml:space="preserve">Reading is Caring </w:t>
                          </w:r>
                          <w:r w:rsidR="008F5B5F">
                            <w:rPr>
                              <w:rFonts w:asciiTheme="minorHAnsi" w:hAnsiTheme="minorHAnsi" w:cstheme="minorHAnsi"/>
                              <w:b/>
                              <w:sz w:val="72"/>
                              <w:szCs w:val="72"/>
                            </w:rPr>
                            <w:t xml:space="preserve">Evaluation </w:t>
                          </w:r>
                          <w:r w:rsidRPr="008F5B5F">
                            <w:rPr>
                              <w:rFonts w:asciiTheme="minorHAnsi" w:hAnsiTheme="minorHAnsi" w:cstheme="minorHAnsi"/>
                              <w:b/>
                              <w:sz w:val="72"/>
                              <w:szCs w:val="72"/>
                            </w:rPr>
                            <w:t xml:space="preserve">(Year </w:t>
                          </w:r>
                          <w:r w:rsidR="00185B2C">
                            <w:rPr>
                              <w:rFonts w:asciiTheme="minorHAnsi" w:hAnsiTheme="minorHAnsi" w:cstheme="minorHAnsi"/>
                              <w:b/>
                              <w:sz w:val="72"/>
                              <w:szCs w:val="72"/>
                            </w:rPr>
                            <w:t>5</w:t>
                          </w:r>
                          <w:r w:rsidRPr="008F5B5F">
                            <w:rPr>
                              <w:rFonts w:asciiTheme="minorHAnsi" w:hAnsiTheme="minorHAnsi" w:cstheme="minorHAnsi"/>
                              <w:b/>
                              <w:sz w:val="72"/>
                              <w:szCs w:val="72"/>
                            </w:rPr>
                            <w:t>)</w:t>
                          </w:r>
                        </w:p>
                        <w:p w14:paraId="3031CFD5" w14:textId="77777777" w:rsidR="008F5B5F" w:rsidRPr="008F5B5F" w:rsidRDefault="008F5B5F" w:rsidP="00BD1782">
                          <w:pPr>
                            <w:jc w:val="center"/>
                            <w:rPr>
                              <w:rFonts w:asciiTheme="minorHAnsi" w:hAnsiTheme="minorHAnsi" w:cstheme="minorHAnsi"/>
                              <w:b/>
                              <w:sz w:val="72"/>
                              <w:szCs w:val="72"/>
                            </w:rPr>
                          </w:pPr>
                        </w:p>
                        <w:p w14:paraId="63CBFA45" w14:textId="2630A405" w:rsidR="00E80850" w:rsidRPr="008F5B5F" w:rsidRDefault="00BD1782" w:rsidP="00CD4498">
                          <w:pPr>
                            <w:jc w:val="center"/>
                            <w:rPr>
                              <w:rFonts w:asciiTheme="minorHAnsi" w:hAnsiTheme="minorHAnsi" w:cstheme="minorHAnsi"/>
                              <w:b/>
                              <w:sz w:val="52"/>
                              <w:szCs w:val="52"/>
                            </w:rPr>
                          </w:pPr>
                          <w:r w:rsidRPr="008F5B5F">
                            <w:rPr>
                              <w:rFonts w:asciiTheme="minorHAnsi" w:hAnsiTheme="minorHAnsi" w:cstheme="minorHAnsi"/>
                              <w:b/>
                              <w:sz w:val="52"/>
                              <w:szCs w:val="52"/>
                            </w:rPr>
                            <w:t xml:space="preserve">Written by </w:t>
                          </w:r>
                          <w:r w:rsidR="00DB0639" w:rsidRPr="008F5B5F">
                            <w:rPr>
                              <w:rFonts w:asciiTheme="minorHAnsi" w:hAnsiTheme="minorHAnsi" w:cstheme="minorHAnsi"/>
                              <w:b/>
                              <w:sz w:val="52"/>
                              <w:szCs w:val="52"/>
                            </w:rPr>
                            <w:t xml:space="preserve">independent </w:t>
                          </w:r>
                          <w:r w:rsidR="00A66E01" w:rsidRPr="008F5B5F">
                            <w:rPr>
                              <w:rFonts w:asciiTheme="minorHAnsi" w:hAnsiTheme="minorHAnsi" w:cstheme="minorHAnsi"/>
                              <w:b/>
                              <w:sz w:val="52"/>
                              <w:szCs w:val="52"/>
                            </w:rPr>
                            <w:t>evaluat</w:t>
                          </w:r>
                          <w:r w:rsidR="00DB0639" w:rsidRPr="008F5B5F">
                            <w:rPr>
                              <w:rFonts w:asciiTheme="minorHAnsi" w:hAnsiTheme="minorHAnsi" w:cstheme="minorHAnsi"/>
                              <w:b/>
                              <w:sz w:val="52"/>
                              <w:szCs w:val="52"/>
                            </w:rPr>
                            <w:t>o</w:t>
                          </w:r>
                          <w:r w:rsidR="00A66E01" w:rsidRPr="008F5B5F">
                            <w:rPr>
                              <w:rFonts w:asciiTheme="minorHAnsi" w:hAnsiTheme="minorHAnsi" w:cstheme="minorHAnsi"/>
                              <w:b/>
                              <w:sz w:val="52"/>
                              <w:szCs w:val="52"/>
                            </w:rPr>
                            <w:t xml:space="preserve">r </w:t>
                          </w:r>
                          <w:r w:rsidRPr="008F5B5F">
                            <w:rPr>
                              <w:rFonts w:asciiTheme="minorHAnsi" w:hAnsiTheme="minorHAnsi" w:cstheme="minorHAnsi"/>
                              <w:b/>
                              <w:sz w:val="52"/>
                              <w:szCs w:val="52"/>
                            </w:rPr>
                            <w:t>Marge Ainsley</w:t>
                          </w:r>
                          <w:r w:rsidR="008F5B5F">
                            <w:rPr>
                              <w:rFonts w:asciiTheme="minorHAnsi" w:hAnsiTheme="minorHAnsi" w:cstheme="minorHAnsi"/>
                              <w:b/>
                              <w:sz w:val="52"/>
                              <w:szCs w:val="52"/>
                            </w:rPr>
                            <w:t xml:space="preserve"> for Scottish Book Trust</w:t>
                          </w:r>
                        </w:p>
                        <w:p w14:paraId="29ECDDFE" w14:textId="7B22E9B4" w:rsidR="0029608A" w:rsidRPr="008F5B5F" w:rsidRDefault="00185B2C" w:rsidP="00CD4498">
                          <w:pPr>
                            <w:jc w:val="center"/>
                            <w:rPr>
                              <w:rFonts w:asciiTheme="minorHAnsi" w:hAnsiTheme="minorHAnsi" w:cstheme="minorHAnsi"/>
                              <w:b/>
                              <w:sz w:val="48"/>
                              <w:szCs w:val="48"/>
                            </w:rPr>
                          </w:pPr>
                          <w:r>
                            <w:rPr>
                              <w:rFonts w:asciiTheme="minorHAnsi" w:hAnsiTheme="minorHAnsi" w:cstheme="minorHAnsi"/>
                              <w:b/>
                              <w:sz w:val="48"/>
                              <w:szCs w:val="48"/>
                            </w:rPr>
                            <w:t>April 2025</w:t>
                          </w:r>
                        </w:p>
                        <w:p w14:paraId="7F0D15E3" w14:textId="77777777" w:rsidR="0029608A" w:rsidRPr="00E80850" w:rsidRDefault="0029608A" w:rsidP="00CD4498"/>
                        <w:p w14:paraId="340DA3A5" w14:textId="525F8E18" w:rsidR="0029608A" w:rsidRPr="00E80850" w:rsidRDefault="0029608A" w:rsidP="00CD4498"/>
                      </w:txbxContent>
                    </v:textbox>
                    <w10:wrap anchorx="margin"/>
                  </v:shape>
                </w:pict>
              </mc:Fallback>
            </mc:AlternateContent>
          </w:r>
          <w:r w:rsidR="00682ABC" w:rsidRPr="00BF4DA9">
            <w:rPr>
              <w:rFonts w:asciiTheme="minorHAnsi" w:hAnsiTheme="minorHAnsi"/>
              <w:caps/>
              <w:sz w:val="72"/>
              <w:szCs w:val="72"/>
            </w:rPr>
            <w:br w:type="page"/>
          </w:r>
        </w:p>
      </w:sdtContent>
    </w:sdt>
    <w:p w14:paraId="44F941BA" w14:textId="49C0A474" w:rsidR="00CE3F3D" w:rsidRPr="00BF4DA9" w:rsidRDefault="00AF252C" w:rsidP="006C346E">
      <w:pPr>
        <w:spacing w:line="360" w:lineRule="auto"/>
        <w:rPr>
          <w:sz w:val="48"/>
          <w:szCs w:val="48"/>
        </w:rPr>
      </w:pPr>
      <w:r w:rsidRPr="00BF4DA9">
        <w:rPr>
          <w:sz w:val="48"/>
          <w:szCs w:val="48"/>
        </w:rPr>
        <w:lastRenderedPageBreak/>
        <w:t xml:space="preserve">This </w:t>
      </w:r>
      <w:r w:rsidR="00165F8E" w:rsidRPr="00BF4DA9">
        <w:rPr>
          <w:sz w:val="48"/>
          <w:szCs w:val="48"/>
        </w:rPr>
        <w:t>executive summary</w:t>
      </w:r>
      <w:r w:rsidRPr="00BF4DA9">
        <w:rPr>
          <w:sz w:val="48"/>
          <w:szCs w:val="48"/>
        </w:rPr>
        <w:t xml:space="preserve"> has been written using the Scottish Book Trust’s accessibility guid</w:t>
      </w:r>
      <w:r w:rsidR="00A66BD7" w:rsidRPr="00BF4DA9">
        <w:rPr>
          <w:sz w:val="48"/>
          <w:szCs w:val="48"/>
        </w:rPr>
        <w:t>elines</w:t>
      </w:r>
      <w:r w:rsidRPr="00BF4DA9">
        <w:rPr>
          <w:sz w:val="48"/>
          <w:szCs w:val="48"/>
        </w:rPr>
        <w:t>. As a result</w:t>
      </w:r>
      <w:r w:rsidR="00DD3F66" w:rsidRPr="00BF4DA9">
        <w:rPr>
          <w:sz w:val="48"/>
          <w:szCs w:val="48"/>
        </w:rPr>
        <w:t>,</w:t>
      </w:r>
      <w:r w:rsidRPr="00BF4DA9">
        <w:rPr>
          <w:sz w:val="48"/>
          <w:szCs w:val="48"/>
        </w:rPr>
        <w:t xml:space="preserve"> the</w:t>
      </w:r>
      <w:r w:rsidR="00A66BD7" w:rsidRPr="00BF4DA9">
        <w:rPr>
          <w:sz w:val="48"/>
          <w:szCs w:val="48"/>
        </w:rPr>
        <w:t xml:space="preserve">re is minimal use of design features, </w:t>
      </w:r>
      <w:r w:rsidR="00A21941" w:rsidRPr="00BF4DA9">
        <w:rPr>
          <w:sz w:val="48"/>
          <w:szCs w:val="48"/>
        </w:rPr>
        <w:t>with alt text added to any infographics</w:t>
      </w:r>
      <w:r w:rsidR="00A66BD7" w:rsidRPr="00BF4DA9">
        <w:rPr>
          <w:sz w:val="48"/>
          <w:szCs w:val="48"/>
        </w:rPr>
        <w:t xml:space="preserve"> to allow for </w:t>
      </w:r>
      <w:r w:rsidR="00C00F8F" w:rsidRPr="00BF4DA9">
        <w:rPr>
          <w:sz w:val="48"/>
          <w:szCs w:val="48"/>
        </w:rPr>
        <w:t xml:space="preserve">ease of </w:t>
      </w:r>
      <w:r w:rsidR="00A66BD7" w:rsidRPr="00BF4DA9">
        <w:rPr>
          <w:sz w:val="48"/>
          <w:szCs w:val="48"/>
        </w:rPr>
        <w:t>readability on screen readers.</w:t>
      </w:r>
    </w:p>
    <w:p w14:paraId="7D5A848B" w14:textId="614B997B" w:rsidR="00682ABC" w:rsidRPr="00BF4DA9" w:rsidRDefault="00682ABC" w:rsidP="006C346E">
      <w:pPr>
        <w:spacing w:line="360" w:lineRule="auto"/>
      </w:pPr>
    </w:p>
    <w:p w14:paraId="2C4C0097" w14:textId="4F01BDB6" w:rsidR="00682ABC" w:rsidRPr="00BF4DA9" w:rsidRDefault="00682ABC" w:rsidP="006C346E">
      <w:pPr>
        <w:spacing w:line="360" w:lineRule="auto"/>
      </w:pPr>
    </w:p>
    <w:p w14:paraId="10D7DF96" w14:textId="16A8821F" w:rsidR="00682ABC" w:rsidRPr="00BF4DA9" w:rsidRDefault="00682ABC" w:rsidP="006C346E">
      <w:pPr>
        <w:spacing w:line="360" w:lineRule="auto"/>
      </w:pPr>
    </w:p>
    <w:p w14:paraId="5AEF9230" w14:textId="0F1AB45E" w:rsidR="00682ABC" w:rsidRPr="00BF4DA9" w:rsidRDefault="00682ABC" w:rsidP="006C346E">
      <w:pPr>
        <w:spacing w:line="360" w:lineRule="auto"/>
      </w:pPr>
    </w:p>
    <w:p w14:paraId="19E1C03F" w14:textId="30A09FF5" w:rsidR="00682ABC" w:rsidRPr="00BF4DA9" w:rsidRDefault="00682ABC" w:rsidP="006C346E">
      <w:pPr>
        <w:spacing w:line="360" w:lineRule="auto"/>
      </w:pPr>
    </w:p>
    <w:p w14:paraId="6E08AA03" w14:textId="733AD493" w:rsidR="00682ABC" w:rsidRPr="00BF4DA9" w:rsidRDefault="00682ABC" w:rsidP="006C346E">
      <w:pPr>
        <w:spacing w:line="360" w:lineRule="auto"/>
      </w:pPr>
    </w:p>
    <w:p w14:paraId="5B20F73E" w14:textId="14764E9A" w:rsidR="00682ABC" w:rsidRPr="00BF4DA9" w:rsidRDefault="00682ABC" w:rsidP="006C346E">
      <w:pPr>
        <w:spacing w:line="360" w:lineRule="auto"/>
      </w:pPr>
    </w:p>
    <w:p w14:paraId="19B21EB3" w14:textId="5FB0F240" w:rsidR="002933D4" w:rsidRPr="00BF4DA9" w:rsidRDefault="002933D4" w:rsidP="006C346E">
      <w:pPr>
        <w:spacing w:line="360" w:lineRule="auto"/>
      </w:pPr>
    </w:p>
    <w:p w14:paraId="4FC568C9" w14:textId="0D8E6CC0" w:rsidR="00682ABC" w:rsidRPr="00BF4DA9" w:rsidRDefault="00682ABC" w:rsidP="006C346E">
      <w:pPr>
        <w:spacing w:line="360" w:lineRule="auto"/>
      </w:pPr>
    </w:p>
    <w:p w14:paraId="5E03F781" w14:textId="77777777" w:rsidR="00546551" w:rsidRPr="00BF4DA9" w:rsidRDefault="00546551" w:rsidP="002933D4">
      <w:pPr>
        <w:spacing w:line="360" w:lineRule="auto"/>
        <w:jc w:val="right"/>
      </w:pPr>
    </w:p>
    <w:p w14:paraId="410E78E5" w14:textId="517F05D7" w:rsidR="0024147F" w:rsidRPr="00BF4DA9" w:rsidRDefault="00365258" w:rsidP="002933D4">
      <w:pPr>
        <w:spacing w:line="360" w:lineRule="auto"/>
        <w:jc w:val="right"/>
      </w:pPr>
      <w:r w:rsidRPr="00BF4DA9">
        <w:t xml:space="preserve">The </w:t>
      </w:r>
      <w:r w:rsidR="001465A1" w:rsidRPr="00BF4DA9">
        <w:t>findings</w:t>
      </w:r>
      <w:r w:rsidRPr="00BF4DA9">
        <w:t xml:space="preserve"> relate to evidence </w:t>
      </w:r>
      <w:r w:rsidR="001465A1" w:rsidRPr="00BF4DA9">
        <w:t>captured</w:t>
      </w:r>
      <w:r w:rsidRPr="00BF4DA9">
        <w:t xml:space="preserve"> and made available between </w:t>
      </w:r>
      <w:r w:rsidR="00185B2C" w:rsidRPr="00BF4DA9">
        <w:t>April 2024</w:t>
      </w:r>
      <w:r w:rsidR="000C64D9" w:rsidRPr="00BF4DA9">
        <w:t xml:space="preserve"> and </w:t>
      </w:r>
      <w:r w:rsidR="00185B2C" w:rsidRPr="00BF4DA9">
        <w:t>March 2025.</w:t>
      </w:r>
      <w:r w:rsidR="0024147F" w:rsidRPr="00BF4DA9">
        <w:t xml:space="preserve"> </w:t>
      </w:r>
    </w:p>
    <w:p w14:paraId="769ED20C" w14:textId="6518DE2C" w:rsidR="00682ABC" w:rsidRPr="00BF4DA9" w:rsidRDefault="0024147F" w:rsidP="002933D4">
      <w:pPr>
        <w:spacing w:line="360" w:lineRule="auto"/>
        <w:jc w:val="right"/>
      </w:pPr>
      <w:r w:rsidRPr="00BF4DA9">
        <w:t xml:space="preserve">Please note that this report </w:t>
      </w:r>
      <w:r w:rsidR="004046D2" w:rsidRPr="00BF4DA9">
        <w:t>includes direct testimonials and content related</w:t>
      </w:r>
      <w:r w:rsidRPr="00BF4DA9">
        <w:t xml:space="preserve"> to </w:t>
      </w:r>
      <w:r w:rsidR="00C00F8F" w:rsidRPr="00BF4DA9">
        <w:t xml:space="preserve">palliative </w:t>
      </w:r>
      <w:r w:rsidR="004046D2" w:rsidRPr="00BF4DA9">
        <w:t>end-of-life</w:t>
      </w:r>
      <w:r w:rsidRPr="00BF4DA9">
        <w:t xml:space="preserve"> </w:t>
      </w:r>
      <w:r w:rsidR="004046D2" w:rsidRPr="00BF4DA9">
        <w:t>care which</w:t>
      </w:r>
      <w:r w:rsidRPr="00BF4DA9">
        <w:t xml:space="preserve"> some</w:t>
      </w:r>
      <w:r w:rsidR="004046D2" w:rsidRPr="00BF4DA9">
        <w:t xml:space="preserve"> readers</w:t>
      </w:r>
      <w:r w:rsidRPr="00BF4DA9">
        <w:t xml:space="preserve"> might find triggering.</w:t>
      </w:r>
    </w:p>
    <w:p w14:paraId="3BBA928C" w14:textId="2D1ED608" w:rsidR="007C2967" w:rsidRPr="00BF4DA9" w:rsidRDefault="007C2967" w:rsidP="002933D4">
      <w:pPr>
        <w:spacing w:line="360" w:lineRule="auto"/>
        <w:jc w:val="right"/>
      </w:pPr>
      <w:r w:rsidRPr="00BF4DA9">
        <w:t>Any enquiries about this report should be directed to</w:t>
      </w:r>
      <w:r w:rsidR="00FB0BDE" w:rsidRPr="00BF4DA9">
        <w:t xml:space="preserve"> </w:t>
      </w:r>
      <w:r w:rsidR="008E0FA1" w:rsidRPr="00BF4DA9">
        <w:t xml:space="preserve">Katherine Wilkinson, Head of Research &amp; Evaluation. </w:t>
      </w:r>
    </w:p>
    <w:sdt>
      <w:sdtPr>
        <w:rPr>
          <w:rFonts w:ascii="Calibri" w:eastAsia="Calibri" w:hAnsi="Calibri" w:cs="Times New Roman"/>
          <w:color w:val="auto"/>
          <w:sz w:val="22"/>
          <w:szCs w:val="22"/>
          <w:lang w:val="en-GB"/>
        </w:rPr>
        <w:id w:val="-1635867823"/>
        <w:docPartObj>
          <w:docPartGallery w:val="Table of Contents"/>
          <w:docPartUnique/>
        </w:docPartObj>
      </w:sdtPr>
      <w:sdtEndPr>
        <w:rPr>
          <w:b/>
          <w:bCs/>
          <w:noProof/>
        </w:rPr>
      </w:sdtEndPr>
      <w:sdtContent>
        <w:p w14:paraId="49E55F47" w14:textId="2AD42E61" w:rsidR="00E156F1" w:rsidRPr="00BF4DA9" w:rsidRDefault="00E156F1">
          <w:pPr>
            <w:pStyle w:val="TOCHeading"/>
            <w:rPr>
              <w:rFonts w:asciiTheme="minorHAnsi" w:hAnsiTheme="minorHAnsi" w:cstheme="minorHAnsi"/>
              <w:b/>
              <w:color w:val="auto"/>
            </w:rPr>
          </w:pPr>
          <w:r w:rsidRPr="00BF4DA9">
            <w:rPr>
              <w:rFonts w:asciiTheme="minorHAnsi" w:hAnsiTheme="minorHAnsi" w:cstheme="minorHAnsi"/>
              <w:b/>
              <w:color w:val="auto"/>
            </w:rPr>
            <w:t>Table of Contents</w:t>
          </w:r>
        </w:p>
        <w:p w14:paraId="4F799356" w14:textId="39793AAE" w:rsidR="00165F8E" w:rsidRPr="00BF4DA9" w:rsidRDefault="00E156F1">
          <w:pPr>
            <w:pStyle w:val="TOC1"/>
            <w:rPr>
              <w:rFonts w:eastAsiaTheme="minorEastAsia" w:cstheme="minorBidi"/>
              <w:b w:val="0"/>
              <w:color w:val="auto"/>
              <w:kern w:val="2"/>
              <w:lang w:eastAsia="en-GB"/>
              <w14:ligatures w14:val="standardContextual"/>
            </w:rPr>
          </w:pPr>
          <w:r w:rsidRPr="00BF4DA9">
            <w:rPr>
              <w:color w:val="auto"/>
            </w:rPr>
            <w:fldChar w:fldCharType="begin"/>
          </w:r>
          <w:r w:rsidRPr="00BF4DA9">
            <w:rPr>
              <w:color w:val="auto"/>
            </w:rPr>
            <w:instrText xml:space="preserve"> TOC \o "1-3" \h \z \u </w:instrText>
          </w:r>
          <w:r w:rsidRPr="00BF4DA9">
            <w:rPr>
              <w:color w:val="auto"/>
            </w:rPr>
            <w:fldChar w:fldCharType="separate"/>
          </w:r>
          <w:hyperlink w:anchor="_Toc201591312" w:history="1">
            <w:r w:rsidR="00165F8E" w:rsidRPr="00BF4DA9">
              <w:rPr>
                <w:rStyle w:val="Hyperlink"/>
                <w:color w:val="auto"/>
                <w:lang w:eastAsia="en-GB"/>
              </w:rPr>
              <w:t>1</w:t>
            </w:r>
            <w:r w:rsidR="00165F8E" w:rsidRPr="00BF4DA9">
              <w:rPr>
                <w:rFonts w:eastAsiaTheme="minorEastAsia" w:cstheme="minorBidi"/>
                <w:b w:val="0"/>
                <w:color w:val="auto"/>
                <w:kern w:val="2"/>
                <w:lang w:eastAsia="en-GB"/>
                <w14:ligatures w14:val="standardContextual"/>
              </w:rPr>
              <w:tab/>
            </w:r>
            <w:r w:rsidR="00165F8E" w:rsidRPr="00BF4DA9">
              <w:rPr>
                <w:rStyle w:val="Hyperlink"/>
                <w:color w:val="auto"/>
                <w:lang w:eastAsia="en-GB"/>
              </w:rPr>
              <w:t>About the programme</w:t>
            </w:r>
            <w:r w:rsidR="00165F8E" w:rsidRPr="00BF4DA9">
              <w:rPr>
                <w:webHidden/>
                <w:color w:val="auto"/>
              </w:rPr>
              <w:tab/>
            </w:r>
            <w:r w:rsidR="00165F8E" w:rsidRPr="00BF4DA9">
              <w:rPr>
                <w:webHidden/>
                <w:color w:val="auto"/>
              </w:rPr>
              <w:fldChar w:fldCharType="begin"/>
            </w:r>
            <w:r w:rsidR="00165F8E" w:rsidRPr="00BF4DA9">
              <w:rPr>
                <w:webHidden/>
                <w:color w:val="auto"/>
              </w:rPr>
              <w:instrText xml:space="preserve"> PAGEREF _Toc201591312 \h </w:instrText>
            </w:r>
            <w:r w:rsidR="00165F8E" w:rsidRPr="00BF4DA9">
              <w:rPr>
                <w:webHidden/>
                <w:color w:val="auto"/>
              </w:rPr>
            </w:r>
            <w:r w:rsidR="00165F8E" w:rsidRPr="00BF4DA9">
              <w:rPr>
                <w:webHidden/>
                <w:color w:val="auto"/>
              </w:rPr>
              <w:fldChar w:fldCharType="separate"/>
            </w:r>
            <w:r w:rsidR="00C94A09" w:rsidRPr="00BF4DA9">
              <w:rPr>
                <w:webHidden/>
                <w:color w:val="auto"/>
              </w:rPr>
              <w:t>4</w:t>
            </w:r>
            <w:r w:rsidR="00165F8E" w:rsidRPr="00BF4DA9">
              <w:rPr>
                <w:webHidden/>
                <w:color w:val="auto"/>
              </w:rPr>
              <w:fldChar w:fldCharType="end"/>
            </w:r>
          </w:hyperlink>
        </w:p>
        <w:p w14:paraId="06161852" w14:textId="589506C8" w:rsidR="00165F8E" w:rsidRPr="00BF4DA9" w:rsidRDefault="00165F8E">
          <w:pPr>
            <w:pStyle w:val="TOC2"/>
            <w:rPr>
              <w:rFonts w:eastAsiaTheme="minorEastAsia" w:cstheme="minorBidi"/>
              <w:kern w:val="2"/>
              <w:sz w:val="24"/>
              <w:szCs w:val="24"/>
              <w14:ligatures w14:val="standardContextual"/>
            </w:rPr>
          </w:pPr>
          <w:hyperlink w:anchor="_Toc201591313" w:history="1">
            <w:r w:rsidRPr="00BF4DA9">
              <w:rPr>
                <w:rStyle w:val="Hyperlink"/>
                <w:color w:val="auto"/>
              </w:rPr>
              <w:t>1.1</w:t>
            </w:r>
            <w:r w:rsidRPr="00BF4DA9">
              <w:rPr>
                <w:rFonts w:eastAsiaTheme="minorEastAsia" w:cstheme="minorBidi"/>
                <w:kern w:val="2"/>
                <w:sz w:val="24"/>
                <w:szCs w:val="24"/>
                <w14:ligatures w14:val="standardContextual"/>
              </w:rPr>
              <w:tab/>
            </w:r>
            <w:r w:rsidRPr="00BF4DA9">
              <w:rPr>
                <w:rStyle w:val="Hyperlink"/>
                <w:color w:val="auto"/>
                <w:shd w:val="clear" w:color="auto" w:fill="FFFFFF"/>
              </w:rPr>
              <w:t>Headline facts and figures</w:t>
            </w:r>
            <w:r w:rsidRPr="00BF4DA9">
              <w:rPr>
                <w:webHidden/>
              </w:rPr>
              <w:tab/>
            </w:r>
            <w:r w:rsidRPr="00BF4DA9">
              <w:rPr>
                <w:webHidden/>
              </w:rPr>
              <w:fldChar w:fldCharType="begin"/>
            </w:r>
            <w:r w:rsidRPr="00BF4DA9">
              <w:rPr>
                <w:webHidden/>
              </w:rPr>
              <w:instrText xml:space="preserve"> PAGEREF _Toc201591313 \h </w:instrText>
            </w:r>
            <w:r w:rsidRPr="00BF4DA9">
              <w:rPr>
                <w:webHidden/>
              </w:rPr>
            </w:r>
            <w:r w:rsidRPr="00BF4DA9">
              <w:rPr>
                <w:webHidden/>
              </w:rPr>
              <w:fldChar w:fldCharType="separate"/>
            </w:r>
            <w:r w:rsidR="00C94A09" w:rsidRPr="00BF4DA9">
              <w:rPr>
                <w:webHidden/>
              </w:rPr>
              <w:t>5</w:t>
            </w:r>
            <w:r w:rsidRPr="00BF4DA9">
              <w:rPr>
                <w:webHidden/>
              </w:rPr>
              <w:fldChar w:fldCharType="end"/>
            </w:r>
          </w:hyperlink>
        </w:p>
        <w:p w14:paraId="18AFBF9C" w14:textId="63C23D5B" w:rsidR="00165F8E" w:rsidRPr="00BF4DA9" w:rsidRDefault="00165F8E">
          <w:pPr>
            <w:pStyle w:val="TOC3"/>
            <w:rPr>
              <w:rFonts w:asciiTheme="minorHAnsi" w:eastAsiaTheme="minorEastAsia" w:hAnsiTheme="minorHAnsi" w:cstheme="minorBidi"/>
              <w:noProof/>
              <w:kern w:val="2"/>
              <w:sz w:val="24"/>
              <w:szCs w:val="24"/>
              <w:lang w:eastAsia="en-GB"/>
              <w14:ligatures w14:val="standardContextual"/>
            </w:rPr>
          </w:pPr>
          <w:hyperlink w:anchor="_Toc201591314" w:history="1">
            <w:r w:rsidRPr="00BF4DA9">
              <w:rPr>
                <w:rStyle w:val="Hyperlink"/>
                <w:noProof/>
                <w:color w:val="auto"/>
                <w14:scene3d>
                  <w14:camera w14:prst="orthographicFront"/>
                  <w14:lightRig w14:rig="threePt" w14:dir="t">
                    <w14:rot w14:lat="0" w14:lon="0" w14:rev="0"/>
                  </w14:lightRig>
                </w14:scene3d>
              </w:rPr>
              <w:t>1.1.1</w:t>
            </w:r>
            <w:r w:rsidRPr="00BF4DA9">
              <w:rPr>
                <w:rFonts w:asciiTheme="minorHAnsi" w:eastAsiaTheme="minorEastAsia" w:hAnsiTheme="minorHAnsi" w:cstheme="minorBidi"/>
                <w:noProof/>
                <w:kern w:val="2"/>
                <w:sz w:val="24"/>
                <w:szCs w:val="24"/>
                <w:lang w:eastAsia="en-GB"/>
                <w14:ligatures w14:val="standardContextual"/>
              </w:rPr>
              <w:tab/>
            </w:r>
            <w:r w:rsidRPr="00BF4DA9">
              <w:rPr>
                <w:rStyle w:val="Hyperlink"/>
                <w:noProof/>
                <w:color w:val="auto"/>
              </w:rPr>
              <w:t>Profile</w:t>
            </w:r>
            <w:r w:rsidRPr="00BF4DA9">
              <w:rPr>
                <w:noProof/>
                <w:webHidden/>
              </w:rPr>
              <w:tab/>
            </w:r>
            <w:r w:rsidRPr="00BF4DA9">
              <w:rPr>
                <w:noProof/>
                <w:webHidden/>
              </w:rPr>
              <w:fldChar w:fldCharType="begin"/>
            </w:r>
            <w:r w:rsidRPr="00BF4DA9">
              <w:rPr>
                <w:noProof/>
                <w:webHidden/>
              </w:rPr>
              <w:instrText xml:space="preserve"> PAGEREF _Toc201591314 \h </w:instrText>
            </w:r>
            <w:r w:rsidRPr="00BF4DA9">
              <w:rPr>
                <w:noProof/>
                <w:webHidden/>
              </w:rPr>
            </w:r>
            <w:r w:rsidRPr="00BF4DA9">
              <w:rPr>
                <w:noProof/>
                <w:webHidden/>
              </w:rPr>
              <w:fldChar w:fldCharType="separate"/>
            </w:r>
            <w:r w:rsidR="00C94A09" w:rsidRPr="00BF4DA9">
              <w:rPr>
                <w:noProof/>
                <w:webHidden/>
              </w:rPr>
              <w:t>5</w:t>
            </w:r>
            <w:r w:rsidRPr="00BF4DA9">
              <w:rPr>
                <w:noProof/>
                <w:webHidden/>
              </w:rPr>
              <w:fldChar w:fldCharType="end"/>
            </w:r>
          </w:hyperlink>
        </w:p>
        <w:p w14:paraId="29567188" w14:textId="21CC62B1" w:rsidR="00165F8E" w:rsidRPr="00BF4DA9" w:rsidRDefault="00165F8E">
          <w:pPr>
            <w:pStyle w:val="TOC1"/>
            <w:rPr>
              <w:rFonts w:eastAsiaTheme="minorEastAsia" w:cstheme="minorBidi"/>
              <w:b w:val="0"/>
              <w:color w:val="auto"/>
              <w:kern w:val="2"/>
              <w:lang w:eastAsia="en-GB"/>
              <w14:ligatures w14:val="standardContextual"/>
            </w:rPr>
          </w:pPr>
          <w:hyperlink w:anchor="_Toc201591315" w:history="1">
            <w:r w:rsidRPr="00BF4DA9">
              <w:rPr>
                <w:rStyle w:val="Hyperlink"/>
                <w:color w:val="auto"/>
              </w:rPr>
              <w:t>2</w:t>
            </w:r>
            <w:r w:rsidRPr="00BF4DA9">
              <w:rPr>
                <w:rFonts w:eastAsiaTheme="minorEastAsia" w:cstheme="minorBidi"/>
                <w:b w:val="0"/>
                <w:color w:val="auto"/>
                <w:kern w:val="2"/>
                <w:lang w:eastAsia="en-GB"/>
                <w14:ligatures w14:val="standardContextual"/>
              </w:rPr>
              <w:tab/>
            </w:r>
            <w:r w:rsidRPr="00BF4DA9">
              <w:rPr>
                <w:rStyle w:val="Hyperlink"/>
                <w:color w:val="auto"/>
              </w:rPr>
              <w:t>Key findings</w:t>
            </w:r>
            <w:r w:rsidRPr="00BF4DA9">
              <w:rPr>
                <w:webHidden/>
                <w:color w:val="auto"/>
              </w:rPr>
              <w:tab/>
            </w:r>
            <w:r w:rsidRPr="00BF4DA9">
              <w:rPr>
                <w:webHidden/>
                <w:color w:val="auto"/>
              </w:rPr>
              <w:fldChar w:fldCharType="begin"/>
            </w:r>
            <w:r w:rsidRPr="00BF4DA9">
              <w:rPr>
                <w:webHidden/>
                <w:color w:val="auto"/>
              </w:rPr>
              <w:instrText xml:space="preserve"> PAGEREF _Toc201591315 \h </w:instrText>
            </w:r>
            <w:r w:rsidRPr="00BF4DA9">
              <w:rPr>
                <w:webHidden/>
                <w:color w:val="auto"/>
              </w:rPr>
            </w:r>
            <w:r w:rsidRPr="00BF4DA9">
              <w:rPr>
                <w:webHidden/>
                <w:color w:val="auto"/>
              </w:rPr>
              <w:fldChar w:fldCharType="separate"/>
            </w:r>
            <w:r w:rsidR="00C94A09" w:rsidRPr="00BF4DA9">
              <w:rPr>
                <w:webHidden/>
                <w:color w:val="auto"/>
              </w:rPr>
              <w:t>5</w:t>
            </w:r>
            <w:r w:rsidRPr="00BF4DA9">
              <w:rPr>
                <w:webHidden/>
                <w:color w:val="auto"/>
              </w:rPr>
              <w:fldChar w:fldCharType="end"/>
            </w:r>
          </w:hyperlink>
        </w:p>
        <w:p w14:paraId="744E282C" w14:textId="59372DFF" w:rsidR="00165F8E" w:rsidRPr="00BF4DA9" w:rsidRDefault="00165F8E">
          <w:pPr>
            <w:pStyle w:val="TOC2"/>
            <w:rPr>
              <w:rFonts w:eastAsiaTheme="minorEastAsia" w:cstheme="minorBidi"/>
              <w:kern w:val="2"/>
              <w:sz w:val="24"/>
              <w:szCs w:val="24"/>
              <w14:ligatures w14:val="standardContextual"/>
            </w:rPr>
          </w:pPr>
          <w:hyperlink w:anchor="_Toc201591316" w:history="1">
            <w:r w:rsidRPr="00BF4DA9">
              <w:rPr>
                <w:rStyle w:val="Hyperlink"/>
                <w:color w:val="auto"/>
              </w:rPr>
              <w:t>2.1</w:t>
            </w:r>
            <w:r w:rsidRPr="00BF4DA9">
              <w:rPr>
                <w:rFonts w:eastAsiaTheme="minorEastAsia" w:cstheme="minorBidi"/>
                <w:kern w:val="2"/>
                <w:sz w:val="24"/>
                <w:szCs w:val="24"/>
                <w14:ligatures w14:val="standardContextual"/>
              </w:rPr>
              <w:tab/>
            </w:r>
            <w:r w:rsidRPr="00BF4DA9">
              <w:rPr>
                <w:rStyle w:val="Hyperlink"/>
                <w:color w:val="auto"/>
              </w:rPr>
              <w:t>Person Living with Dementia (PLWD)</w:t>
            </w:r>
            <w:r w:rsidRPr="00BF4DA9">
              <w:rPr>
                <w:webHidden/>
              </w:rPr>
              <w:tab/>
            </w:r>
            <w:r w:rsidRPr="00BF4DA9">
              <w:rPr>
                <w:webHidden/>
              </w:rPr>
              <w:fldChar w:fldCharType="begin"/>
            </w:r>
            <w:r w:rsidRPr="00BF4DA9">
              <w:rPr>
                <w:webHidden/>
              </w:rPr>
              <w:instrText xml:space="preserve"> PAGEREF _Toc201591316 \h </w:instrText>
            </w:r>
            <w:r w:rsidRPr="00BF4DA9">
              <w:rPr>
                <w:webHidden/>
              </w:rPr>
            </w:r>
            <w:r w:rsidRPr="00BF4DA9">
              <w:rPr>
                <w:webHidden/>
              </w:rPr>
              <w:fldChar w:fldCharType="separate"/>
            </w:r>
            <w:r w:rsidR="00C94A09" w:rsidRPr="00BF4DA9">
              <w:rPr>
                <w:webHidden/>
              </w:rPr>
              <w:t>6</w:t>
            </w:r>
            <w:r w:rsidRPr="00BF4DA9">
              <w:rPr>
                <w:webHidden/>
              </w:rPr>
              <w:fldChar w:fldCharType="end"/>
            </w:r>
          </w:hyperlink>
        </w:p>
        <w:p w14:paraId="756821E8" w14:textId="6C2A03E7" w:rsidR="00165F8E" w:rsidRPr="00BF4DA9" w:rsidRDefault="00165F8E">
          <w:pPr>
            <w:pStyle w:val="TOC2"/>
            <w:rPr>
              <w:rFonts w:eastAsiaTheme="minorEastAsia" w:cstheme="minorBidi"/>
              <w:kern w:val="2"/>
              <w:sz w:val="24"/>
              <w:szCs w:val="24"/>
              <w14:ligatures w14:val="standardContextual"/>
            </w:rPr>
          </w:pPr>
          <w:hyperlink w:anchor="_Toc201591317" w:history="1">
            <w:r w:rsidRPr="00BF4DA9">
              <w:rPr>
                <w:rStyle w:val="Hyperlink"/>
                <w:color w:val="auto"/>
              </w:rPr>
              <w:t>2.2</w:t>
            </w:r>
            <w:r w:rsidRPr="00BF4DA9">
              <w:rPr>
                <w:rFonts w:eastAsiaTheme="minorEastAsia" w:cstheme="minorBidi"/>
                <w:kern w:val="2"/>
                <w:sz w:val="24"/>
                <w:szCs w:val="24"/>
                <w14:ligatures w14:val="standardContextual"/>
              </w:rPr>
              <w:tab/>
            </w:r>
            <w:r w:rsidRPr="00BF4DA9">
              <w:rPr>
                <w:rStyle w:val="Hyperlink"/>
                <w:color w:val="auto"/>
              </w:rPr>
              <w:t>Family Care Partners</w:t>
            </w:r>
            <w:r w:rsidRPr="00BF4DA9">
              <w:rPr>
                <w:webHidden/>
              </w:rPr>
              <w:tab/>
            </w:r>
            <w:r w:rsidRPr="00BF4DA9">
              <w:rPr>
                <w:webHidden/>
              </w:rPr>
              <w:fldChar w:fldCharType="begin"/>
            </w:r>
            <w:r w:rsidRPr="00BF4DA9">
              <w:rPr>
                <w:webHidden/>
              </w:rPr>
              <w:instrText xml:space="preserve"> PAGEREF _Toc201591317 \h </w:instrText>
            </w:r>
            <w:r w:rsidRPr="00BF4DA9">
              <w:rPr>
                <w:webHidden/>
              </w:rPr>
            </w:r>
            <w:r w:rsidRPr="00BF4DA9">
              <w:rPr>
                <w:webHidden/>
              </w:rPr>
              <w:fldChar w:fldCharType="separate"/>
            </w:r>
            <w:r w:rsidR="00C94A09" w:rsidRPr="00BF4DA9">
              <w:rPr>
                <w:webHidden/>
              </w:rPr>
              <w:t>6</w:t>
            </w:r>
            <w:r w:rsidRPr="00BF4DA9">
              <w:rPr>
                <w:webHidden/>
              </w:rPr>
              <w:fldChar w:fldCharType="end"/>
            </w:r>
          </w:hyperlink>
        </w:p>
        <w:p w14:paraId="36E9C049" w14:textId="3B6CB35A" w:rsidR="00165F8E" w:rsidRPr="00BF4DA9" w:rsidRDefault="00165F8E">
          <w:pPr>
            <w:pStyle w:val="TOC2"/>
            <w:rPr>
              <w:rFonts w:eastAsiaTheme="minorEastAsia" w:cstheme="minorBidi"/>
              <w:kern w:val="2"/>
              <w:sz w:val="24"/>
              <w:szCs w:val="24"/>
              <w14:ligatures w14:val="standardContextual"/>
            </w:rPr>
          </w:pPr>
          <w:hyperlink w:anchor="_Toc201591318" w:history="1">
            <w:r w:rsidRPr="00BF4DA9">
              <w:rPr>
                <w:rStyle w:val="Hyperlink"/>
                <w:color w:val="auto"/>
              </w:rPr>
              <w:t>2.3</w:t>
            </w:r>
            <w:r w:rsidRPr="00BF4DA9">
              <w:rPr>
                <w:rFonts w:eastAsiaTheme="minorEastAsia" w:cstheme="minorBidi"/>
                <w:kern w:val="2"/>
                <w:sz w:val="24"/>
                <w:szCs w:val="24"/>
                <w14:ligatures w14:val="standardContextual"/>
              </w:rPr>
              <w:tab/>
            </w:r>
            <w:r w:rsidRPr="00BF4DA9">
              <w:rPr>
                <w:rStyle w:val="Hyperlink"/>
                <w:color w:val="auto"/>
              </w:rPr>
              <w:t>Professional Care Partners</w:t>
            </w:r>
            <w:r w:rsidRPr="00BF4DA9">
              <w:rPr>
                <w:webHidden/>
              </w:rPr>
              <w:tab/>
            </w:r>
            <w:r w:rsidRPr="00BF4DA9">
              <w:rPr>
                <w:webHidden/>
              </w:rPr>
              <w:fldChar w:fldCharType="begin"/>
            </w:r>
            <w:r w:rsidRPr="00BF4DA9">
              <w:rPr>
                <w:webHidden/>
              </w:rPr>
              <w:instrText xml:space="preserve"> PAGEREF _Toc201591318 \h </w:instrText>
            </w:r>
            <w:r w:rsidRPr="00BF4DA9">
              <w:rPr>
                <w:webHidden/>
              </w:rPr>
            </w:r>
            <w:r w:rsidRPr="00BF4DA9">
              <w:rPr>
                <w:webHidden/>
              </w:rPr>
              <w:fldChar w:fldCharType="separate"/>
            </w:r>
            <w:r w:rsidR="00C94A09" w:rsidRPr="00BF4DA9">
              <w:rPr>
                <w:webHidden/>
              </w:rPr>
              <w:t>8</w:t>
            </w:r>
            <w:r w:rsidRPr="00BF4DA9">
              <w:rPr>
                <w:webHidden/>
              </w:rPr>
              <w:fldChar w:fldCharType="end"/>
            </w:r>
          </w:hyperlink>
        </w:p>
        <w:p w14:paraId="408285DD" w14:textId="53B3AE65" w:rsidR="00165F8E" w:rsidRPr="00BF4DA9" w:rsidRDefault="00165F8E">
          <w:pPr>
            <w:pStyle w:val="TOC2"/>
            <w:rPr>
              <w:rFonts w:eastAsiaTheme="minorEastAsia" w:cstheme="minorBidi"/>
              <w:kern w:val="2"/>
              <w:sz w:val="24"/>
              <w:szCs w:val="24"/>
              <w14:ligatures w14:val="standardContextual"/>
            </w:rPr>
          </w:pPr>
          <w:hyperlink w:anchor="_Toc201591319" w:history="1">
            <w:r w:rsidRPr="00BF4DA9">
              <w:rPr>
                <w:rStyle w:val="Hyperlink"/>
                <w:color w:val="auto"/>
              </w:rPr>
              <w:t>2.4</w:t>
            </w:r>
            <w:r w:rsidRPr="00BF4DA9">
              <w:rPr>
                <w:rFonts w:eastAsiaTheme="minorEastAsia" w:cstheme="minorBidi"/>
                <w:kern w:val="2"/>
                <w:sz w:val="24"/>
                <w:szCs w:val="24"/>
                <w14:ligatures w14:val="standardContextual"/>
              </w:rPr>
              <w:tab/>
            </w:r>
            <w:r w:rsidRPr="00BF4DA9">
              <w:rPr>
                <w:rStyle w:val="Hyperlink"/>
                <w:color w:val="auto"/>
              </w:rPr>
              <w:t>Pilot Flagship Organisation (QME)</w:t>
            </w:r>
            <w:r w:rsidRPr="00BF4DA9">
              <w:rPr>
                <w:webHidden/>
              </w:rPr>
              <w:tab/>
            </w:r>
            <w:r w:rsidRPr="00BF4DA9">
              <w:rPr>
                <w:webHidden/>
              </w:rPr>
              <w:fldChar w:fldCharType="begin"/>
            </w:r>
            <w:r w:rsidRPr="00BF4DA9">
              <w:rPr>
                <w:webHidden/>
              </w:rPr>
              <w:instrText xml:space="preserve"> PAGEREF _Toc201591319 \h </w:instrText>
            </w:r>
            <w:r w:rsidRPr="00BF4DA9">
              <w:rPr>
                <w:webHidden/>
              </w:rPr>
            </w:r>
            <w:r w:rsidRPr="00BF4DA9">
              <w:rPr>
                <w:webHidden/>
              </w:rPr>
              <w:fldChar w:fldCharType="separate"/>
            </w:r>
            <w:r w:rsidR="00C94A09" w:rsidRPr="00BF4DA9">
              <w:rPr>
                <w:webHidden/>
              </w:rPr>
              <w:t>9</w:t>
            </w:r>
            <w:r w:rsidRPr="00BF4DA9">
              <w:rPr>
                <w:webHidden/>
              </w:rPr>
              <w:fldChar w:fldCharType="end"/>
            </w:r>
          </w:hyperlink>
        </w:p>
        <w:p w14:paraId="6A5644DA" w14:textId="4F2EA6B4" w:rsidR="00165F8E" w:rsidRPr="00BF4DA9" w:rsidRDefault="00165F8E">
          <w:pPr>
            <w:pStyle w:val="TOC1"/>
            <w:rPr>
              <w:rFonts w:eastAsiaTheme="minorEastAsia" w:cstheme="minorBidi"/>
              <w:b w:val="0"/>
              <w:color w:val="auto"/>
              <w:kern w:val="2"/>
              <w:lang w:eastAsia="en-GB"/>
              <w14:ligatures w14:val="standardContextual"/>
            </w:rPr>
          </w:pPr>
          <w:hyperlink w:anchor="_Toc201591320" w:history="1">
            <w:r w:rsidRPr="00BF4DA9">
              <w:rPr>
                <w:rStyle w:val="Hyperlink"/>
                <w:color w:val="auto"/>
              </w:rPr>
              <w:t>3</w:t>
            </w:r>
            <w:r w:rsidRPr="00BF4DA9">
              <w:rPr>
                <w:rFonts w:eastAsiaTheme="minorEastAsia" w:cstheme="minorBidi"/>
                <w:b w:val="0"/>
                <w:color w:val="auto"/>
                <w:kern w:val="2"/>
                <w:lang w:eastAsia="en-GB"/>
                <w14:ligatures w14:val="standardContextual"/>
              </w:rPr>
              <w:tab/>
            </w:r>
            <w:r w:rsidRPr="00BF4DA9">
              <w:rPr>
                <w:rStyle w:val="Hyperlink"/>
                <w:color w:val="auto"/>
              </w:rPr>
              <w:t>Concluding recommendations</w:t>
            </w:r>
            <w:r w:rsidRPr="00BF4DA9">
              <w:rPr>
                <w:webHidden/>
                <w:color w:val="auto"/>
              </w:rPr>
              <w:tab/>
            </w:r>
            <w:r w:rsidRPr="00BF4DA9">
              <w:rPr>
                <w:webHidden/>
                <w:color w:val="auto"/>
              </w:rPr>
              <w:fldChar w:fldCharType="begin"/>
            </w:r>
            <w:r w:rsidRPr="00BF4DA9">
              <w:rPr>
                <w:webHidden/>
                <w:color w:val="auto"/>
              </w:rPr>
              <w:instrText xml:space="preserve"> PAGEREF _Toc201591320 \h </w:instrText>
            </w:r>
            <w:r w:rsidRPr="00BF4DA9">
              <w:rPr>
                <w:webHidden/>
                <w:color w:val="auto"/>
              </w:rPr>
            </w:r>
            <w:r w:rsidRPr="00BF4DA9">
              <w:rPr>
                <w:webHidden/>
                <w:color w:val="auto"/>
              </w:rPr>
              <w:fldChar w:fldCharType="separate"/>
            </w:r>
            <w:r w:rsidR="00C94A09" w:rsidRPr="00BF4DA9">
              <w:rPr>
                <w:webHidden/>
                <w:color w:val="auto"/>
              </w:rPr>
              <w:t>10</w:t>
            </w:r>
            <w:r w:rsidRPr="00BF4DA9">
              <w:rPr>
                <w:webHidden/>
                <w:color w:val="auto"/>
              </w:rPr>
              <w:fldChar w:fldCharType="end"/>
            </w:r>
          </w:hyperlink>
        </w:p>
        <w:p w14:paraId="0A9C49AC" w14:textId="5A60AB55" w:rsidR="00165F8E" w:rsidRPr="00BF4DA9" w:rsidRDefault="00165F8E">
          <w:pPr>
            <w:pStyle w:val="TOC2"/>
            <w:rPr>
              <w:rFonts w:eastAsiaTheme="minorEastAsia" w:cstheme="minorBidi"/>
              <w:kern w:val="2"/>
              <w:sz w:val="24"/>
              <w:szCs w:val="24"/>
              <w14:ligatures w14:val="standardContextual"/>
            </w:rPr>
          </w:pPr>
          <w:hyperlink w:anchor="_Toc201591321" w:history="1">
            <w:r w:rsidRPr="00BF4DA9">
              <w:rPr>
                <w:rStyle w:val="Hyperlink"/>
                <w:color w:val="auto"/>
              </w:rPr>
              <w:t>3.1</w:t>
            </w:r>
            <w:r w:rsidRPr="00BF4DA9">
              <w:rPr>
                <w:rFonts w:eastAsiaTheme="minorEastAsia" w:cstheme="minorBidi"/>
                <w:kern w:val="2"/>
                <w:sz w:val="24"/>
                <w:szCs w:val="24"/>
                <w14:ligatures w14:val="standardContextual"/>
              </w:rPr>
              <w:tab/>
            </w:r>
            <w:r w:rsidRPr="00BF4DA9">
              <w:rPr>
                <w:rStyle w:val="Hyperlink"/>
                <w:color w:val="auto"/>
              </w:rPr>
              <w:t>Sample testimonials</w:t>
            </w:r>
            <w:r w:rsidRPr="00BF4DA9">
              <w:rPr>
                <w:webHidden/>
              </w:rPr>
              <w:tab/>
            </w:r>
            <w:r w:rsidRPr="00BF4DA9">
              <w:rPr>
                <w:webHidden/>
              </w:rPr>
              <w:fldChar w:fldCharType="begin"/>
            </w:r>
            <w:r w:rsidRPr="00BF4DA9">
              <w:rPr>
                <w:webHidden/>
              </w:rPr>
              <w:instrText xml:space="preserve"> PAGEREF _Toc201591321 \h </w:instrText>
            </w:r>
            <w:r w:rsidRPr="00BF4DA9">
              <w:rPr>
                <w:webHidden/>
              </w:rPr>
            </w:r>
            <w:r w:rsidRPr="00BF4DA9">
              <w:rPr>
                <w:webHidden/>
              </w:rPr>
              <w:fldChar w:fldCharType="separate"/>
            </w:r>
            <w:r w:rsidR="00C94A09" w:rsidRPr="00BF4DA9">
              <w:rPr>
                <w:webHidden/>
              </w:rPr>
              <w:t>12</w:t>
            </w:r>
            <w:r w:rsidRPr="00BF4DA9">
              <w:rPr>
                <w:webHidden/>
              </w:rPr>
              <w:fldChar w:fldCharType="end"/>
            </w:r>
          </w:hyperlink>
        </w:p>
        <w:p w14:paraId="21119014" w14:textId="28C3033C" w:rsidR="00105B2C" w:rsidRPr="00BF4DA9" w:rsidRDefault="00E156F1" w:rsidP="00105B2C">
          <w:pPr>
            <w:rPr>
              <w:b/>
              <w:bCs/>
              <w:noProof/>
            </w:rPr>
          </w:pPr>
          <w:r w:rsidRPr="00BF4DA9">
            <w:rPr>
              <w:b/>
              <w:bCs/>
              <w:noProof/>
            </w:rPr>
            <w:fldChar w:fldCharType="end"/>
          </w:r>
        </w:p>
      </w:sdtContent>
    </w:sdt>
    <w:p w14:paraId="0C651762" w14:textId="080367B2" w:rsidR="00105B2C" w:rsidRPr="00BF4DA9" w:rsidRDefault="00105B2C" w:rsidP="00A62E4F">
      <w:pPr>
        <w:pStyle w:val="Heading1"/>
        <w:numPr>
          <w:ilvl w:val="0"/>
          <w:numId w:val="0"/>
        </w:numPr>
        <w:ind w:left="432" w:hanging="432"/>
        <w:rPr>
          <w:noProof/>
          <w:color w:val="auto"/>
        </w:rPr>
      </w:pPr>
      <w:bookmarkStart w:id="2" w:name="_Hlk492020566"/>
    </w:p>
    <w:p w14:paraId="05ADD077" w14:textId="79205F7F" w:rsidR="00105B2C" w:rsidRPr="00BF4DA9" w:rsidRDefault="00105B2C" w:rsidP="00105B2C"/>
    <w:p w14:paraId="69FC7AC7" w14:textId="3667AAA0" w:rsidR="00105B2C" w:rsidRPr="00BF4DA9" w:rsidRDefault="00105B2C" w:rsidP="00105B2C"/>
    <w:p w14:paraId="4209955D" w14:textId="1B0F78B5" w:rsidR="00105B2C" w:rsidRPr="00BF4DA9" w:rsidRDefault="00105B2C" w:rsidP="00105B2C"/>
    <w:p w14:paraId="3B968A53" w14:textId="023A6FE8" w:rsidR="00677BA1" w:rsidRPr="00BF4DA9" w:rsidRDefault="00677BA1" w:rsidP="00105B2C"/>
    <w:p w14:paraId="16E3B900" w14:textId="393D04CD" w:rsidR="00677BA1" w:rsidRPr="00BF4DA9" w:rsidRDefault="00677BA1" w:rsidP="00105B2C"/>
    <w:p w14:paraId="74EE081B" w14:textId="780938F7" w:rsidR="00677BA1" w:rsidRPr="00BF4DA9" w:rsidRDefault="00677BA1" w:rsidP="00105B2C"/>
    <w:p w14:paraId="14DB49F4" w14:textId="6F00F87E" w:rsidR="00D870A2" w:rsidRPr="00BF4DA9" w:rsidRDefault="00D870A2" w:rsidP="00105B2C"/>
    <w:p w14:paraId="22577D31" w14:textId="77777777" w:rsidR="00EA7B61" w:rsidRPr="00BF4DA9" w:rsidRDefault="00EA7B61" w:rsidP="00105B2C"/>
    <w:p w14:paraId="74A1479A" w14:textId="77777777" w:rsidR="00EA7B61" w:rsidRPr="00BF4DA9" w:rsidRDefault="00EA7B61" w:rsidP="00105B2C"/>
    <w:p w14:paraId="6DE135C1" w14:textId="77777777" w:rsidR="00EA7B61" w:rsidRPr="00BF4DA9" w:rsidRDefault="00EA7B61" w:rsidP="00105B2C"/>
    <w:p w14:paraId="46D9738D" w14:textId="77777777" w:rsidR="00EA7B61" w:rsidRPr="00BF4DA9" w:rsidRDefault="00EA7B61" w:rsidP="00105B2C"/>
    <w:p w14:paraId="77E74185" w14:textId="77777777" w:rsidR="00EA7B61" w:rsidRPr="00BF4DA9" w:rsidRDefault="00EA7B61" w:rsidP="00105B2C"/>
    <w:p w14:paraId="3400ACD8" w14:textId="77777777" w:rsidR="00EA7B61" w:rsidRPr="00BF4DA9" w:rsidRDefault="00EA7B61" w:rsidP="00105B2C"/>
    <w:p w14:paraId="597E3F2E" w14:textId="77777777" w:rsidR="00EA7B61" w:rsidRPr="00BF4DA9" w:rsidRDefault="00EA7B61" w:rsidP="00105B2C"/>
    <w:p w14:paraId="59526DD3" w14:textId="77777777" w:rsidR="00EA7B61" w:rsidRPr="00BF4DA9" w:rsidRDefault="00EA7B61" w:rsidP="00105B2C"/>
    <w:p w14:paraId="64D48E99" w14:textId="77777777" w:rsidR="00EA7B61" w:rsidRPr="00BF4DA9" w:rsidRDefault="00EA7B61" w:rsidP="00105B2C"/>
    <w:p w14:paraId="51513F0B" w14:textId="77777777" w:rsidR="00EA7B61" w:rsidRPr="00BF4DA9" w:rsidRDefault="00EA7B61" w:rsidP="00105B2C"/>
    <w:p w14:paraId="6991F235" w14:textId="77777777" w:rsidR="003A0B57" w:rsidRPr="00BF4DA9" w:rsidRDefault="003A0B57" w:rsidP="00105B2C"/>
    <w:p w14:paraId="66D9E752" w14:textId="77777777" w:rsidR="0095656E" w:rsidRPr="00BF4DA9" w:rsidRDefault="0095656E" w:rsidP="00165F8E">
      <w:pPr>
        <w:pStyle w:val="Heading1"/>
        <w:rPr>
          <w:color w:val="auto"/>
          <w:lang w:eastAsia="en-GB"/>
        </w:rPr>
      </w:pPr>
      <w:bookmarkStart w:id="3" w:name="_Toc201591312"/>
      <w:r w:rsidRPr="00BF4DA9">
        <w:rPr>
          <w:color w:val="auto"/>
          <w:lang w:eastAsia="en-GB"/>
        </w:rPr>
        <w:lastRenderedPageBreak/>
        <w:t>About the programme</w:t>
      </w:r>
      <w:bookmarkEnd w:id="3"/>
    </w:p>
    <w:p w14:paraId="6719831E" w14:textId="77777777" w:rsidR="003E319B" w:rsidRPr="00BF4DA9" w:rsidRDefault="003E319B" w:rsidP="003E319B">
      <w:pPr>
        <w:rPr>
          <w:lang w:eastAsia="en-GB"/>
        </w:rPr>
      </w:pPr>
      <w:r w:rsidRPr="00BF4DA9">
        <w:rPr>
          <w:lang w:eastAsia="en-GB"/>
        </w:rPr>
        <w:t>Reading is Caring (RiC) uses reading to support people living with dementia and anyone who cares for them. Through a free training programme, family and professional care partners are trained to create personalised and shared reading experiences for those they look after. The ultimate aim of the programme is to use reading in a positive way, to support the relationships and wellbeing of people living with dementia (PLWD), and those who care for them.</w:t>
      </w:r>
    </w:p>
    <w:p w14:paraId="58C7F2BC" w14:textId="50602010" w:rsidR="003E319B" w:rsidRPr="00BF4DA9" w:rsidRDefault="003E319B" w:rsidP="003E319B">
      <w:pPr>
        <w:rPr>
          <w:lang w:eastAsia="en-GB"/>
        </w:rPr>
      </w:pPr>
      <w:r w:rsidRPr="00BF4DA9">
        <w:rPr>
          <w:lang w:eastAsia="en-GB"/>
        </w:rPr>
        <w:t xml:space="preserve">This </w:t>
      </w:r>
      <w:r w:rsidR="002274E6" w:rsidRPr="00BF4DA9">
        <w:rPr>
          <w:lang w:eastAsia="en-GB"/>
        </w:rPr>
        <w:t>executive summary</w:t>
      </w:r>
      <w:r w:rsidRPr="00BF4DA9">
        <w:rPr>
          <w:lang w:eastAsia="en-GB"/>
        </w:rPr>
        <w:t xml:space="preserve"> shares evaluation </w:t>
      </w:r>
      <w:r w:rsidR="002274E6" w:rsidRPr="00BF4DA9">
        <w:rPr>
          <w:lang w:eastAsia="en-GB"/>
        </w:rPr>
        <w:t>insight highlights</w:t>
      </w:r>
      <w:r w:rsidRPr="00BF4DA9">
        <w:rPr>
          <w:lang w:eastAsia="en-GB"/>
        </w:rPr>
        <w:t xml:space="preserve"> from year 5 of the programme, covering the period April 2024 – March 2025. In a slight change to previous years, and in direct response to the needs of care partners identified in year 3 and 4, training sessions for participants were adapted to take the following new format:</w:t>
      </w:r>
    </w:p>
    <w:p w14:paraId="09B7F22A" w14:textId="77777777" w:rsidR="003E319B" w:rsidRPr="00BF4DA9" w:rsidRDefault="003E319B" w:rsidP="003E319B">
      <w:pPr>
        <w:pStyle w:val="ListParagraph"/>
        <w:numPr>
          <w:ilvl w:val="0"/>
          <w:numId w:val="8"/>
        </w:numPr>
        <w:rPr>
          <w:lang w:eastAsia="en-GB"/>
        </w:rPr>
      </w:pPr>
      <w:r w:rsidRPr="00BF4DA9">
        <w:rPr>
          <w:lang w:eastAsia="en-GB"/>
        </w:rPr>
        <w:t xml:space="preserve">A half day (2 – 3 hour) online training session, either as a 1-1 or in a small group. In these tailored sessions, participants are encouraged to explore the life story of the PLWD. As a result they have time to reflect on their relationship, learn shared reading story skills and gather specific reading materials and objects for life story (and often sensory) book boxes. </w:t>
      </w:r>
    </w:p>
    <w:p w14:paraId="70D1DCE4" w14:textId="77777777" w:rsidR="003E319B" w:rsidRPr="00BF4DA9" w:rsidRDefault="003E319B" w:rsidP="003E319B">
      <w:pPr>
        <w:pStyle w:val="ListParagraph"/>
        <w:numPr>
          <w:ilvl w:val="0"/>
          <w:numId w:val="8"/>
        </w:numPr>
        <w:rPr>
          <w:lang w:eastAsia="en-GB"/>
        </w:rPr>
      </w:pPr>
      <w:r w:rsidRPr="00BF4DA9">
        <w:rPr>
          <w:lang w:eastAsia="en-GB"/>
        </w:rPr>
        <w:t xml:space="preserve">A 1-hour, optional one-off sessions delivered online. These operate as a bespoke follow-up, giving RiC staff the opportunity to source reading materials which are personalised and targeted to the needs of the PLWD as explored in the initial training session. </w:t>
      </w:r>
    </w:p>
    <w:p w14:paraId="3E141A67" w14:textId="77777777" w:rsidR="003E319B" w:rsidRPr="00BF4DA9" w:rsidRDefault="003E319B" w:rsidP="003E319B">
      <w:pPr>
        <w:rPr>
          <w:lang w:eastAsia="en-GB"/>
        </w:rPr>
      </w:pPr>
      <w:r w:rsidRPr="00BF4DA9">
        <w:rPr>
          <w:lang w:eastAsia="en-GB"/>
        </w:rPr>
        <w:t>A pilot with a flagship care organisation</w:t>
      </w:r>
      <w:r w:rsidRPr="00BF4DA9">
        <w:rPr>
          <w:rStyle w:val="FootnoteReference"/>
          <w:lang w:eastAsia="en-GB"/>
        </w:rPr>
        <w:footnoteReference w:id="2"/>
      </w:r>
      <w:r w:rsidRPr="00BF4DA9">
        <w:rPr>
          <w:lang w:eastAsia="en-GB"/>
        </w:rPr>
        <w:t xml:space="preserve"> was also delivered this year in the Scottish Borders. Training sessions for professional care partners at the pilot flagship were delivered in person.</w:t>
      </w:r>
    </w:p>
    <w:p w14:paraId="2445B9C3" w14:textId="77777777" w:rsidR="003E319B" w:rsidRPr="00BF4DA9" w:rsidRDefault="003E319B" w:rsidP="003E319B">
      <w:pPr>
        <w:rPr>
          <w:lang w:eastAsia="en-GB"/>
        </w:rPr>
      </w:pPr>
      <w:r w:rsidRPr="00BF4DA9">
        <w:rPr>
          <w:lang w:eastAsia="en-GB"/>
        </w:rPr>
        <w:t>In addition to a variety of meetings and information sessions within the community</w:t>
      </w:r>
      <w:r w:rsidRPr="00BF4DA9">
        <w:rPr>
          <w:rStyle w:val="FootnoteReference"/>
          <w:lang w:eastAsia="en-GB"/>
        </w:rPr>
        <w:footnoteReference w:id="3"/>
      </w:r>
      <w:r w:rsidRPr="00BF4DA9">
        <w:rPr>
          <w:lang w:eastAsia="en-GB"/>
        </w:rPr>
        <w:t xml:space="preserve">, the RiC team also delivered several in-person training workshops for community, health and place-based partners this year e.g. Borders General Hospital, Day Care Centre Tranent, NHS Fife. These were all delivered in person. </w:t>
      </w:r>
    </w:p>
    <w:p w14:paraId="77BEF2EC" w14:textId="4FCAFCDB" w:rsidR="004C28EF" w:rsidRPr="00BF4DA9" w:rsidRDefault="004C28EF" w:rsidP="00B64395">
      <w:pPr>
        <w:rPr>
          <w:shd w:val="clear" w:color="auto" w:fill="FFFFFF"/>
        </w:rPr>
      </w:pPr>
      <w:r w:rsidRPr="00BF4DA9">
        <w:rPr>
          <w:shd w:val="clear" w:color="auto" w:fill="FFFFFF"/>
        </w:rPr>
        <w:t xml:space="preserve">Reading is Caring is delivered with the support of The Nancie Massey Charitable Trust, The National Lottery Community Fund, The </w:t>
      </w:r>
      <w:proofErr w:type="spellStart"/>
      <w:r w:rsidRPr="00BF4DA9">
        <w:rPr>
          <w:shd w:val="clear" w:color="auto" w:fill="FFFFFF"/>
        </w:rPr>
        <w:t>D’Oyly</w:t>
      </w:r>
      <w:proofErr w:type="spellEnd"/>
      <w:r w:rsidRPr="00BF4DA9">
        <w:rPr>
          <w:shd w:val="clear" w:color="auto" w:fill="FFFFFF"/>
        </w:rPr>
        <w:t xml:space="preserve"> Carte Charitable Trust, The W M Mann Foundation and other funders including trusts and foundations, private groups and donors.</w:t>
      </w:r>
    </w:p>
    <w:p w14:paraId="53B523C4" w14:textId="33E51E0F" w:rsidR="00B64395" w:rsidRPr="00BF4DA9" w:rsidRDefault="00D7008C" w:rsidP="00B64395">
      <w:r w:rsidRPr="00BF4DA9">
        <w:t>A</w:t>
      </w:r>
      <w:r w:rsidR="003E319B" w:rsidRPr="00BF4DA9">
        <w:t xml:space="preserve"> logic model framework for RiC was refreshed at the start of year 5</w:t>
      </w:r>
      <w:r w:rsidR="003E319B" w:rsidRPr="00BF4DA9">
        <w:rPr>
          <w:rStyle w:val="FootnoteReference"/>
        </w:rPr>
        <w:footnoteReference w:id="4"/>
      </w:r>
      <w:r w:rsidR="003E319B" w:rsidRPr="00BF4DA9">
        <w:t>. It outlines a series of intended outputs and outcomes for people living with dementia (PLWD), Family Care Partners (FCPs), Professional Care Partners (PCPs)</w:t>
      </w:r>
      <w:r w:rsidR="003E319B" w:rsidRPr="00BF4DA9">
        <w:rPr>
          <w:rStyle w:val="FootnoteReference"/>
        </w:rPr>
        <w:footnoteReference w:id="5"/>
      </w:r>
      <w:r w:rsidR="003E319B" w:rsidRPr="00BF4DA9">
        <w:t xml:space="preserve"> and the pilot flagship organisation.</w:t>
      </w:r>
      <w:r w:rsidR="003E319B" w:rsidRPr="00BF4DA9">
        <w:rPr>
          <w:b/>
          <w:bCs/>
        </w:rPr>
        <w:t xml:space="preserve"> </w:t>
      </w:r>
      <w:r w:rsidR="000B2AA3" w:rsidRPr="00BF4DA9">
        <w:rPr>
          <w:lang w:val="en-US"/>
        </w:rPr>
        <w:t>The independent evaluation</w:t>
      </w:r>
      <w:r w:rsidR="003E319B" w:rsidRPr="00BF4DA9">
        <w:rPr>
          <w:lang w:val="en-US"/>
        </w:rPr>
        <w:t xml:space="preserve"> assesses whether the outputs and outcomes </w:t>
      </w:r>
      <w:r w:rsidRPr="00BF4DA9">
        <w:rPr>
          <w:lang w:val="en-US"/>
        </w:rPr>
        <w:t xml:space="preserve">from the logic model have </w:t>
      </w:r>
      <w:r w:rsidR="6E92A3DC" w:rsidRPr="00BF4DA9">
        <w:rPr>
          <w:lang w:val="en-US"/>
        </w:rPr>
        <w:t xml:space="preserve">been </w:t>
      </w:r>
      <w:r w:rsidRPr="00BF4DA9">
        <w:rPr>
          <w:lang w:val="en-US"/>
        </w:rPr>
        <w:t>met</w:t>
      </w:r>
      <w:r w:rsidR="003E319B" w:rsidRPr="00BF4DA9">
        <w:rPr>
          <w:lang w:val="en-US"/>
        </w:rPr>
        <w:t xml:space="preserve">, to review whether the programme has achieved its overall aim. It also considers unintended outcomes for each beneficiary. </w:t>
      </w:r>
      <w:r w:rsidR="007B2675" w:rsidRPr="00BF4DA9">
        <w:rPr>
          <w:lang w:val="en-US"/>
        </w:rPr>
        <w:t>A</w:t>
      </w:r>
      <w:r w:rsidR="003E319B" w:rsidRPr="00BF4DA9">
        <w:rPr>
          <w:lang w:val="en-US"/>
        </w:rPr>
        <w:t xml:space="preserve"> short process evaluation was also conducted at the mid and end point to reflect on: project aims and ambitions, the recruitment process, project design, project management (including evaluation) </w:t>
      </w:r>
      <w:r w:rsidR="007B2675" w:rsidRPr="00BF4DA9">
        <w:rPr>
          <w:lang w:val="en-US"/>
        </w:rPr>
        <w:t xml:space="preserve">pilot flagship specific learning, </w:t>
      </w:r>
      <w:r w:rsidR="003E319B" w:rsidRPr="00BF4DA9">
        <w:rPr>
          <w:lang w:val="en-US"/>
        </w:rPr>
        <w:t>and staff support.</w:t>
      </w:r>
      <w:r w:rsidR="003E319B" w:rsidRPr="00BF4DA9">
        <w:rPr>
          <w:rStyle w:val="FootnoteReference"/>
          <w:lang w:val="en-US"/>
        </w:rPr>
        <w:footnoteReference w:id="6"/>
      </w:r>
    </w:p>
    <w:p w14:paraId="6EA926AC" w14:textId="0C4A8A35" w:rsidR="00D870A2" w:rsidRPr="00BF4DA9" w:rsidRDefault="00D870A2" w:rsidP="00D870A2">
      <w:pPr>
        <w:pStyle w:val="Heading2"/>
        <w:rPr>
          <w:color w:val="auto"/>
          <w:shd w:val="clear" w:color="auto" w:fill="FFFFFF"/>
        </w:rPr>
      </w:pPr>
      <w:bookmarkStart w:id="4" w:name="_Toc89680911"/>
      <w:bookmarkStart w:id="5" w:name="_Toc201591313"/>
      <w:r w:rsidRPr="00BF4DA9">
        <w:rPr>
          <w:color w:val="auto"/>
          <w:shd w:val="clear" w:color="auto" w:fill="FFFFFF"/>
        </w:rPr>
        <w:lastRenderedPageBreak/>
        <w:t>Headline facts and figures</w:t>
      </w:r>
      <w:bookmarkEnd w:id="4"/>
      <w:bookmarkEnd w:id="5"/>
    </w:p>
    <w:p w14:paraId="3E2421E6" w14:textId="6A3C7F59" w:rsidR="00B07FA0" w:rsidRPr="00BF4DA9" w:rsidRDefault="00436E58" w:rsidP="00B07FA0">
      <w:r w:rsidRPr="00BF4DA9">
        <w:rPr>
          <w:noProof/>
        </w:rPr>
        <w:drawing>
          <wp:anchor distT="0" distB="0" distL="114300" distR="114300" simplePos="0" relativeHeight="251656704" behindDoc="1" locked="0" layoutInCell="1" allowOverlap="1" wp14:anchorId="183D2F11" wp14:editId="4956C08D">
            <wp:simplePos x="0" y="0"/>
            <wp:positionH relativeFrom="margin">
              <wp:align>left</wp:align>
            </wp:positionH>
            <wp:positionV relativeFrom="paragraph">
              <wp:posOffset>136525</wp:posOffset>
            </wp:positionV>
            <wp:extent cx="4991100" cy="6028055"/>
            <wp:effectExtent l="0" t="0" r="0" b="0"/>
            <wp:wrapTight wrapText="bothSides">
              <wp:wrapPolygon edited="0">
                <wp:start x="0" y="0"/>
                <wp:lineTo x="0" y="21502"/>
                <wp:lineTo x="21518" y="21502"/>
                <wp:lineTo x="21518" y="0"/>
                <wp:lineTo x="0" y="0"/>
              </wp:wrapPolygon>
            </wp:wrapTight>
            <wp:docPr id="369753453" name="Picture 3" descr="Text reads: &#10;&#10;463 estimated number of people living with dementia supported&#10;19 family care partners trained&#10;88 professional care partners trained (including pilot flagships)&#10;47 half day training workshops delivered with family and professional care partners&#10;6 1-hour follow up training workshops delivered with family and professional care partners&#10;1 pilot flagship partner&#10;6 DVDs sent out&#10;30 information sessions, presentations and meetings delivered in the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53453" name="Picture 3" descr="Text reads: &#10;&#10;463 estimated number of people living with dementia supported&#10;19 family care partners trained&#10;88 professional care partners trained (including pilot flagships)&#10;47 half day training workshops delivered with family and professional care partners&#10;6 1-hour follow up training workshops delivered with family and professional care partners&#10;1 pilot flagship partner&#10;6 DVDs sent out&#10;30 information sessions, presentations and meetings delivered in the community"/>
                    <pic:cNvPicPr/>
                  </pic:nvPicPr>
                  <pic:blipFill>
                    <a:blip r:embed="rId13">
                      <a:extLst>
                        <a:ext uri="{28A0092B-C50C-407E-A947-70E740481C1C}">
                          <a14:useLocalDpi xmlns:a14="http://schemas.microsoft.com/office/drawing/2010/main" val="0"/>
                        </a:ext>
                      </a:extLst>
                    </a:blip>
                    <a:stretch>
                      <a:fillRect/>
                    </a:stretch>
                  </pic:blipFill>
                  <pic:spPr>
                    <a:xfrm>
                      <a:off x="0" y="0"/>
                      <a:ext cx="4997408" cy="6035681"/>
                    </a:xfrm>
                    <a:prstGeom prst="rect">
                      <a:avLst/>
                    </a:prstGeom>
                  </pic:spPr>
                </pic:pic>
              </a:graphicData>
            </a:graphic>
            <wp14:sizeRelH relativeFrom="margin">
              <wp14:pctWidth>0</wp14:pctWidth>
            </wp14:sizeRelH>
            <wp14:sizeRelV relativeFrom="margin">
              <wp14:pctHeight>0</wp14:pctHeight>
            </wp14:sizeRelV>
          </wp:anchor>
        </w:drawing>
      </w:r>
    </w:p>
    <w:p w14:paraId="2DDFE891" w14:textId="7BE3B8FB" w:rsidR="0045418E" w:rsidRPr="00BF4DA9" w:rsidRDefault="0045418E" w:rsidP="00B07FA0"/>
    <w:p w14:paraId="26F41837" w14:textId="77777777" w:rsidR="00436E58" w:rsidRPr="00BF4DA9" w:rsidRDefault="00436E58" w:rsidP="00B07FA0"/>
    <w:p w14:paraId="44D68085" w14:textId="77777777" w:rsidR="00436E58" w:rsidRPr="00BF4DA9" w:rsidRDefault="00436E58" w:rsidP="00B07FA0"/>
    <w:p w14:paraId="5CABAED8" w14:textId="77777777" w:rsidR="00436E58" w:rsidRPr="00BF4DA9" w:rsidRDefault="00436E58" w:rsidP="00B07FA0"/>
    <w:p w14:paraId="48062E04" w14:textId="77777777" w:rsidR="00436E58" w:rsidRPr="00BF4DA9" w:rsidRDefault="00436E58" w:rsidP="00B07FA0"/>
    <w:p w14:paraId="316065DE" w14:textId="77777777" w:rsidR="00436E58" w:rsidRPr="00BF4DA9" w:rsidRDefault="00436E58" w:rsidP="00B07FA0"/>
    <w:p w14:paraId="6EE89EFE" w14:textId="77777777" w:rsidR="00436E58" w:rsidRPr="00BF4DA9" w:rsidRDefault="00436E58" w:rsidP="00B07FA0"/>
    <w:p w14:paraId="42FFDAD2" w14:textId="77777777" w:rsidR="00436E58" w:rsidRPr="00BF4DA9" w:rsidRDefault="00436E58" w:rsidP="00B07FA0"/>
    <w:p w14:paraId="53CD8FB4" w14:textId="77777777" w:rsidR="00436E58" w:rsidRPr="00BF4DA9" w:rsidRDefault="00436E58" w:rsidP="00B07FA0"/>
    <w:p w14:paraId="26573693" w14:textId="77777777" w:rsidR="00436E58" w:rsidRPr="00BF4DA9" w:rsidRDefault="00436E58" w:rsidP="00B07FA0"/>
    <w:p w14:paraId="5501E03E" w14:textId="77777777" w:rsidR="00436E58" w:rsidRPr="00BF4DA9" w:rsidRDefault="00436E58" w:rsidP="00B07FA0"/>
    <w:p w14:paraId="5E2ADDC6" w14:textId="77777777" w:rsidR="00436E58" w:rsidRPr="00BF4DA9" w:rsidRDefault="00436E58" w:rsidP="00B07FA0"/>
    <w:p w14:paraId="339942AC" w14:textId="77777777" w:rsidR="00436E58" w:rsidRPr="00BF4DA9" w:rsidRDefault="00436E58" w:rsidP="00B07FA0"/>
    <w:p w14:paraId="18A7D03B" w14:textId="77777777" w:rsidR="00436E58" w:rsidRPr="00BF4DA9" w:rsidRDefault="00436E58" w:rsidP="00B07FA0"/>
    <w:p w14:paraId="07F8B393" w14:textId="77777777" w:rsidR="00436E58" w:rsidRPr="00BF4DA9" w:rsidRDefault="00436E58" w:rsidP="00B07FA0"/>
    <w:p w14:paraId="6BDAC215" w14:textId="77777777" w:rsidR="005B7CDB" w:rsidRPr="00BF4DA9" w:rsidRDefault="005B7CDB" w:rsidP="005B7CDB">
      <w:pPr>
        <w:pStyle w:val="Heading3"/>
        <w:rPr>
          <w:color w:val="auto"/>
        </w:rPr>
      </w:pPr>
      <w:bookmarkStart w:id="6" w:name="_Toc201591314"/>
      <w:bookmarkStart w:id="7" w:name="_Toc89680916"/>
      <w:r w:rsidRPr="00BF4DA9">
        <w:rPr>
          <w:color w:val="auto"/>
        </w:rPr>
        <w:t>Profile</w:t>
      </w:r>
      <w:bookmarkEnd w:id="6"/>
    </w:p>
    <w:p w14:paraId="64EC857F" w14:textId="3391F4D6" w:rsidR="00797545" w:rsidRPr="00BF4DA9" w:rsidRDefault="00A353F7" w:rsidP="00797545">
      <w:r w:rsidRPr="00BF4DA9">
        <w:t>Although there are no set targets based on profile, findings suggest that the programme is reaching those in the most deprived communities of Scotland (</w:t>
      </w:r>
      <w:r w:rsidR="00D662D0" w:rsidRPr="00BF4DA9">
        <w:t>with nearly three quarters of trainees in year 5 residing or working with PLWD in SIMD 1 – SIMD 3</w:t>
      </w:r>
      <w:r w:rsidR="00D662D0" w:rsidRPr="00BF4DA9">
        <w:rPr>
          <w:rStyle w:val="FootnoteReference"/>
        </w:rPr>
        <w:footnoteReference w:id="7"/>
      </w:r>
      <w:r w:rsidR="00D662D0" w:rsidRPr="00BF4DA9">
        <w:t>).</w:t>
      </w:r>
      <w:r w:rsidRPr="00BF4DA9">
        <w:t xml:space="preserve"> The majority of trainees were aged between </w:t>
      </w:r>
      <w:r w:rsidR="0001408F" w:rsidRPr="00BF4DA9">
        <w:t xml:space="preserve">55 </w:t>
      </w:r>
      <w:r w:rsidR="00B81F0F" w:rsidRPr="00BF4DA9">
        <w:t>–</w:t>
      </w:r>
      <w:r w:rsidR="0001408F" w:rsidRPr="00BF4DA9">
        <w:t xml:space="preserve"> </w:t>
      </w:r>
      <w:r w:rsidR="00B81F0F" w:rsidRPr="00BF4DA9">
        <w:t xml:space="preserve">64 years </w:t>
      </w:r>
      <w:r w:rsidRPr="00BF4DA9">
        <w:t>old, identified as female, heterosexual, and White/White Scottish/White British</w:t>
      </w:r>
      <w:r w:rsidRPr="00BF4DA9">
        <w:rPr>
          <w:rStyle w:val="FootnoteReference"/>
        </w:rPr>
        <w:footnoteReference w:id="8"/>
      </w:r>
      <w:r w:rsidRPr="00BF4DA9">
        <w:t xml:space="preserve">. </w:t>
      </w:r>
    </w:p>
    <w:p w14:paraId="43A52E87" w14:textId="77777777" w:rsidR="00D870A2" w:rsidRPr="00BF4DA9" w:rsidRDefault="00D870A2" w:rsidP="00165F8E">
      <w:pPr>
        <w:pStyle w:val="Heading1"/>
        <w:rPr>
          <w:color w:val="auto"/>
        </w:rPr>
      </w:pPr>
      <w:bookmarkStart w:id="8" w:name="_Toc89680912"/>
      <w:bookmarkStart w:id="9" w:name="_Toc201591315"/>
      <w:bookmarkEnd w:id="7"/>
      <w:r w:rsidRPr="00BF4DA9">
        <w:rPr>
          <w:color w:val="auto"/>
        </w:rPr>
        <w:t>Key findings</w:t>
      </w:r>
      <w:bookmarkEnd w:id="8"/>
      <w:bookmarkEnd w:id="9"/>
      <w:r w:rsidRPr="00BF4DA9">
        <w:rPr>
          <w:color w:val="auto"/>
        </w:rPr>
        <w:t xml:space="preserve"> </w:t>
      </w:r>
    </w:p>
    <w:p w14:paraId="4712C1BE" w14:textId="5A390C35" w:rsidR="00F17FD2" w:rsidRPr="00BF4DA9" w:rsidRDefault="00F17FD2" w:rsidP="00F17FD2">
      <w:pPr>
        <w:rPr>
          <w:lang w:val="en-US"/>
        </w:rPr>
      </w:pPr>
      <w:r w:rsidRPr="00BF4DA9">
        <w:t xml:space="preserve">The below narrative provides an overview of the top-level </w:t>
      </w:r>
      <w:r w:rsidR="00CD664D" w:rsidRPr="00BF4DA9">
        <w:t xml:space="preserve">insight </w:t>
      </w:r>
      <w:r w:rsidRPr="00BF4DA9">
        <w:t>findings structured by the target beneficiaries</w:t>
      </w:r>
      <w:r w:rsidRPr="00BF4DA9">
        <w:rPr>
          <w:rStyle w:val="FootnoteReference"/>
        </w:rPr>
        <w:footnoteReference w:id="9"/>
      </w:r>
      <w:r w:rsidRPr="00BF4DA9">
        <w:t>.</w:t>
      </w:r>
    </w:p>
    <w:p w14:paraId="359F77BB" w14:textId="77777777" w:rsidR="00F17FD2" w:rsidRPr="00BF4DA9" w:rsidRDefault="00F17FD2" w:rsidP="00165F8E">
      <w:pPr>
        <w:pStyle w:val="Heading2"/>
        <w:rPr>
          <w:color w:val="auto"/>
        </w:rPr>
      </w:pPr>
      <w:bookmarkStart w:id="10" w:name="_Toc201591316"/>
      <w:r w:rsidRPr="00BF4DA9">
        <w:rPr>
          <w:color w:val="auto"/>
        </w:rPr>
        <w:lastRenderedPageBreak/>
        <w:t>Person Living with Dementia (PLWD)</w:t>
      </w:r>
      <w:bookmarkEnd w:id="10"/>
    </w:p>
    <w:p w14:paraId="41C11561" w14:textId="31FF51B7" w:rsidR="00F17FD2" w:rsidRPr="00BF4DA9" w:rsidRDefault="00F17FD2" w:rsidP="00F17FD2">
      <w:r w:rsidRPr="00BF4DA9">
        <w:t>Although we are reliant on feedback</w:t>
      </w:r>
      <w:r w:rsidR="003E5FF0" w:rsidRPr="00BF4DA9">
        <w:t xml:space="preserve"> from FCPs and PCPs</w:t>
      </w:r>
      <w:r w:rsidRPr="00BF4DA9">
        <w:t xml:space="preserve"> rather than the PLWD themselves, there were several highlights </w:t>
      </w:r>
      <w:r w:rsidR="00CD664D" w:rsidRPr="00BF4DA9">
        <w:t xml:space="preserve">of note </w:t>
      </w:r>
      <w:r w:rsidRPr="00BF4DA9">
        <w:t>in the findings:</w:t>
      </w:r>
    </w:p>
    <w:p w14:paraId="275DF8EA" w14:textId="024EA2D8" w:rsidR="00F17FD2" w:rsidRPr="00BF4DA9" w:rsidRDefault="004A71F7" w:rsidP="00F17FD2">
      <w:pPr>
        <w:pStyle w:val="ListParagraph"/>
        <w:numPr>
          <w:ilvl w:val="0"/>
          <w:numId w:val="12"/>
        </w:numPr>
      </w:pPr>
      <w:r w:rsidRPr="00BF4DA9">
        <w:t xml:space="preserve">People living with dementia enjoyed the process of shared reading, according to both FCPs and PCPs. </w:t>
      </w:r>
      <w:r w:rsidR="00F17FD2" w:rsidRPr="00BF4DA9">
        <w:t xml:space="preserve">A range of non-verbal and verbal cues were described that indicate enjoyment - such as smiling, laughter, and joining in. Shared reading was enjoyed most when it took place in a comfortable setting, at the right time of day, with varied and visually engaging materials, sensory elements, and </w:t>
      </w:r>
      <w:r w:rsidR="00FA4543" w:rsidRPr="00BF4DA9">
        <w:t>Life Story Book Box</w:t>
      </w:r>
      <w:r w:rsidR="00F17FD2" w:rsidRPr="00BF4DA9">
        <w:t>es that sparked conversation and reminiscence.</w:t>
      </w:r>
      <w:r w:rsidR="00C27A88" w:rsidRPr="00BF4DA9">
        <w:t xml:space="preserve"> Personalisation was attributed as a key factor in </w:t>
      </w:r>
      <w:r w:rsidR="004807A6" w:rsidRPr="00BF4DA9">
        <w:t xml:space="preserve">ensuring </w:t>
      </w:r>
      <w:r w:rsidR="00C27A88" w:rsidRPr="00BF4DA9">
        <w:t xml:space="preserve">the enjoyment of those being cared for. </w:t>
      </w:r>
    </w:p>
    <w:p w14:paraId="5B22F835" w14:textId="206379EA" w:rsidR="00F17FD2" w:rsidRPr="00BF4DA9" w:rsidRDefault="00F17FD2" w:rsidP="00ED69EC">
      <w:pPr>
        <w:pStyle w:val="ListParagraph"/>
      </w:pPr>
    </w:p>
    <w:p w14:paraId="6798E2DE" w14:textId="5258A0F2" w:rsidR="00F17FD2" w:rsidRPr="00BF4DA9" w:rsidRDefault="00F17FD2" w:rsidP="00F17FD2">
      <w:pPr>
        <w:pStyle w:val="ListParagraph"/>
        <w:numPr>
          <w:ilvl w:val="0"/>
          <w:numId w:val="12"/>
        </w:numPr>
      </w:pPr>
      <w:r w:rsidRPr="00BF4DA9">
        <w:t>There were two isolated references where the PLWD had not enjoyed their experience, however these were examples where personalisation had not worked quite so well, and the care partner had then gone on to find alternative approaches (often with support from the RiC team).</w:t>
      </w:r>
    </w:p>
    <w:p w14:paraId="6F4441C7" w14:textId="77777777" w:rsidR="00F17FD2" w:rsidRPr="00BF4DA9" w:rsidRDefault="00F17FD2" w:rsidP="00F17FD2">
      <w:pPr>
        <w:pStyle w:val="ListParagraph"/>
      </w:pPr>
    </w:p>
    <w:p w14:paraId="289C550C" w14:textId="0B5717A4" w:rsidR="00F17FD2" w:rsidRPr="00BF4DA9" w:rsidRDefault="00F17FD2" w:rsidP="00F17FD2">
      <w:pPr>
        <w:pStyle w:val="ListParagraph"/>
        <w:numPr>
          <w:ilvl w:val="0"/>
          <w:numId w:val="12"/>
        </w:numPr>
      </w:pPr>
      <w:r w:rsidRPr="00BF4DA9">
        <w:t xml:space="preserve">RiC has </w:t>
      </w:r>
      <w:r w:rsidR="00133487" w:rsidRPr="00BF4DA9">
        <w:t>regularly</w:t>
      </w:r>
      <w:r w:rsidRPr="00BF4DA9">
        <w:t xml:space="preserve"> created powerful moments of connection </w:t>
      </w:r>
      <w:r w:rsidR="00133487" w:rsidRPr="00BF4DA9">
        <w:t xml:space="preserve">- for example, </w:t>
      </w:r>
      <w:r w:rsidRPr="00BF4DA9">
        <w:t>non-verbal individuals joining in, unexpected memories surfacing, and new opportunities for family members</w:t>
      </w:r>
      <w:r w:rsidR="00133487" w:rsidRPr="00BF4DA9">
        <w:t xml:space="preserve"> (including different generations) </w:t>
      </w:r>
      <w:r w:rsidRPr="00BF4DA9">
        <w:t>to engage meaningfully with the person living with dementia. The findings show how shared stories, spontaneous conversations, and small expressive moments - such as finishing a line of poetry or recalling a past experience</w:t>
      </w:r>
      <w:r w:rsidR="00A4552E" w:rsidRPr="00BF4DA9">
        <w:t xml:space="preserve"> - </w:t>
      </w:r>
      <w:r w:rsidRPr="00BF4DA9">
        <w:t>can significantly deepen that connection.</w:t>
      </w:r>
    </w:p>
    <w:p w14:paraId="10777A9D" w14:textId="77777777" w:rsidR="00F17FD2" w:rsidRPr="00BF4DA9" w:rsidRDefault="00F17FD2" w:rsidP="00F17FD2">
      <w:pPr>
        <w:pStyle w:val="ListParagraph"/>
      </w:pPr>
    </w:p>
    <w:p w14:paraId="52A796ED" w14:textId="55FAA613" w:rsidR="00F17FD2" w:rsidRPr="00BF4DA9" w:rsidRDefault="00F17FD2" w:rsidP="00F17FD2">
      <w:pPr>
        <w:pStyle w:val="ListParagraph"/>
        <w:numPr>
          <w:ilvl w:val="0"/>
          <w:numId w:val="12"/>
        </w:numPr>
      </w:pPr>
      <w:r w:rsidRPr="00BF4DA9">
        <w:t>The report finds that the person-centred approach of the RiC programme helps people living with dementia reconnect with their identity by supporti</w:t>
      </w:r>
      <w:r w:rsidR="00BB3C24" w:rsidRPr="00BF4DA9">
        <w:t xml:space="preserve">ng them to find new ways to continue enjoying </w:t>
      </w:r>
      <w:r w:rsidRPr="00BF4DA9">
        <w:t xml:space="preserve">their </w:t>
      </w:r>
      <w:r w:rsidR="00BB3C24" w:rsidRPr="00BF4DA9">
        <w:t>hobbies. There are examples where RiC has built confidence</w:t>
      </w:r>
      <w:r w:rsidRPr="00BF4DA9">
        <w:t xml:space="preserve"> and </w:t>
      </w:r>
      <w:r w:rsidR="00BB3C24" w:rsidRPr="00BF4DA9">
        <w:t>given</w:t>
      </w:r>
      <w:r w:rsidRPr="00BF4DA9">
        <w:t xml:space="preserve"> meaningful choice</w:t>
      </w:r>
      <w:r w:rsidR="00BB3C24" w:rsidRPr="00BF4DA9">
        <w:t xml:space="preserve">, which in turn has fostered </w:t>
      </w:r>
      <w:r w:rsidRPr="00BF4DA9">
        <w:t xml:space="preserve">a greater sense of self and independence. The skill, empathy, and dedication of RiC trainers has played a key role in achieving </w:t>
      </w:r>
      <w:r w:rsidR="00BB3C24" w:rsidRPr="00BF4DA9">
        <w:t>thi</w:t>
      </w:r>
      <w:r w:rsidR="006357C1" w:rsidRPr="00BF4DA9">
        <w:t xml:space="preserve">s. Significant time has been </w:t>
      </w:r>
      <w:r w:rsidR="00EB633D" w:rsidRPr="00BF4DA9">
        <w:t xml:space="preserve">invested </w:t>
      </w:r>
      <w:r w:rsidRPr="00BF4DA9">
        <w:t>in sourcing personalised</w:t>
      </w:r>
      <w:r w:rsidR="00EB633D" w:rsidRPr="00BF4DA9">
        <w:t xml:space="preserve"> </w:t>
      </w:r>
      <w:r w:rsidRPr="00BF4DA9">
        <w:t>materials</w:t>
      </w:r>
      <w:r w:rsidR="00EB633D" w:rsidRPr="00BF4DA9">
        <w:t xml:space="preserve"> and </w:t>
      </w:r>
      <w:r w:rsidRPr="00BF4DA9">
        <w:t xml:space="preserve">sharing ideas tailored to each individual. </w:t>
      </w:r>
    </w:p>
    <w:p w14:paraId="0255DD4A" w14:textId="77777777" w:rsidR="00F17FD2" w:rsidRPr="00BF4DA9" w:rsidRDefault="00F17FD2" w:rsidP="00F17FD2">
      <w:pPr>
        <w:pStyle w:val="ListParagraph"/>
      </w:pPr>
    </w:p>
    <w:p w14:paraId="33171588" w14:textId="64A5E887" w:rsidR="00F17FD2" w:rsidRPr="00BF4DA9" w:rsidRDefault="4611239A" w:rsidP="00F17FD2">
      <w:pPr>
        <w:pStyle w:val="ListParagraph"/>
        <w:numPr>
          <w:ilvl w:val="0"/>
          <w:numId w:val="12"/>
        </w:numPr>
      </w:pPr>
      <w:r w:rsidRPr="00BF4DA9">
        <w:t xml:space="preserve">Reductions in anxiety and distress were frequently reported, especially during times of confusion or agitation (e.g. sundowning). At the pilot flagship, a professional care partner used shared reading to successfully encourage a PLWD to follow a medical recommendation of raising her feet - something she </w:t>
      </w:r>
      <w:r w:rsidR="4E46FCCE" w:rsidRPr="00BF4DA9">
        <w:t>would not</w:t>
      </w:r>
      <w:r w:rsidRPr="00BF4DA9">
        <w:t xml:space="preserve"> do without the RiC intervention. Both FCPs and PCPs noted calming effects and improved mood </w:t>
      </w:r>
      <w:r w:rsidR="4E46FCCE" w:rsidRPr="00BF4DA9">
        <w:t xml:space="preserve">in people living with dementia </w:t>
      </w:r>
      <w:r w:rsidRPr="00BF4DA9">
        <w:t xml:space="preserve">following shared reading sessions. </w:t>
      </w:r>
      <w:r w:rsidR="1E289286" w:rsidRPr="00BF4DA9">
        <w:t>Overall, the</w:t>
      </w:r>
      <w:r w:rsidRPr="00BF4DA9">
        <w:t xml:space="preserve"> </w:t>
      </w:r>
      <w:r w:rsidR="1E289286" w:rsidRPr="00BF4DA9">
        <w:t xml:space="preserve">report finds that the RiC </w:t>
      </w:r>
      <w:r w:rsidRPr="00BF4DA9">
        <w:t>programme continues to meet four of the five recommended daily actions or steps of the NEF Five Ways to Wellbeing (2008),</w:t>
      </w:r>
      <w:r w:rsidR="00F17FD2" w:rsidRPr="00BF4DA9">
        <w:rPr>
          <w:rStyle w:val="FootnoteReference"/>
        </w:rPr>
        <w:footnoteReference w:id="10"/>
      </w:r>
      <w:r w:rsidRPr="00BF4DA9">
        <w:t xml:space="preserve"> as it has in previous years.</w:t>
      </w:r>
    </w:p>
    <w:p w14:paraId="17A1DE59" w14:textId="77777777" w:rsidR="00F17FD2" w:rsidRPr="00BF4DA9" w:rsidRDefault="00F17FD2" w:rsidP="00165F8E">
      <w:pPr>
        <w:pStyle w:val="Heading2"/>
        <w:rPr>
          <w:color w:val="auto"/>
        </w:rPr>
      </w:pPr>
      <w:bookmarkStart w:id="11" w:name="_Toc201591317"/>
      <w:r w:rsidRPr="00BF4DA9">
        <w:rPr>
          <w:color w:val="auto"/>
        </w:rPr>
        <w:t>Family Care Partners</w:t>
      </w:r>
      <w:bookmarkEnd w:id="11"/>
    </w:p>
    <w:p w14:paraId="37DBC1F1" w14:textId="77777777" w:rsidR="00F17FD2" w:rsidRPr="00BF4DA9" w:rsidRDefault="00F17FD2" w:rsidP="00F17FD2">
      <w:r w:rsidRPr="00BF4DA9">
        <w:t>The impact of RiC on FCPs is one of the strongest areas of evidence in the evaluation:</w:t>
      </w:r>
    </w:p>
    <w:p w14:paraId="04AC0A94" w14:textId="47A9A89B" w:rsidR="00F17FD2" w:rsidRPr="00BF4DA9" w:rsidRDefault="00F17FD2" w:rsidP="00F17FD2">
      <w:pPr>
        <w:pStyle w:val="ListParagraph"/>
        <w:numPr>
          <w:ilvl w:val="0"/>
          <w:numId w:val="45"/>
        </w:numPr>
      </w:pPr>
      <w:r w:rsidRPr="00BF4DA9">
        <w:lastRenderedPageBreak/>
        <w:t>FCPs consistently described RiC training as enjoyable, with this predominantly attributed to the empathy and skillset of the trainers, pace of the training and the quality of content. The bookshelf analogy and options for tailored, personalised approaches were commonly reported highlights this year, with the former regularly described as a ‘light bulb moment’. Several FCPs found the training itself a cathartic experience</w:t>
      </w:r>
      <w:r w:rsidR="00C15DD0" w:rsidRPr="00BF4DA9">
        <w:t xml:space="preserve"> and a period of </w:t>
      </w:r>
      <w:r w:rsidRPr="00BF4DA9">
        <w:t xml:space="preserve">useful ‘time out’ from their care roles. </w:t>
      </w:r>
    </w:p>
    <w:p w14:paraId="571E82F1" w14:textId="77777777" w:rsidR="00F17FD2" w:rsidRPr="00BF4DA9" w:rsidRDefault="00F17FD2" w:rsidP="00F17FD2">
      <w:pPr>
        <w:pStyle w:val="ListParagraph"/>
      </w:pPr>
    </w:p>
    <w:p w14:paraId="489233B6" w14:textId="6720C6DE" w:rsidR="00F17FD2" w:rsidRPr="00BF4DA9" w:rsidRDefault="00F17FD2" w:rsidP="00F17FD2">
      <w:pPr>
        <w:pStyle w:val="ListParagraph"/>
        <w:numPr>
          <w:ilvl w:val="0"/>
          <w:numId w:val="45"/>
        </w:numPr>
      </w:pPr>
      <w:r w:rsidRPr="00BF4DA9">
        <w:t xml:space="preserve">Similarly, there were high levels of enjoyment for </w:t>
      </w:r>
      <w:r w:rsidR="00C15DD0" w:rsidRPr="00BF4DA9">
        <w:t>FCPs</w:t>
      </w:r>
      <w:r w:rsidRPr="00BF4DA9">
        <w:t xml:space="preserve"> who had gone on to try shared reading. The report highlights the importance of satisfaction in terms of word-of-mouth generation</w:t>
      </w:r>
      <w:r w:rsidR="001D457B" w:rsidRPr="00BF4DA9">
        <w:t xml:space="preserve"> and</w:t>
      </w:r>
      <w:r w:rsidRPr="00BF4DA9">
        <w:t xml:space="preserve"> future bookings. </w:t>
      </w:r>
      <w:r w:rsidR="00C15DD0" w:rsidRPr="00BF4DA9">
        <w:t>Positively, trainees had either already recommended the training or intended to do so.</w:t>
      </w:r>
    </w:p>
    <w:p w14:paraId="2BD6B6FE" w14:textId="77777777" w:rsidR="00F17FD2" w:rsidRPr="00BF4DA9" w:rsidRDefault="00F17FD2" w:rsidP="00F17FD2">
      <w:pPr>
        <w:pStyle w:val="ListParagraph"/>
      </w:pPr>
    </w:p>
    <w:p w14:paraId="6736FAFF" w14:textId="77777777" w:rsidR="00F17FD2" w:rsidRPr="00BF4DA9" w:rsidRDefault="00F17FD2" w:rsidP="00F17FD2">
      <w:pPr>
        <w:pStyle w:val="ListParagraph"/>
        <w:numPr>
          <w:ilvl w:val="0"/>
          <w:numId w:val="45"/>
        </w:numPr>
      </w:pPr>
      <w:r w:rsidRPr="00BF4DA9">
        <w:t xml:space="preserve">Family care partners often mentioned that they wished they had known about the programme earlier, which not only shows their satisfaction with it, but emphasises that there is an opportunity (and potential demand) for SBT to intervene earlier wherever possible to support families. </w:t>
      </w:r>
    </w:p>
    <w:p w14:paraId="434808D7" w14:textId="77777777" w:rsidR="00F17FD2" w:rsidRPr="00BF4DA9" w:rsidRDefault="00F17FD2" w:rsidP="00F17FD2">
      <w:pPr>
        <w:pStyle w:val="ListParagraph"/>
      </w:pPr>
    </w:p>
    <w:p w14:paraId="3D87F1C7" w14:textId="42514E91" w:rsidR="00F17FD2" w:rsidRPr="00BF4DA9" w:rsidRDefault="4611239A" w:rsidP="00F17FD2">
      <w:pPr>
        <w:pStyle w:val="ListParagraph"/>
        <w:numPr>
          <w:ilvl w:val="0"/>
          <w:numId w:val="45"/>
        </w:numPr>
      </w:pPr>
      <w:r w:rsidRPr="00BF4DA9">
        <w:t>There were</w:t>
      </w:r>
      <w:r w:rsidR="16A665AF" w:rsidRPr="00BF4DA9">
        <w:t xml:space="preserve"> very</w:t>
      </w:r>
      <w:r w:rsidRPr="00BF4DA9">
        <w:t xml:space="preserve"> few suggestions for improvement </w:t>
      </w:r>
      <w:r w:rsidR="30EFEB89" w:rsidRPr="00BF4DA9">
        <w:t xml:space="preserve">to the RiC programme </w:t>
      </w:r>
      <w:r w:rsidRPr="00BF4DA9">
        <w:t xml:space="preserve">from FCPs. Where </w:t>
      </w:r>
      <w:r w:rsidR="30EFEB89" w:rsidRPr="00BF4DA9">
        <w:t>ideas were given,</w:t>
      </w:r>
      <w:r w:rsidRPr="00BF4DA9">
        <w:t xml:space="preserve"> these tended to relate to the barriers that FCPs themselves face in terms of time e.g. the time needed to put </w:t>
      </w:r>
      <w:r w:rsidR="36785B4A" w:rsidRPr="00BF4DA9">
        <w:t>Life Story Book Box</w:t>
      </w:r>
      <w:r w:rsidRPr="00BF4DA9">
        <w:t xml:space="preserve">es together. Improved communication to remind FCPs of the 1-hour follow up sessions was </w:t>
      </w:r>
      <w:r w:rsidR="30EFEB89" w:rsidRPr="00BF4DA9">
        <w:t>however</w:t>
      </w:r>
      <w:r w:rsidRPr="00BF4DA9">
        <w:t xml:space="preserve"> recommended. </w:t>
      </w:r>
    </w:p>
    <w:p w14:paraId="235338AF" w14:textId="77777777" w:rsidR="00F17FD2" w:rsidRPr="00BF4DA9" w:rsidRDefault="00F17FD2" w:rsidP="00F17FD2">
      <w:pPr>
        <w:pStyle w:val="ListParagraph"/>
      </w:pPr>
    </w:p>
    <w:p w14:paraId="4AB25FCD" w14:textId="77777777" w:rsidR="00F17FD2" w:rsidRPr="00BF4DA9" w:rsidRDefault="00F17FD2" w:rsidP="00F17FD2">
      <w:pPr>
        <w:pStyle w:val="ListParagraph"/>
        <w:numPr>
          <w:ilvl w:val="0"/>
          <w:numId w:val="45"/>
        </w:numPr>
      </w:pPr>
      <w:r w:rsidRPr="00BF4DA9">
        <w:t xml:space="preserve">Increased general confidence in understanding dementia and skills development with shared reading were significant outcomes. FCPs learned practical shared reading techniques, gained insights into dementia and felt better equipped to communicate, connect, and cope with certain scenarios on a day-to-day basis. Increases in confidence were regularly attributed to the skill of the RiC trainers in making the reading aloud process less daunting and providing a great aftercare service, where resources or suggestions for reading materials were made. </w:t>
      </w:r>
    </w:p>
    <w:p w14:paraId="3812073A" w14:textId="3EFEBA58" w:rsidR="00F17FD2" w:rsidRPr="00BF4DA9" w:rsidRDefault="00F17FD2" w:rsidP="00F17FD2">
      <w:pPr>
        <w:numPr>
          <w:ilvl w:val="0"/>
          <w:numId w:val="34"/>
        </w:numPr>
      </w:pPr>
      <w:r w:rsidRPr="00BF4DA9">
        <w:t xml:space="preserve">Some family care partners were initially unsure how relevant RiC would be for them, but left the training feeling confident, inspired, and ready to adapt the approach for their loved one. </w:t>
      </w:r>
      <w:r w:rsidR="0016576A" w:rsidRPr="00BF4DA9">
        <w:t>Findings</w:t>
      </w:r>
      <w:r w:rsidRPr="00BF4DA9">
        <w:t xml:space="preserve"> highlight the ongoing challenge of explaining </w:t>
      </w:r>
      <w:r w:rsidR="0016576A" w:rsidRPr="00BF4DA9">
        <w:t>the</w:t>
      </w:r>
      <w:r w:rsidRPr="00BF4DA9">
        <w:t xml:space="preserve"> benefits</w:t>
      </w:r>
      <w:r w:rsidR="0016576A" w:rsidRPr="00BF4DA9">
        <w:t xml:space="preserve"> of RiC</w:t>
      </w:r>
      <w:r w:rsidRPr="00BF4DA9">
        <w:t xml:space="preserve"> in advance and the importance of word of mouth in driving participation.</w:t>
      </w:r>
    </w:p>
    <w:p w14:paraId="26AC080D" w14:textId="482E9BB8" w:rsidR="00F17FD2" w:rsidRPr="00BF4DA9" w:rsidRDefault="00F17FD2" w:rsidP="00F17FD2">
      <w:pPr>
        <w:numPr>
          <w:ilvl w:val="0"/>
          <w:numId w:val="34"/>
        </w:numPr>
      </w:pPr>
      <w:r w:rsidRPr="00BF4DA9">
        <w:t>FCPs consistently report</w:t>
      </w:r>
      <w:r w:rsidR="000F5B29" w:rsidRPr="00BF4DA9">
        <w:t>ed</w:t>
      </w:r>
      <w:r w:rsidRPr="00BF4DA9">
        <w:t xml:space="preserve"> a renewed sense of connection</w:t>
      </w:r>
      <w:r w:rsidR="000F5B29" w:rsidRPr="00BF4DA9">
        <w:t xml:space="preserve"> with their PLWD</w:t>
      </w:r>
      <w:r w:rsidRPr="00BF4DA9">
        <w:t xml:space="preserve">, and as a result </w:t>
      </w:r>
      <w:r w:rsidR="000F5B29" w:rsidRPr="00BF4DA9">
        <w:t>felt</w:t>
      </w:r>
      <w:r w:rsidRPr="00BF4DA9">
        <w:t xml:space="preserve"> that time</w:t>
      </w:r>
      <w:r w:rsidR="000F5B29" w:rsidRPr="00BF4DA9">
        <w:t xml:space="preserve"> spent</w:t>
      </w:r>
      <w:r w:rsidRPr="00BF4DA9">
        <w:t xml:space="preserve"> together had been of a higher quality than usual. There are cases where this improved connection is attributed to developing a greater understanding of dementia through the training (and therefore</w:t>
      </w:r>
      <w:r w:rsidR="00615F3A" w:rsidRPr="00BF4DA9">
        <w:t xml:space="preserve"> having</w:t>
      </w:r>
      <w:r w:rsidRPr="00BF4DA9">
        <w:t xml:space="preserve"> more patience)</w:t>
      </w:r>
      <w:r w:rsidR="00615F3A" w:rsidRPr="00BF4DA9">
        <w:t>.</w:t>
      </w:r>
    </w:p>
    <w:p w14:paraId="30BD953E" w14:textId="2345455B" w:rsidR="00F17FD2" w:rsidRPr="00BF4DA9" w:rsidRDefault="00F17FD2" w:rsidP="00F17FD2">
      <w:pPr>
        <w:numPr>
          <w:ilvl w:val="0"/>
          <w:numId w:val="34"/>
        </w:numPr>
      </w:pPr>
      <w:r w:rsidRPr="00BF4DA9">
        <w:t>A new finding this year is that some FCPs (and PCPs) lacked confidence early on, as they felt unsure about the PLWD’s history and therefore which reading/</w:t>
      </w:r>
      <w:r w:rsidR="00FA4543" w:rsidRPr="00BF4DA9">
        <w:t>Life Story Book Box</w:t>
      </w:r>
      <w:r w:rsidRPr="00BF4DA9">
        <w:t xml:space="preserve"> materials to use. While training eased these concerns, the report highlights that this may be a barrier to engagement for potential trainees that should be addressed during recruitment.</w:t>
      </w:r>
    </w:p>
    <w:p w14:paraId="31385407" w14:textId="2DA94DEC" w:rsidR="005D5A31" w:rsidRPr="00BF4DA9" w:rsidRDefault="00F17FD2" w:rsidP="00F17FD2">
      <w:pPr>
        <w:pStyle w:val="ListParagraph"/>
        <w:numPr>
          <w:ilvl w:val="0"/>
          <w:numId w:val="34"/>
        </w:numPr>
      </w:pPr>
      <w:r w:rsidRPr="00BF4DA9">
        <w:t xml:space="preserve">Family care partners who had already tried RiC activities described how it had simply made ‘life easier’ including being ‘given permission’ to spend quality time together on something both </w:t>
      </w:r>
      <w:r w:rsidR="007765E7" w:rsidRPr="00BF4DA9">
        <w:t>individuals</w:t>
      </w:r>
      <w:r w:rsidRPr="00BF4DA9">
        <w:t xml:space="preserve"> enjoy. It has become a valuable tool for many </w:t>
      </w:r>
      <w:r w:rsidR="005371DB" w:rsidRPr="00BF4DA9">
        <w:t>FCPs to cope</w:t>
      </w:r>
      <w:r w:rsidRPr="00BF4DA9">
        <w:t xml:space="preserve"> with emotional </w:t>
      </w:r>
      <w:r w:rsidRPr="00BF4DA9">
        <w:lastRenderedPageBreak/>
        <w:t>or stressful situation</w:t>
      </w:r>
      <w:r w:rsidR="005371DB" w:rsidRPr="00BF4DA9">
        <w:t>s</w:t>
      </w:r>
      <w:r w:rsidRPr="00BF4DA9">
        <w:t>, improv</w:t>
      </w:r>
      <w:r w:rsidR="005371DB" w:rsidRPr="00BF4DA9">
        <w:t xml:space="preserve">e </w:t>
      </w:r>
      <w:r w:rsidRPr="00BF4DA9">
        <w:t xml:space="preserve">the atmosphere, </w:t>
      </w:r>
      <w:r w:rsidR="005371DB" w:rsidRPr="00BF4DA9">
        <w:t xml:space="preserve">or engage in </w:t>
      </w:r>
      <w:r w:rsidRPr="00BF4DA9">
        <w:t xml:space="preserve">more active and meaningful engagement </w:t>
      </w:r>
      <w:r w:rsidR="005371DB" w:rsidRPr="00BF4DA9">
        <w:t>activities</w:t>
      </w:r>
      <w:r w:rsidRPr="00BF4DA9">
        <w:t xml:space="preserve">. </w:t>
      </w:r>
      <w:r w:rsidR="00813EEE" w:rsidRPr="00BF4DA9">
        <w:t>Many said it gave them a reliable, go-to activity that strengthened connection and eased difficult visits.</w:t>
      </w:r>
    </w:p>
    <w:p w14:paraId="62E6AD2C" w14:textId="77777777" w:rsidR="005D5A31" w:rsidRPr="00BF4DA9" w:rsidRDefault="005D5A31" w:rsidP="005D5A31">
      <w:pPr>
        <w:pStyle w:val="ListParagraph"/>
      </w:pPr>
    </w:p>
    <w:p w14:paraId="7413400A" w14:textId="6594A30A" w:rsidR="00F17FD2" w:rsidRPr="00BF4DA9" w:rsidRDefault="005D5A31" w:rsidP="00F17FD2">
      <w:pPr>
        <w:pStyle w:val="ListParagraph"/>
        <w:numPr>
          <w:ilvl w:val="0"/>
          <w:numId w:val="34"/>
        </w:numPr>
      </w:pPr>
      <w:r w:rsidRPr="00BF4DA9">
        <w:t xml:space="preserve">There is some evidence to suggest that </w:t>
      </w:r>
      <w:r w:rsidR="00F17FD2" w:rsidRPr="00BF4DA9">
        <w:t>FCPs also found RiC helped them reconnect emotionally with loved ones, especially during the transition into residential care</w:t>
      </w:r>
      <w:r w:rsidR="00813EEE" w:rsidRPr="00BF4DA9">
        <w:t xml:space="preserve"> which would otherwise have been difficult. </w:t>
      </w:r>
    </w:p>
    <w:p w14:paraId="218CBBA4" w14:textId="77777777" w:rsidR="00F17FD2" w:rsidRPr="00BF4DA9" w:rsidRDefault="00F17FD2" w:rsidP="00F17FD2">
      <w:pPr>
        <w:pStyle w:val="ListParagraph"/>
      </w:pPr>
    </w:p>
    <w:p w14:paraId="2F074DBC" w14:textId="6133B523" w:rsidR="00F17FD2" w:rsidRPr="00BF4DA9" w:rsidRDefault="00F17FD2" w:rsidP="00F17FD2">
      <w:pPr>
        <w:pStyle w:val="ListParagraph"/>
        <w:numPr>
          <w:ilvl w:val="0"/>
          <w:numId w:val="12"/>
        </w:numPr>
      </w:pPr>
      <w:r w:rsidRPr="00BF4DA9">
        <w:t xml:space="preserve">RiC is positively impacting the wellbeing of </w:t>
      </w:r>
      <w:r w:rsidR="00813EEE" w:rsidRPr="00BF4DA9">
        <w:t>FCPs</w:t>
      </w:r>
      <w:r w:rsidRPr="00BF4DA9">
        <w:t xml:space="preserve"> and continues to meet four of the five recommended daily actions or steps of the NEF Five Ways to Wellbeing (2008),</w:t>
      </w:r>
      <w:r w:rsidRPr="00BF4DA9">
        <w:rPr>
          <w:rStyle w:val="FootnoteReference"/>
        </w:rPr>
        <w:footnoteReference w:id="11"/>
      </w:r>
      <w:r w:rsidRPr="00BF4DA9">
        <w:t xml:space="preserve"> as it has in previous years. Findings suggest the programme particularly contributes to improved emotional wellbeing, reduced anxiety and enhanced mood. </w:t>
      </w:r>
    </w:p>
    <w:p w14:paraId="463DDFE4" w14:textId="77777777" w:rsidR="00F17FD2" w:rsidRPr="00BF4DA9" w:rsidRDefault="00F17FD2" w:rsidP="00F17FD2">
      <w:pPr>
        <w:pStyle w:val="ListParagraph"/>
      </w:pPr>
    </w:p>
    <w:p w14:paraId="4EC30951" w14:textId="6F0D445E" w:rsidR="00F17FD2" w:rsidRPr="00BF4DA9" w:rsidRDefault="00F17FD2" w:rsidP="00F17FD2">
      <w:pPr>
        <w:pStyle w:val="ListParagraph"/>
        <w:numPr>
          <w:ilvl w:val="0"/>
          <w:numId w:val="12"/>
        </w:numPr>
      </w:pPr>
      <w:r w:rsidRPr="00BF4DA9">
        <w:t xml:space="preserve">There were several notable unexpected outcomes for FCPs. These included using RiC to </w:t>
      </w:r>
      <w:r w:rsidR="00803832" w:rsidRPr="00BF4DA9">
        <w:t xml:space="preserve">help </w:t>
      </w:r>
      <w:r w:rsidRPr="00BF4DA9">
        <w:t>complete forms such as ‘Getting to Know Me’</w:t>
      </w:r>
      <w:r w:rsidRPr="00BF4DA9">
        <w:rPr>
          <w:rStyle w:val="FootnoteReference"/>
        </w:rPr>
        <w:footnoteReference w:id="12"/>
      </w:r>
      <w:r w:rsidRPr="00BF4DA9">
        <w:t>; developing a renewed or new interest in reading as a result (including material they might not ordinarily have chosen); and being inspired to become a befriender.</w:t>
      </w:r>
    </w:p>
    <w:p w14:paraId="2B4939F3" w14:textId="77777777" w:rsidR="00F17FD2" w:rsidRPr="00BF4DA9" w:rsidRDefault="00F17FD2" w:rsidP="00165F8E">
      <w:pPr>
        <w:pStyle w:val="Heading2"/>
        <w:rPr>
          <w:color w:val="auto"/>
        </w:rPr>
      </w:pPr>
      <w:bookmarkStart w:id="12" w:name="_Toc201591318"/>
      <w:r w:rsidRPr="00BF4DA9">
        <w:rPr>
          <w:color w:val="auto"/>
        </w:rPr>
        <w:t>Professional Care Partners</w:t>
      </w:r>
      <w:bookmarkEnd w:id="12"/>
    </w:p>
    <w:p w14:paraId="3340EABB" w14:textId="77777777" w:rsidR="00F17FD2" w:rsidRPr="00BF4DA9" w:rsidRDefault="00F17FD2" w:rsidP="00F17FD2">
      <w:r w:rsidRPr="00BF4DA9">
        <w:t>The programme continues to be well received by PCPs working across care homes, hospitals, and community settings:</w:t>
      </w:r>
    </w:p>
    <w:p w14:paraId="5C79DE66" w14:textId="33CEA650" w:rsidR="00F17FD2" w:rsidRPr="00BF4DA9" w:rsidRDefault="00F17FD2" w:rsidP="00F17FD2">
      <w:pPr>
        <w:pStyle w:val="ListParagraph"/>
        <w:numPr>
          <w:ilvl w:val="0"/>
          <w:numId w:val="46"/>
        </w:numPr>
      </w:pPr>
      <w:r w:rsidRPr="00BF4DA9">
        <w:t>There were high levels of satisfaction with both the training and delivery of RiC - and a willingness to proactively recommend the training. This was primarily attributed to the fact the training is free; the personalisation of reading materials; and the flexibility of the training delivery</w:t>
      </w:r>
      <w:r w:rsidR="00162121" w:rsidRPr="00BF4DA9">
        <w:t xml:space="preserve"> which was adapted to meet the needs of different types of professional </w:t>
      </w:r>
      <w:proofErr w:type="spellStart"/>
      <w:r w:rsidR="00162121" w:rsidRPr="00BF4DA9">
        <w:t>carer</w:t>
      </w:r>
      <w:proofErr w:type="spellEnd"/>
      <w:r w:rsidRPr="00BF4DA9">
        <w:t xml:space="preserve">. </w:t>
      </w:r>
    </w:p>
    <w:p w14:paraId="4A55E06C" w14:textId="77777777" w:rsidR="00F17FD2" w:rsidRPr="00BF4DA9" w:rsidRDefault="00F17FD2" w:rsidP="00F17FD2">
      <w:pPr>
        <w:pStyle w:val="ListParagraph"/>
      </w:pPr>
    </w:p>
    <w:p w14:paraId="5B8F6241" w14:textId="3A3D7971" w:rsidR="00F17FD2" w:rsidRPr="00BF4DA9" w:rsidRDefault="00F17FD2" w:rsidP="00F17FD2">
      <w:pPr>
        <w:pStyle w:val="ListParagraph"/>
        <w:numPr>
          <w:ilvl w:val="0"/>
          <w:numId w:val="46"/>
        </w:numPr>
      </w:pPr>
      <w:r w:rsidRPr="00BF4DA9">
        <w:t xml:space="preserve">PCPs felt cared for, respected and appreciated by the trainers. However, there were various instances where trainees arrived late due to meetings running on or were held up and distracted during the training due to caring commitments. This shows the </w:t>
      </w:r>
      <w:r w:rsidR="00E7390B" w:rsidRPr="00BF4DA9">
        <w:t xml:space="preserve">ongoing </w:t>
      </w:r>
      <w:r w:rsidRPr="00BF4DA9">
        <w:t xml:space="preserve">barriers that exist for PCPs </w:t>
      </w:r>
      <w:r w:rsidR="00E7390B" w:rsidRPr="00BF4DA9">
        <w:t>in</w:t>
      </w:r>
      <w:r w:rsidRPr="00BF4DA9">
        <w:t xml:space="preserve"> taking part.</w:t>
      </w:r>
    </w:p>
    <w:p w14:paraId="26B93B58" w14:textId="77777777" w:rsidR="00F17FD2" w:rsidRPr="00BF4DA9" w:rsidRDefault="00F17FD2" w:rsidP="00F17FD2">
      <w:pPr>
        <w:pStyle w:val="ListParagraph"/>
      </w:pPr>
    </w:p>
    <w:p w14:paraId="2B266FBE" w14:textId="005FD3D6" w:rsidR="00F17FD2" w:rsidRPr="00BF4DA9" w:rsidRDefault="00F17FD2" w:rsidP="00F17FD2">
      <w:pPr>
        <w:pStyle w:val="ListParagraph"/>
        <w:numPr>
          <w:ilvl w:val="0"/>
          <w:numId w:val="46"/>
        </w:numPr>
      </w:pPr>
      <w:r w:rsidRPr="00BF4DA9">
        <w:t>Where improvements were suggested, these primarily related to practical or technical aspects with the training presentations, for example changing the video sizes, reducing the session time and having access to online resources</w:t>
      </w:r>
      <w:r w:rsidR="000A4360" w:rsidRPr="00BF4DA9">
        <w:t xml:space="preserve"> afterwards</w:t>
      </w:r>
      <w:r w:rsidRPr="00BF4DA9">
        <w:t xml:space="preserve">. </w:t>
      </w:r>
    </w:p>
    <w:p w14:paraId="7C999E84" w14:textId="77777777" w:rsidR="00F17FD2" w:rsidRPr="00BF4DA9" w:rsidRDefault="00F17FD2" w:rsidP="00F17FD2">
      <w:pPr>
        <w:pStyle w:val="ListParagraph"/>
      </w:pPr>
    </w:p>
    <w:p w14:paraId="2C632DA2" w14:textId="6553DD7D" w:rsidR="00F17FD2" w:rsidRPr="00BF4DA9" w:rsidRDefault="00F17FD2" w:rsidP="00F17FD2">
      <w:pPr>
        <w:pStyle w:val="ListParagraph"/>
        <w:numPr>
          <w:ilvl w:val="0"/>
          <w:numId w:val="46"/>
        </w:numPr>
      </w:pPr>
      <w:r w:rsidRPr="00BF4DA9">
        <w:t xml:space="preserve">Professional care partners reported gaining practical and meaningful skills from the RiC training, similar to those valued by family care partners. These included shared reading techniques, sourcing appropriate materials, using reading to prompt memory and conversation, and </w:t>
      </w:r>
      <w:r w:rsidR="000A4360" w:rsidRPr="00BF4DA9">
        <w:t xml:space="preserve">- </w:t>
      </w:r>
      <w:r w:rsidRPr="00BF4DA9">
        <w:t>perhaps surprisingly - understanding the emotional impact of dementia through tools like the bookshelf analogy. The use of sensory elements also stood out as a powerful addition</w:t>
      </w:r>
      <w:r w:rsidR="00D506F8" w:rsidRPr="00BF4DA9">
        <w:t xml:space="preserve"> to the ‘toolbox’ for PCPs</w:t>
      </w:r>
      <w:r w:rsidRPr="00BF4DA9">
        <w:t xml:space="preserve">. Importantly, the training helped </w:t>
      </w:r>
      <w:r w:rsidR="00D506F8" w:rsidRPr="00BF4DA9">
        <w:t xml:space="preserve">to </w:t>
      </w:r>
      <w:r w:rsidRPr="00BF4DA9">
        <w:t xml:space="preserve">reinforce the belief that shared reading can positively impact those </w:t>
      </w:r>
      <w:r w:rsidR="00D506F8" w:rsidRPr="00BF4DA9">
        <w:t xml:space="preserve">that </w:t>
      </w:r>
      <w:r w:rsidRPr="00BF4DA9">
        <w:t>they care for</w:t>
      </w:r>
      <w:r w:rsidR="00D506F8" w:rsidRPr="00BF4DA9">
        <w:t xml:space="preserve"> (and in turn, this helped drive word of mouth with colleagues). </w:t>
      </w:r>
    </w:p>
    <w:p w14:paraId="73DA671B" w14:textId="77777777" w:rsidR="00F17FD2" w:rsidRPr="00BF4DA9" w:rsidRDefault="00F17FD2" w:rsidP="00F17FD2">
      <w:pPr>
        <w:pStyle w:val="ListParagraph"/>
      </w:pPr>
    </w:p>
    <w:p w14:paraId="040E311E" w14:textId="3E38692D" w:rsidR="00F17FD2" w:rsidRPr="00BF4DA9" w:rsidRDefault="00F17FD2">
      <w:pPr>
        <w:pStyle w:val="ListParagraph"/>
        <w:numPr>
          <w:ilvl w:val="0"/>
          <w:numId w:val="46"/>
        </w:numPr>
      </w:pPr>
      <w:r w:rsidRPr="00BF4DA9">
        <w:t>There were various examples of how professional care partners had been inspired by RiC and subsequently taken it upon themselves to develop and flex the model. For example, there were several references where PCPs had either already used shared reading</w:t>
      </w:r>
      <w:r w:rsidR="148F6274" w:rsidRPr="00BF4DA9">
        <w:t>,</w:t>
      </w:r>
      <w:r w:rsidRPr="00BF4DA9">
        <w:t xml:space="preserve"> or wanted to use shared reading, in groups. </w:t>
      </w:r>
    </w:p>
    <w:p w14:paraId="7F9CDA30" w14:textId="77777777" w:rsidR="002965DF" w:rsidRPr="00BF4DA9" w:rsidRDefault="002965DF" w:rsidP="002965DF">
      <w:pPr>
        <w:pStyle w:val="ListParagraph"/>
      </w:pPr>
    </w:p>
    <w:p w14:paraId="2F7EF184" w14:textId="299FB794" w:rsidR="00F17FD2" w:rsidRPr="00BF4DA9" w:rsidRDefault="00F17FD2" w:rsidP="00F17FD2">
      <w:pPr>
        <w:pStyle w:val="ListParagraph"/>
        <w:numPr>
          <w:ilvl w:val="0"/>
          <w:numId w:val="46"/>
        </w:numPr>
        <w:rPr>
          <w:lang w:eastAsia="en-GB"/>
        </w:rPr>
      </w:pPr>
      <w:r w:rsidRPr="00BF4DA9">
        <w:rPr>
          <w:lang w:eastAsia="en-GB"/>
        </w:rPr>
        <w:t xml:space="preserve">RiC training significantly boosted professional care partners’ confidence in using shared reading and </w:t>
      </w:r>
      <w:r w:rsidR="00FA4543" w:rsidRPr="00BF4DA9">
        <w:rPr>
          <w:lang w:eastAsia="en-GB"/>
        </w:rPr>
        <w:t>Life Story Book Box</w:t>
      </w:r>
      <w:r w:rsidRPr="00BF4DA9">
        <w:rPr>
          <w:lang w:eastAsia="en-GB"/>
        </w:rPr>
        <w:t xml:space="preserve">es. Many felt newly empowered to try shared reading, adapt it to different settings, and promote it to others. They appreciated the practical techniques </w:t>
      </w:r>
      <w:r w:rsidR="00721C84" w:rsidRPr="00BF4DA9">
        <w:rPr>
          <w:lang w:eastAsia="en-GB"/>
        </w:rPr>
        <w:t>and evidence</w:t>
      </w:r>
      <w:r w:rsidRPr="00BF4DA9">
        <w:rPr>
          <w:lang w:eastAsia="en-GB"/>
        </w:rPr>
        <w:t>-backed approach, which gave them greater belief in its value.</w:t>
      </w:r>
    </w:p>
    <w:p w14:paraId="34040F79" w14:textId="77777777" w:rsidR="00F17FD2" w:rsidRPr="00BF4DA9" w:rsidRDefault="00F17FD2" w:rsidP="00F17FD2">
      <w:pPr>
        <w:pStyle w:val="ListParagraph"/>
        <w:rPr>
          <w:lang w:eastAsia="en-GB"/>
        </w:rPr>
      </w:pPr>
    </w:p>
    <w:p w14:paraId="1AD2697B" w14:textId="4DED4C8F" w:rsidR="00F17FD2" w:rsidRPr="00BF4DA9" w:rsidRDefault="00F17FD2" w:rsidP="00F17FD2">
      <w:pPr>
        <w:pStyle w:val="ListParagraph"/>
        <w:numPr>
          <w:ilvl w:val="0"/>
          <w:numId w:val="46"/>
        </w:numPr>
        <w:rPr>
          <w:lang w:eastAsia="en-GB"/>
        </w:rPr>
      </w:pPr>
      <w:r w:rsidRPr="00BF4DA9">
        <w:rPr>
          <w:lang w:eastAsia="en-GB"/>
        </w:rPr>
        <w:t>PCPs reported delivering sessions more confidently, both 1-1 and in groups</w:t>
      </w:r>
      <w:r w:rsidR="006622E0" w:rsidRPr="00BF4DA9">
        <w:rPr>
          <w:lang w:eastAsia="en-GB"/>
        </w:rPr>
        <w:t>,</w:t>
      </w:r>
      <w:r w:rsidRPr="00BF4DA9">
        <w:rPr>
          <w:lang w:eastAsia="en-GB"/>
        </w:rPr>
        <w:t xml:space="preserve"> and began advocating for the programme within their workplaces and communities. Some </w:t>
      </w:r>
      <w:r w:rsidR="00962DBA" w:rsidRPr="00BF4DA9">
        <w:rPr>
          <w:lang w:eastAsia="en-GB"/>
        </w:rPr>
        <w:t>have</w:t>
      </w:r>
      <w:r w:rsidRPr="00BF4DA9">
        <w:rPr>
          <w:lang w:eastAsia="en-GB"/>
        </w:rPr>
        <w:t xml:space="preserve"> even developed their own initiatives, such as creating generic storybook loan boxes to share with families</w:t>
      </w:r>
      <w:r w:rsidR="00637695" w:rsidRPr="00BF4DA9">
        <w:rPr>
          <w:lang w:eastAsia="en-GB"/>
        </w:rPr>
        <w:t xml:space="preserve"> in the community</w:t>
      </w:r>
      <w:r w:rsidRPr="00BF4DA9">
        <w:rPr>
          <w:lang w:eastAsia="en-GB"/>
        </w:rPr>
        <w:t>.</w:t>
      </w:r>
    </w:p>
    <w:p w14:paraId="152542F7" w14:textId="77777777" w:rsidR="00F17FD2" w:rsidRPr="00BF4DA9" w:rsidRDefault="00F17FD2" w:rsidP="00F17FD2">
      <w:pPr>
        <w:pStyle w:val="ListParagraph"/>
        <w:rPr>
          <w:lang w:eastAsia="en-GB"/>
        </w:rPr>
      </w:pPr>
    </w:p>
    <w:p w14:paraId="5186C8CF" w14:textId="0E22C68D" w:rsidR="00F17FD2" w:rsidRPr="00BF4DA9" w:rsidRDefault="4611239A" w:rsidP="00F17FD2">
      <w:pPr>
        <w:pStyle w:val="ListParagraph"/>
        <w:numPr>
          <w:ilvl w:val="0"/>
          <w:numId w:val="46"/>
        </w:numPr>
        <w:rPr>
          <w:lang w:eastAsia="en-GB"/>
        </w:rPr>
      </w:pPr>
      <w:r w:rsidRPr="00BF4DA9">
        <w:rPr>
          <w:lang w:eastAsia="en-GB"/>
        </w:rPr>
        <w:t>Whil</w:t>
      </w:r>
      <w:r w:rsidR="32B47CF8" w:rsidRPr="00BF4DA9">
        <w:rPr>
          <w:lang w:eastAsia="en-GB"/>
        </w:rPr>
        <w:t>st</w:t>
      </w:r>
      <w:r w:rsidRPr="00BF4DA9">
        <w:rPr>
          <w:lang w:eastAsia="en-GB"/>
        </w:rPr>
        <w:t xml:space="preserve"> most respondents gained confidence, professionals with English as an additional language expressed hesitancy. This suggests a </w:t>
      </w:r>
      <w:r w:rsidR="32B47CF8" w:rsidRPr="00BF4DA9">
        <w:rPr>
          <w:lang w:eastAsia="en-GB"/>
        </w:rPr>
        <w:t>potential opportunity to deliver an extra layer of</w:t>
      </w:r>
      <w:r w:rsidRPr="00BF4DA9">
        <w:rPr>
          <w:lang w:eastAsia="en-GB"/>
        </w:rPr>
        <w:t xml:space="preserve"> tailored support or follow-up to ensure </w:t>
      </w:r>
      <w:r w:rsidR="32B47CF8" w:rsidRPr="00BF4DA9">
        <w:rPr>
          <w:lang w:eastAsia="en-GB"/>
        </w:rPr>
        <w:t>these</w:t>
      </w:r>
      <w:r w:rsidRPr="00BF4DA9">
        <w:rPr>
          <w:lang w:eastAsia="en-GB"/>
        </w:rPr>
        <w:t xml:space="preserve"> PCPs can fully participate and feel comfortable delivering RiC activities.</w:t>
      </w:r>
      <w:r w:rsidR="597DA073" w:rsidRPr="00BF4DA9">
        <w:rPr>
          <w:lang w:eastAsia="en-GB"/>
        </w:rPr>
        <w:t xml:space="preserve"> </w:t>
      </w:r>
    </w:p>
    <w:p w14:paraId="3AD28730" w14:textId="77777777" w:rsidR="00F17FD2" w:rsidRPr="00BF4DA9" w:rsidRDefault="00F17FD2" w:rsidP="00F17FD2">
      <w:pPr>
        <w:pStyle w:val="ListParagraph"/>
        <w:rPr>
          <w:lang w:eastAsia="en-GB"/>
        </w:rPr>
      </w:pPr>
    </w:p>
    <w:p w14:paraId="39991C0C" w14:textId="02C39CCE" w:rsidR="00F17FD2" w:rsidRPr="00BF4DA9" w:rsidRDefault="00F17FD2" w:rsidP="00F17FD2">
      <w:pPr>
        <w:pStyle w:val="ListParagraph"/>
        <w:numPr>
          <w:ilvl w:val="0"/>
          <w:numId w:val="46"/>
        </w:numPr>
        <w:rPr>
          <w:lang w:eastAsia="en-GB"/>
        </w:rPr>
      </w:pPr>
      <w:r w:rsidRPr="00BF4DA9">
        <w:rPr>
          <w:lang w:eastAsia="en-GB"/>
        </w:rPr>
        <w:t xml:space="preserve">Professional care partners commonly described RiC as a way to be ‘present’ with the people they care for, resulting in more meaningful engagement. </w:t>
      </w:r>
      <w:r w:rsidR="00370925" w:rsidRPr="00BF4DA9">
        <w:rPr>
          <w:lang w:eastAsia="en-GB"/>
        </w:rPr>
        <w:t>Positively, n</w:t>
      </w:r>
      <w:r w:rsidRPr="00BF4DA9">
        <w:rPr>
          <w:lang w:eastAsia="en-GB"/>
        </w:rPr>
        <w:t>early three quarters of PCPs felt that RiC had made a difference to the relationship with those they care for.</w:t>
      </w:r>
    </w:p>
    <w:p w14:paraId="41D5C982" w14:textId="77777777" w:rsidR="00F17FD2" w:rsidRPr="00BF4DA9" w:rsidRDefault="00F17FD2" w:rsidP="00F17FD2">
      <w:pPr>
        <w:pStyle w:val="ListParagraph"/>
        <w:rPr>
          <w:lang w:eastAsia="en-GB"/>
        </w:rPr>
      </w:pPr>
    </w:p>
    <w:p w14:paraId="17566FD0" w14:textId="77777777" w:rsidR="000D2442" w:rsidRPr="00BF4DA9" w:rsidRDefault="00EF4589" w:rsidP="000D2442">
      <w:pPr>
        <w:pStyle w:val="ListParagraph"/>
        <w:numPr>
          <w:ilvl w:val="0"/>
          <w:numId w:val="46"/>
        </w:numPr>
        <w:rPr>
          <w:lang w:eastAsia="en-GB"/>
        </w:rPr>
      </w:pPr>
      <w:r w:rsidRPr="00BF4DA9">
        <w:rPr>
          <w:lang w:eastAsia="en-GB"/>
        </w:rPr>
        <w:t>Qualitative</w:t>
      </w:r>
      <w:r w:rsidR="00F17FD2" w:rsidRPr="00BF4DA9">
        <w:rPr>
          <w:lang w:eastAsia="en-GB"/>
        </w:rPr>
        <w:t xml:space="preserve"> feedback revealed unexpected benefits</w:t>
      </w:r>
      <w:r w:rsidRPr="00BF4DA9">
        <w:rPr>
          <w:lang w:eastAsia="en-GB"/>
        </w:rPr>
        <w:t xml:space="preserve"> for PCPs</w:t>
      </w:r>
      <w:r w:rsidR="00F17FD2" w:rsidRPr="00BF4DA9">
        <w:rPr>
          <w:lang w:eastAsia="en-GB"/>
        </w:rPr>
        <w:t>. The training boosted staff morale, helped some feel more valued, and led to positive changes in how they connected with residents. Initial scepticism among some staff often shifted once they saw its benefits in practice, underscoring the importance of peer recommendations and positive word of mouth.</w:t>
      </w:r>
      <w:r w:rsidR="000D2442" w:rsidRPr="00BF4DA9">
        <w:rPr>
          <w:lang w:eastAsia="en-GB"/>
        </w:rPr>
        <w:t xml:space="preserve"> </w:t>
      </w:r>
    </w:p>
    <w:p w14:paraId="6A0C3495" w14:textId="77777777" w:rsidR="00F17FD2" w:rsidRPr="00BF4DA9" w:rsidRDefault="00F17FD2" w:rsidP="00F17FD2">
      <w:pPr>
        <w:pStyle w:val="ListParagraph"/>
      </w:pPr>
    </w:p>
    <w:p w14:paraId="5106D713" w14:textId="00972A1F" w:rsidR="00F17FD2" w:rsidRPr="00BF4DA9" w:rsidRDefault="00F17FD2" w:rsidP="00F17FD2">
      <w:pPr>
        <w:pStyle w:val="ListParagraph"/>
        <w:numPr>
          <w:ilvl w:val="0"/>
          <w:numId w:val="46"/>
        </w:numPr>
        <w:rPr>
          <w:lang w:eastAsia="en-GB"/>
        </w:rPr>
      </w:pPr>
      <w:r w:rsidRPr="00BF4DA9">
        <w:t xml:space="preserve">There were </w:t>
      </w:r>
      <w:r w:rsidR="00EF4589" w:rsidRPr="00BF4DA9">
        <w:t xml:space="preserve">also </w:t>
      </w:r>
      <w:r w:rsidRPr="00BF4DA9">
        <w:t xml:space="preserve">several unexpected outcomes for PCPs. These included working with local museums </w:t>
      </w:r>
      <w:r w:rsidR="000D2442" w:rsidRPr="00BF4DA9">
        <w:t>to implement RiC into</w:t>
      </w:r>
      <w:r w:rsidRPr="00BF4DA9">
        <w:t xml:space="preserve"> loan boxes and incorporating RiC into a funding bid for staff training.</w:t>
      </w:r>
    </w:p>
    <w:p w14:paraId="6795ED4F" w14:textId="77777777" w:rsidR="00F17FD2" w:rsidRPr="00BF4DA9" w:rsidRDefault="00F17FD2" w:rsidP="00165F8E">
      <w:pPr>
        <w:pStyle w:val="Heading2"/>
        <w:rPr>
          <w:color w:val="auto"/>
        </w:rPr>
      </w:pPr>
      <w:bookmarkStart w:id="13" w:name="_Toc201591319"/>
      <w:r w:rsidRPr="00BF4DA9">
        <w:rPr>
          <w:color w:val="auto"/>
        </w:rPr>
        <w:t>Pilot Flagship Organisation (QME)</w:t>
      </w:r>
      <w:bookmarkEnd w:id="13"/>
    </w:p>
    <w:p w14:paraId="3573A076" w14:textId="483BBA2C" w:rsidR="00076DF4" w:rsidRPr="00BF4DA9" w:rsidRDefault="00076DF4" w:rsidP="00076DF4">
      <w:r w:rsidRPr="00BF4DA9">
        <w:t>Due to delivery timings, the</w:t>
      </w:r>
      <w:r w:rsidR="00F17FD2" w:rsidRPr="00BF4DA9">
        <w:t xml:space="preserve"> evaluation of the pilot flagship organisation focused largely on process</w:t>
      </w:r>
      <w:r w:rsidRPr="00BF4DA9">
        <w:t xml:space="preserve">. However the </w:t>
      </w:r>
      <w:r w:rsidR="00C6422F" w:rsidRPr="00BF4DA9">
        <w:t>report findings suggest that some</w:t>
      </w:r>
      <w:r w:rsidR="00F17FD2" w:rsidRPr="00BF4DA9">
        <w:t xml:space="preserve"> early progress </w:t>
      </w:r>
      <w:r w:rsidRPr="00BF4DA9">
        <w:t xml:space="preserve">has been made </w:t>
      </w:r>
      <w:r w:rsidR="00F17FD2" w:rsidRPr="00BF4DA9">
        <w:t>toward</w:t>
      </w:r>
      <w:r w:rsidRPr="00BF4DA9">
        <w:t>s the intended</w:t>
      </w:r>
      <w:r w:rsidR="00F17FD2" w:rsidRPr="00BF4DA9">
        <w:t xml:space="preserve"> </w:t>
      </w:r>
      <w:r w:rsidRPr="00BF4DA9">
        <w:t xml:space="preserve">impact </w:t>
      </w:r>
      <w:r w:rsidR="00F17FD2" w:rsidRPr="00BF4DA9">
        <w:t>outcomes</w:t>
      </w:r>
      <w:r w:rsidRPr="00BF4DA9">
        <w:t>:</w:t>
      </w:r>
    </w:p>
    <w:p w14:paraId="122C9882" w14:textId="03C5102B" w:rsidR="00F17FD2" w:rsidRPr="00BF4DA9" w:rsidRDefault="00F17FD2" w:rsidP="00F17FD2">
      <w:pPr>
        <w:numPr>
          <w:ilvl w:val="0"/>
          <w:numId w:val="47"/>
        </w:numPr>
      </w:pPr>
      <w:r w:rsidRPr="00BF4DA9">
        <w:t>The pilot flagship organisation has currently trained 27 members of staff and estimate that they have used RiC with 26 residents. However at the time of writing, the training programme was yet to be completed with the flagship</w:t>
      </w:r>
      <w:r w:rsidR="00A3703D" w:rsidRPr="00BF4DA9">
        <w:t>,</w:t>
      </w:r>
      <w:r w:rsidR="00C6422F" w:rsidRPr="00BF4DA9">
        <w:t xml:space="preserve"> and it is early days in terms of roll-out. </w:t>
      </w:r>
    </w:p>
    <w:p w14:paraId="53E375FD" w14:textId="15DF4FE4" w:rsidR="00F17FD2" w:rsidRPr="00BF4DA9" w:rsidRDefault="00F17FD2" w:rsidP="00F17FD2">
      <w:pPr>
        <w:numPr>
          <w:ilvl w:val="0"/>
          <w:numId w:val="47"/>
        </w:numPr>
      </w:pPr>
      <w:r w:rsidRPr="00BF4DA9">
        <w:lastRenderedPageBreak/>
        <w:t xml:space="preserve">In terms of visibility, RiC is promoted on a permanent noticeboard by the entrance to each building. It has also been publicised in staff training newsletters, relative newsletters and will feature during Care Home Open Week in June 2025. </w:t>
      </w:r>
    </w:p>
    <w:p w14:paraId="58323EAE" w14:textId="6E758412" w:rsidR="00F17FD2" w:rsidRPr="00BF4DA9" w:rsidRDefault="00F17FD2" w:rsidP="00F17FD2">
      <w:pPr>
        <w:numPr>
          <w:ilvl w:val="0"/>
          <w:numId w:val="47"/>
        </w:numPr>
      </w:pPr>
      <w:r w:rsidRPr="00BF4DA9">
        <w:t>At the time of writing, the pilot flagship was still completing their initial training programme with SBT. There is therefore little evidence yet of advocating to FCPs on a standard and scale as initially intended. However, the pilot flagship lead reported that ‘Place and Space’ (a community group that uses the space at QME) has adopted Reading is Caring which is a positive finding at this stage of the partnership.</w:t>
      </w:r>
      <w:r w:rsidR="00D8751B" w:rsidRPr="00BF4DA9">
        <w:t xml:space="preserve"> The RiC team continue to work with the pilot flagship </w:t>
      </w:r>
      <w:proofErr w:type="gramStart"/>
      <w:r w:rsidR="00D8751B" w:rsidRPr="00BF4DA9">
        <w:t>lead</w:t>
      </w:r>
      <w:proofErr w:type="gramEnd"/>
      <w:r w:rsidR="00D8751B" w:rsidRPr="00BF4DA9">
        <w:t xml:space="preserve"> contact to encourage more FCP referrals, including through information events.</w:t>
      </w:r>
    </w:p>
    <w:p w14:paraId="1A9B75E6" w14:textId="12A04946" w:rsidR="00F17FD2" w:rsidRPr="00BF4DA9" w:rsidRDefault="00F17FD2" w:rsidP="00F17FD2">
      <w:pPr>
        <w:numPr>
          <w:ilvl w:val="0"/>
          <w:numId w:val="47"/>
        </w:numPr>
      </w:pPr>
      <w:r w:rsidRPr="00BF4DA9">
        <w:t xml:space="preserve">RiC is not yet part of formal staff induction processes but has been made </w:t>
      </w:r>
      <w:r w:rsidR="00D8751B" w:rsidRPr="00BF4DA9">
        <w:t xml:space="preserve">a </w:t>
      </w:r>
      <w:r w:rsidRPr="00BF4DA9">
        <w:t xml:space="preserve">mandatory training </w:t>
      </w:r>
      <w:r w:rsidR="00D8751B" w:rsidRPr="00BF4DA9">
        <w:t xml:space="preserve">activity </w:t>
      </w:r>
      <w:r w:rsidRPr="00BF4DA9">
        <w:t>for all staff. Staff champions are helping to embed the approach.</w:t>
      </w:r>
    </w:p>
    <w:p w14:paraId="5906C67B" w14:textId="356AE52F" w:rsidR="00F17FD2" w:rsidRPr="00BF4DA9" w:rsidRDefault="00F17FD2" w:rsidP="00F17FD2">
      <w:pPr>
        <w:numPr>
          <w:ilvl w:val="0"/>
          <w:numId w:val="47"/>
        </w:numPr>
      </w:pPr>
      <w:r w:rsidRPr="00BF4DA9">
        <w:t xml:space="preserve">In terms of unexpected outcomes, the programme has inspired new volunteer initiatives, adaptations to </w:t>
      </w:r>
      <w:r w:rsidR="00DB552F" w:rsidRPr="00BF4DA9">
        <w:t xml:space="preserve">existing and new </w:t>
      </w:r>
      <w:r w:rsidRPr="00BF4DA9">
        <w:t xml:space="preserve">group activities, and </w:t>
      </w:r>
      <w:r w:rsidR="00EB2068" w:rsidRPr="00BF4DA9">
        <w:t xml:space="preserve">rather significantly, </w:t>
      </w:r>
      <w:r w:rsidRPr="00BF4DA9">
        <w:t>is seen as enhancing the care home’s appeal to prospective residents and families.</w:t>
      </w:r>
    </w:p>
    <w:p w14:paraId="56EFC2D8" w14:textId="19035D5C" w:rsidR="00F17FD2" w:rsidRPr="00BF4DA9" w:rsidRDefault="00F17FD2" w:rsidP="00F17FD2">
      <w:pPr>
        <w:numPr>
          <w:ilvl w:val="0"/>
          <w:numId w:val="47"/>
        </w:numPr>
      </w:pPr>
      <w:r w:rsidRPr="00BF4DA9">
        <w:t xml:space="preserve">Several learning areas related to the process of setting up and delivering the pilot flagship are suggested in the report. These include </w:t>
      </w:r>
      <w:r w:rsidR="00DB552F" w:rsidRPr="00BF4DA9">
        <w:t xml:space="preserve">successes and </w:t>
      </w:r>
      <w:r w:rsidRPr="00BF4DA9">
        <w:t xml:space="preserve">challenges with gaining buy-in, communication and devising a ‘good’ exit strategy. Developing a case study once RiC is further embedded, </w:t>
      </w:r>
      <w:r w:rsidR="00DB552F" w:rsidRPr="00BF4DA9">
        <w:t>which includes</w:t>
      </w:r>
      <w:r w:rsidRPr="00BF4DA9">
        <w:t xml:space="preserve"> the first-person accounts of a range of trained staff, is recommended. </w:t>
      </w:r>
    </w:p>
    <w:p w14:paraId="44269BB6" w14:textId="38EEB775" w:rsidR="00C6422F" w:rsidRPr="00BF4DA9" w:rsidRDefault="00C6422F" w:rsidP="00C6422F">
      <w:pPr>
        <w:pStyle w:val="ListParagraph"/>
        <w:numPr>
          <w:ilvl w:val="0"/>
          <w:numId w:val="47"/>
        </w:numPr>
      </w:pPr>
      <w:r w:rsidRPr="00BF4DA9">
        <w:t xml:space="preserve">It should be recognised that the pilot flagship model has been a huge piece of engagement work given the size of the RiC team, and also incredibly significant for SBT. </w:t>
      </w:r>
      <w:r w:rsidR="00DB552F" w:rsidRPr="00BF4DA9">
        <w:t>The RiC team</w:t>
      </w:r>
      <w:r w:rsidRPr="00BF4DA9">
        <w:t xml:space="preserve"> reported that it is typically challenging to work in the Scottish Borders, however they have made positive inroads - not only with the flagship itself but the impact that the partnership has had (and will have) on </w:t>
      </w:r>
      <w:r w:rsidR="00390F8C" w:rsidRPr="00BF4DA9">
        <w:t xml:space="preserve">audience development for SBT wider services in this geographic area. </w:t>
      </w:r>
    </w:p>
    <w:p w14:paraId="5AC20A53" w14:textId="1D6371A1" w:rsidR="000F1F7C" w:rsidRPr="00BF4DA9" w:rsidRDefault="000F1F7C" w:rsidP="00165F8E">
      <w:pPr>
        <w:pStyle w:val="Heading1"/>
        <w:rPr>
          <w:color w:val="auto"/>
        </w:rPr>
      </w:pPr>
      <w:bookmarkStart w:id="14" w:name="_Toc201591320"/>
      <w:r w:rsidRPr="00BF4DA9">
        <w:rPr>
          <w:color w:val="auto"/>
        </w:rPr>
        <w:t>Concluding recommendations</w:t>
      </w:r>
      <w:bookmarkEnd w:id="14"/>
    </w:p>
    <w:p w14:paraId="10CEE92A" w14:textId="7D922046" w:rsidR="000F1F7C" w:rsidRPr="00BF4DA9" w:rsidRDefault="000F1F7C" w:rsidP="000F1F7C">
      <w:r w:rsidRPr="00BF4DA9">
        <w:t xml:space="preserve">The report </w:t>
      </w:r>
      <w:r w:rsidR="009F797A" w:rsidRPr="00BF4DA9">
        <w:t>suggests</w:t>
      </w:r>
      <w:r w:rsidRPr="00BF4DA9">
        <w:t xml:space="preserve"> several recommend</w:t>
      </w:r>
      <w:r w:rsidR="00390F8C" w:rsidRPr="00BF4DA9">
        <w:t>ations</w:t>
      </w:r>
      <w:r w:rsidRPr="00BF4DA9">
        <w:t xml:space="preserve">, informed directly from the </w:t>
      </w:r>
      <w:r w:rsidR="009F797A" w:rsidRPr="00BF4DA9">
        <w:t>evidence reviewed:</w:t>
      </w:r>
    </w:p>
    <w:p w14:paraId="6CD3AD8C" w14:textId="58107620" w:rsidR="000F1F7C" w:rsidRPr="00BF4DA9" w:rsidRDefault="000F1F7C" w:rsidP="000F1F7C">
      <w:pPr>
        <w:pStyle w:val="ListParagraph"/>
        <w:numPr>
          <w:ilvl w:val="0"/>
          <w:numId w:val="15"/>
        </w:numPr>
        <w:spacing w:after="160" w:line="259" w:lineRule="auto"/>
      </w:pPr>
      <w:r w:rsidRPr="00BF4DA9">
        <w:t xml:space="preserve">The RiC team have successfully surpassed their targets for year five, with the new financial year model and changes to training delivery </w:t>
      </w:r>
      <w:r w:rsidR="00CA5640" w:rsidRPr="00BF4DA9">
        <w:t>format</w:t>
      </w:r>
      <w:r w:rsidRPr="00BF4DA9">
        <w:t xml:space="preserve"> having had no </w:t>
      </w:r>
      <w:r w:rsidR="00F67B48" w:rsidRPr="00BF4DA9">
        <w:t>demonstrable</w:t>
      </w:r>
      <w:r w:rsidRPr="00BF4DA9">
        <w:t xml:space="preserve"> </w:t>
      </w:r>
      <w:r w:rsidR="00F67B48" w:rsidRPr="00BF4DA9">
        <w:t>negative</w:t>
      </w:r>
      <w:r w:rsidRPr="00BF4DA9">
        <w:t xml:space="preserve"> impact on beneficiaries. However, delivering to a </w:t>
      </w:r>
      <w:r w:rsidR="00674BAA" w:rsidRPr="00BF4DA9">
        <w:t>highly</w:t>
      </w:r>
      <w:r w:rsidRPr="00BF4DA9">
        <w:t xml:space="preserve"> personalised, top-quality standard has required a high level of administration and </w:t>
      </w:r>
      <w:r w:rsidR="00DC46A0" w:rsidRPr="00BF4DA9">
        <w:t xml:space="preserve">this </w:t>
      </w:r>
      <w:r w:rsidR="005C19A2" w:rsidRPr="00BF4DA9">
        <w:t xml:space="preserve">has </w:t>
      </w:r>
      <w:r w:rsidR="000A2BBF" w:rsidRPr="00BF4DA9">
        <w:t>added pressure</w:t>
      </w:r>
      <w:r w:rsidR="00674BAA" w:rsidRPr="00BF4DA9">
        <w:t xml:space="preserve"> </w:t>
      </w:r>
      <w:r w:rsidR="000A2BBF" w:rsidRPr="00BF4DA9">
        <w:t>on</w:t>
      </w:r>
      <w:r w:rsidRPr="00BF4DA9">
        <w:t xml:space="preserve"> staff </w:t>
      </w:r>
      <w:r w:rsidR="00DC46A0" w:rsidRPr="00BF4DA9">
        <w:t xml:space="preserve">at times </w:t>
      </w:r>
      <w:r w:rsidR="00F90F61" w:rsidRPr="00BF4DA9">
        <w:t xml:space="preserve">due to limited </w:t>
      </w:r>
      <w:r w:rsidRPr="00BF4DA9">
        <w:t xml:space="preserve">capacity. Given the demand for the service (which </w:t>
      </w:r>
      <w:r w:rsidR="00F90F61" w:rsidRPr="00BF4DA9">
        <w:t>may</w:t>
      </w:r>
      <w:r w:rsidRPr="00BF4DA9">
        <w:t xml:space="preserve"> grow </w:t>
      </w:r>
      <w:r w:rsidR="00F90F61" w:rsidRPr="00BF4DA9">
        <w:t>considering</w:t>
      </w:r>
      <w:r w:rsidRPr="00BF4DA9">
        <w:t xml:space="preserve"> the projections </w:t>
      </w:r>
      <w:r w:rsidR="005A284A" w:rsidRPr="00BF4DA9">
        <w:t>in</w:t>
      </w:r>
      <w:r w:rsidRPr="00BF4DA9">
        <w:t xml:space="preserve"> the number of people living with dementia by the Scottish Government</w:t>
      </w:r>
      <w:r w:rsidRPr="00BF4DA9">
        <w:rPr>
          <w:rStyle w:val="FootnoteReference"/>
        </w:rPr>
        <w:footnoteReference w:id="13"/>
      </w:r>
      <w:r w:rsidRPr="00BF4DA9">
        <w:t xml:space="preserve">) </w:t>
      </w:r>
      <w:r w:rsidR="00F90F61" w:rsidRPr="00BF4DA9">
        <w:t>coupled with</w:t>
      </w:r>
      <w:r w:rsidRPr="00BF4DA9">
        <w:t xml:space="preserve"> the cumulative impact of previous year’s marketing, SBT will need to decide how and if it is possible to sustain the programme within the current funding and staff</w:t>
      </w:r>
      <w:r w:rsidR="00C64D9C" w:rsidRPr="00BF4DA9">
        <w:t>ing</w:t>
      </w:r>
      <w:r w:rsidRPr="00BF4DA9">
        <w:t xml:space="preserve"> model. The continued success of the programme relies on the dedication and skill of RiC staff. Additional investment in staffing (and also wellbeing support) is recommended to help meet this growing demand and maintain quality. </w:t>
      </w:r>
    </w:p>
    <w:p w14:paraId="0FB5C408" w14:textId="77777777" w:rsidR="000F1F7C" w:rsidRPr="00BF4DA9" w:rsidRDefault="000F1F7C" w:rsidP="000F1F7C">
      <w:pPr>
        <w:pStyle w:val="ListParagraph"/>
      </w:pPr>
    </w:p>
    <w:p w14:paraId="4B2E173C" w14:textId="6D3EAAF1" w:rsidR="000F1F7C" w:rsidRPr="00BF4DA9" w:rsidRDefault="000F1F7C" w:rsidP="000F1F7C">
      <w:pPr>
        <w:pStyle w:val="ListParagraph"/>
        <w:numPr>
          <w:ilvl w:val="0"/>
          <w:numId w:val="15"/>
        </w:numPr>
        <w:spacing w:after="160" w:line="259" w:lineRule="auto"/>
      </w:pPr>
      <w:r w:rsidRPr="00BF4DA9">
        <w:lastRenderedPageBreak/>
        <w:t xml:space="preserve">It will be necessary to do further exploratory research and evaluation into the pilot flagship model before deciding whether to extend the approach and invite other flagship partners onto the programme. A case study could be developed in collaboration with the pilot flagship organisation once RiC has become more embedded to advocate the benefits </w:t>
      </w:r>
      <w:r w:rsidR="007D6B60" w:rsidRPr="00BF4DA9">
        <w:t>to</w:t>
      </w:r>
      <w:r w:rsidRPr="00BF4DA9">
        <w:t xml:space="preserve"> potential flagships of working with SBT. There is also an opportunity to do further exploratory research around the impact </w:t>
      </w:r>
      <w:r w:rsidR="008526DD" w:rsidRPr="00BF4DA9">
        <w:t>of delivering RiC</w:t>
      </w:r>
      <w:r w:rsidRPr="00BF4DA9">
        <w:t xml:space="preserve"> in the Scottish Borders</w:t>
      </w:r>
      <w:r w:rsidR="008526DD" w:rsidRPr="00BF4DA9">
        <w:t xml:space="preserve"> on SBT’s wider programme and audience development strategy</w:t>
      </w:r>
      <w:r w:rsidRPr="00BF4DA9">
        <w:t xml:space="preserve">. </w:t>
      </w:r>
    </w:p>
    <w:p w14:paraId="423E38B5" w14:textId="77777777" w:rsidR="000F1F7C" w:rsidRPr="00BF4DA9" w:rsidRDefault="000F1F7C" w:rsidP="000F1F7C">
      <w:pPr>
        <w:pStyle w:val="ListParagraph"/>
      </w:pPr>
    </w:p>
    <w:p w14:paraId="68123E69" w14:textId="2CC6AEDA" w:rsidR="000F1F7C" w:rsidRPr="00BF4DA9" w:rsidRDefault="000F1F7C" w:rsidP="000F1F7C">
      <w:pPr>
        <w:pStyle w:val="ListParagraph"/>
        <w:numPr>
          <w:ilvl w:val="0"/>
          <w:numId w:val="15"/>
        </w:numPr>
        <w:spacing w:after="160" w:line="259" w:lineRule="auto"/>
      </w:pPr>
      <w:r w:rsidRPr="00BF4DA9">
        <w:t>Develop a clear exit strategy with the current pilot flagship partner. This should include plans for embedd</w:t>
      </w:r>
      <w:r w:rsidR="008526DD" w:rsidRPr="00BF4DA9">
        <w:t>ing</w:t>
      </w:r>
      <w:r w:rsidRPr="00BF4DA9">
        <w:t xml:space="preserve"> a greater all-staff approach to RiC, </w:t>
      </w:r>
      <w:r w:rsidR="008526DD" w:rsidRPr="00BF4DA9">
        <w:t xml:space="preserve">ensuring </w:t>
      </w:r>
      <w:r w:rsidRPr="00BF4DA9">
        <w:t xml:space="preserve">clarity of the RiC ambassadors role, and a </w:t>
      </w:r>
      <w:r w:rsidR="008526DD" w:rsidRPr="00BF4DA9">
        <w:t xml:space="preserve">clear </w:t>
      </w:r>
      <w:r w:rsidRPr="00BF4DA9">
        <w:t xml:space="preserve">pathway for FCP referrals. </w:t>
      </w:r>
    </w:p>
    <w:p w14:paraId="1EF12700" w14:textId="77777777" w:rsidR="000F1F7C" w:rsidRPr="00BF4DA9" w:rsidRDefault="000F1F7C" w:rsidP="000F1F7C">
      <w:pPr>
        <w:pStyle w:val="ListParagraph"/>
      </w:pPr>
    </w:p>
    <w:p w14:paraId="2471F136" w14:textId="30C746C4" w:rsidR="000F1F7C" w:rsidRPr="00BF4DA9" w:rsidRDefault="000F1F7C" w:rsidP="000F1F7C">
      <w:pPr>
        <w:pStyle w:val="ListParagraph"/>
        <w:numPr>
          <w:ilvl w:val="0"/>
          <w:numId w:val="15"/>
        </w:numPr>
        <w:spacing w:after="160" w:line="259" w:lineRule="auto"/>
      </w:pPr>
      <w:r w:rsidRPr="00BF4DA9">
        <w:t xml:space="preserve">Given the early success of RiC flyers, introducing referral codes would offer a more effective way to track </w:t>
      </w:r>
      <w:r w:rsidR="005E41A8" w:rsidRPr="00BF4DA9">
        <w:t>exactly which distribution channel has worked most effectively</w:t>
      </w:r>
      <w:r w:rsidRPr="00BF4DA9">
        <w:t>. These codes could be added to different leaflet versions (e.g. for flagship organisations, libraries, or link workers) with minimal additional design or print costs. This approach would provide a more accurate and reliable method for capturing referral pathways at the point of booking, offering stronger insight than relying solely on the post-training survey.</w:t>
      </w:r>
    </w:p>
    <w:p w14:paraId="423F5FA9" w14:textId="77777777" w:rsidR="000F1F7C" w:rsidRPr="00BF4DA9" w:rsidRDefault="000F1F7C" w:rsidP="000F1F7C">
      <w:pPr>
        <w:pStyle w:val="ListParagraph"/>
      </w:pPr>
    </w:p>
    <w:p w14:paraId="1445B555" w14:textId="4BE2F986" w:rsidR="000F1F7C" w:rsidRPr="00BF4DA9" w:rsidRDefault="000F1F7C" w:rsidP="000F1F7C">
      <w:pPr>
        <w:pStyle w:val="ListParagraph"/>
        <w:numPr>
          <w:ilvl w:val="0"/>
          <w:numId w:val="15"/>
        </w:numPr>
        <w:spacing w:after="160" w:line="259" w:lineRule="auto"/>
      </w:pPr>
      <w:r w:rsidRPr="00BF4DA9">
        <w:t xml:space="preserve">Maintain personalisation as this tailored approach continues to be a core strength of the programme. It should remain central to the future delivery of RiC and promoted in marketing materials. Given the feedback from care partners who </w:t>
      </w:r>
      <w:r w:rsidR="00AF389E" w:rsidRPr="00BF4DA9">
        <w:t>felt</w:t>
      </w:r>
      <w:r w:rsidRPr="00BF4DA9">
        <w:t xml:space="preserve"> </w:t>
      </w:r>
      <w:r w:rsidR="00AF389E" w:rsidRPr="00BF4DA9">
        <w:t>unconfident</w:t>
      </w:r>
      <w:r w:rsidR="00050910" w:rsidRPr="00BF4DA9">
        <w:t xml:space="preserve"> with RiC</w:t>
      </w:r>
      <w:r w:rsidR="00AF389E" w:rsidRPr="00BF4DA9">
        <w:t xml:space="preserve"> because</w:t>
      </w:r>
      <w:r w:rsidRPr="00BF4DA9">
        <w:t xml:space="preserve"> they </w:t>
      </w:r>
      <w:r w:rsidR="00AF389E" w:rsidRPr="00BF4DA9">
        <w:t>did not know</w:t>
      </w:r>
      <w:r w:rsidRPr="00BF4DA9">
        <w:t xml:space="preserve"> about the PLWD’s history, further </w:t>
      </w:r>
      <w:r w:rsidR="00AF389E" w:rsidRPr="00BF4DA9">
        <w:t xml:space="preserve">standard </w:t>
      </w:r>
      <w:r w:rsidRPr="00BF4DA9">
        <w:t xml:space="preserve">guidance or checklists could be created and sent as a follow-up to training in order to give encouragement. </w:t>
      </w:r>
      <w:r w:rsidR="00050910" w:rsidRPr="00BF4DA9">
        <w:t xml:space="preserve">Thinking more about how this barrier may impact on </w:t>
      </w:r>
      <w:r w:rsidR="00597E9A" w:rsidRPr="00BF4DA9">
        <w:t>recruitment is also advised.</w:t>
      </w:r>
    </w:p>
    <w:p w14:paraId="514A36AC" w14:textId="77777777" w:rsidR="000F1F7C" w:rsidRPr="00BF4DA9" w:rsidRDefault="000F1F7C" w:rsidP="000F1F7C">
      <w:pPr>
        <w:pStyle w:val="ListParagraph"/>
      </w:pPr>
    </w:p>
    <w:p w14:paraId="2720588D" w14:textId="77897D18" w:rsidR="000F1F7C" w:rsidRPr="00BF4DA9" w:rsidRDefault="000F1F7C" w:rsidP="000F1F7C">
      <w:pPr>
        <w:pStyle w:val="ListParagraph"/>
        <w:numPr>
          <w:ilvl w:val="0"/>
          <w:numId w:val="15"/>
        </w:numPr>
        <w:spacing w:after="160" w:line="259" w:lineRule="auto"/>
      </w:pPr>
      <w:r w:rsidRPr="00BF4DA9">
        <w:t xml:space="preserve">Enhance communication around follow-up sessions to </w:t>
      </w:r>
      <w:r w:rsidR="00670CE6" w:rsidRPr="00BF4DA9">
        <w:t>drive increased participation</w:t>
      </w:r>
      <w:r w:rsidRPr="00BF4DA9">
        <w:t xml:space="preserve"> e.g. confirmation emails, optional reminders to improve participation</w:t>
      </w:r>
      <w:r w:rsidR="00670CE6" w:rsidRPr="00BF4DA9">
        <w:t xml:space="preserve">, selling the benefits. </w:t>
      </w:r>
    </w:p>
    <w:p w14:paraId="1EF1DA90" w14:textId="77777777" w:rsidR="000F1F7C" w:rsidRPr="00BF4DA9" w:rsidRDefault="000F1F7C" w:rsidP="000F1F7C">
      <w:pPr>
        <w:pStyle w:val="ListParagraph"/>
      </w:pPr>
    </w:p>
    <w:p w14:paraId="3F5A88C6" w14:textId="528E2F9F" w:rsidR="000F1F7C" w:rsidRPr="00BF4DA9" w:rsidRDefault="008B0D66" w:rsidP="000F1F7C">
      <w:pPr>
        <w:pStyle w:val="ListParagraph"/>
        <w:numPr>
          <w:ilvl w:val="0"/>
          <w:numId w:val="15"/>
        </w:numPr>
        <w:spacing w:after="160" w:line="259" w:lineRule="auto"/>
      </w:pPr>
      <w:r w:rsidRPr="00BF4DA9">
        <w:t>Ensure aftercare</w:t>
      </w:r>
      <w:r w:rsidR="000F1F7C" w:rsidRPr="00BF4DA9">
        <w:t xml:space="preserve"> support signposting </w:t>
      </w:r>
      <w:r w:rsidRPr="00BF4DA9">
        <w:t xml:space="preserve">is sent after training workshops </w:t>
      </w:r>
      <w:r w:rsidR="000F1F7C" w:rsidRPr="00BF4DA9">
        <w:t xml:space="preserve">as standard, especially for family care partners. </w:t>
      </w:r>
    </w:p>
    <w:p w14:paraId="0F3DF231" w14:textId="77777777" w:rsidR="000F1F7C" w:rsidRPr="00BF4DA9" w:rsidRDefault="000F1F7C" w:rsidP="000F1F7C">
      <w:pPr>
        <w:pStyle w:val="ListParagraph"/>
      </w:pPr>
    </w:p>
    <w:p w14:paraId="5681089B" w14:textId="7755BB7F" w:rsidR="000F1F7C" w:rsidRPr="00BF4DA9" w:rsidRDefault="000F1F7C" w:rsidP="000F1F7C">
      <w:pPr>
        <w:pStyle w:val="ListParagraph"/>
        <w:numPr>
          <w:ilvl w:val="0"/>
          <w:numId w:val="15"/>
        </w:numPr>
        <w:spacing w:after="160" w:line="259" w:lineRule="auto"/>
      </w:pPr>
      <w:r w:rsidRPr="00BF4DA9">
        <w:t xml:space="preserve">With some care partners already using RiC in group formats (or intending to do so), the RiC team may wish to consider formalising some of the current guidance and recommendations given for group delivery, to ensure it is delivered to the best standard possible. Whilst RiC will always be more effective as a 1-1 activity, findings suggest that supporting group usage is likely to be more beneficial to the programme in the long run e.g. </w:t>
      </w:r>
      <w:r w:rsidR="00DE436D" w:rsidRPr="00BF4DA9">
        <w:t xml:space="preserve">it </w:t>
      </w:r>
      <w:r w:rsidRPr="00BF4DA9">
        <w:t xml:space="preserve">meets the realistic needs of care partners, builds reputation, </w:t>
      </w:r>
      <w:r w:rsidR="00DE436D" w:rsidRPr="00BF4DA9">
        <w:t xml:space="preserve">and </w:t>
      </w:r>
      <w:r w:rsidRPr="00BF4DA9">
        <w:t xml:space="preserve">increases further referrals for RiC training. It is likely that some trainees will try shared reading in groups whether advised to or not, therefore providing some kind of formalised guidance to those wanting group alternatives (albeit not promoted directly) may help towards ensuring it is delivered safely and effectively. </w:t>
      </w:r>
    </w:p>
    <w:p w14:paraId="2F34151A" w14:textId="77777777" w:rsidR="000F1F7C" w:rsidRPr="00BF4DA9" w:rsidRDefault="000F1F7C" w:rsidP="000F1F7C">
      <w:pPr>
        <w:pStyle w:val="ListParagraph"/>
      </w:pPr>
    </w:p>
    <w:p w14:paraId="7C1A4468" w14:textId="300F53D2" w:rsidR="000F1F7C" w:rsidRPr="00BF4DA9" w:rsidRDefault="000F1F7C" w:rsidP="000F1F7C">
      <w:pPr>
        <w:pStyle w:val="ListParagraph"/>
        <w:numPr>
          <w:ilvl w:val="0"/>
          <w:numId w:val="15"/>
        </w:numPr>
        <w:spacing w:after="160" w:line="259" w:lineRule="auto"/>
      </w:pPr>
      <w:r w:rsidRPr="00BF4DA9">
        <w:t xml:space="preserve">Explore the feedback from care partners </w:t>
      </w:r>
      <w:r w:rsidR="00766FA8" w:rsidRPr="00BF4DA9">
        <w:t>concerned about</w:t>
      </w:r>
      <w:r w:rsidRPr="00BF4DA9">
        <w:t xml:space="preserve"> the inclusion of potentially sad or sensitive themes in reading materials. Establish a consistent approach or response </w:t>
      </w:r>
      <w:r w:rsidR="00766FA8" w:rsidRPr="00BF4DA9">
        <w:t xml:space="preserve">between trainers </w:t>
      </w:r>
      <w:r w:rsidRPr="00BF4DA9">
        <w:t xml:space="preserve">to guide future </w:t>
      </w:r>
      <w:r w:rsidR="00766FA8" w:rsidRPr="00BF4DA9">
        <w:t>trainees</w:t>
      </w:r>
      <w:r w:rsidRPr="00BF4DA9">
        <w:t xml:space="preserve">. Review existing materials to identify possible emotional triggers that may not have previously </w:t>
      </w:r>
      <w:r w:rsidR="0031365B" w:rsidRPr="00BF4DA9">
        <w:t xml:space="preserve">been </w:t>
      </w:r>
      <w:r w:rsidRPr="00BF4DA9">
        <w:t>considered.</w:t>
      </w:r>
    </w:p>
    <w:p w14:paraId="16BF524E" w14:textId="77777777" w:rsidR="000F1F7C" w:rsidRPr="00BF4DA9" w:rsidRDefault="000F1F7C" w:rsidP="000F1F7C">
      <w:pPr>
        <w:pStyle w:val="ListParagraph"/>
      </w:pPr>
    </w:p>
    <w:p w14:paraId="44C52C03" w14:textId="66632B00" w:rsidR="000F1F7C" w:rsidRPr="00BF4DA9" w:rsidRDefault="000F1F7C" w:rsidP="000F1F7C">
      <w:pPr>
        <w:pStyle w:val="ListParagraph"/>
        <w:numPr>
          <w:ilvl w:val="0"/>
          <w:numId w:val="15"/>
        </w:numPr>
        <w:spacing w:after="160" w:line="259" w:lineRule="auto"/>
      </w:pPr>
      <w:r w:rsidRPr="00BF4DA9">
        <w:lastRenderedPageBreak/>
        <w:t xml:space="preserve">The reported propensity amongst some trainees to make one-off donations presents an opportunity for the SBT fundraising team to </w:t>
      </w:r>
      <w:r w:rsidR="00224676" w:rsidRPr="00BF4DA9">
        <w:t xml:space="preserve">sensitively </w:t>
      </w:r>
      <w:r w:rsidRPr="00BF4DA9">
        <w:t>explore</w:t>
      </w:r>
      <w:r w:rsidR="00757C5F" w:rsidRPr="00BF4DA9">
        <w:t>,</w:t>
      </w:r>
      <w:r w:rsidRPr="00BF4DA9">
        <w:t xml:space="preserve"> including </w:t>
      </w:r>
      <w:r w:rsidR="00224676" w:rsidRPr="00BF4DA9">
        <w:t>in terms of</w:t>
      </w:r>
      <w:r w:rsidRPr="00BF4DA9">
        <w:t xml:space="preserve"> </w:t>
      </w:r>
      <w:r w:rsidR="00757C5F" w:rsidRPr="00BF4DA9">
        <w:t xml:space="preserve">potential prospects for </w:t>
      </w:r>
      <w:r w:rsidRPr="00BF4DA9">
        <w:t>legacy giving.</w:t>
      </w:r>
    </w:p>
    <w:p w14:paraId="5B365956" w14:textId="77777777" w:rsidR="000F1F7C" w:rsidRPr="00BF4DA9" w:rsidRDefault="000F1F7C" w:rsidP="000F1F7C">
      <w:pPr>
        <w:pStyle w:val="ListParagraph"/>
      </w:pPr>
    </w:p>
    <w:p w14:paraId="4F0E27CF" w14:textId="2F968083" w:rsidR="000F1F7C" w:rsidRPr="00BF4DA9" w:rsidRDefault="000F1F7C" w:rsidP="000F1F7C">
      <w:pPr>
        <w:pStyle w:val="ListParagraph"/>
        <w:numPr>
          <w:ilvl w:val="0"/>
          <w:numId w:val="15"/>
        </w:numPr>
        <w:spacing w:after="160" w:line="259" w:lineRule="auto"/>
      </w:pPr>
      <w:r w:rsidRPr="00BF4DA9">
        <w:t xml:space="preserve">Further assessment to understand the benefits and impact of the inclusive content added this year e.g. LGBTQ+ could be useful to explore </w:t>
      </w:r>
      <w:r w:rsidR="00A3592A" w:rsidRPr="00BF4DA9">
        <w:t>with trainees who have tried shared reading</w:t>
      </w:r>
      <w:r w:rsidRPr="00BF4DA9">
        <w:t xml:space="preserve"> in future evaluations. </w:t>
      </w:r>
    </w:p>
    <w:p w14:paraId="6D1A1BCB" w14:textId="77777777" w:rsidR="000F1F7C" w:rsidRPr="00BF4DA9" w:rsidRDefault="000F1F7C" w:rsidP="000F1F7C">
      <w:pPr>
        <w:pStyle w:val="ListParagraph"/>
      </w:pPr>
    </w:p>
    <w:p w14:paraId="1DA934A8" w14:textId="3D03B632" w:rsidR="000F1F7C" w:rsidRPr="00BF4DA9" w:rsidRDefault="000F1F7C" w:rsidP="000F1F7C">
      <w:pPr>
        <w:pStyle w:val="ListParagraph"/>
        <w:numPr>
          <w:ilvl w:val="0"/>
          <w:numId w:val="15"/>
        </w:numPr>
        <w:spacing w:after="160" w:line="259" w:lineRule="auto"/>
      </w:pPr>
      <w:r w:rsidRPr="00BF4DA9">
        <w:t xml:space="preserve">Work with Early Years colleagues at SBT to share ideas and compare approaches regarding </w:t>
      </w:r>
      <w:r w:rsidR="00FA4543" w:rsidRPr="00BF4DA9">
        <w:t>Life Story Book Box</w:t>
      </w:r>
      <w:r w:rsidRPr="00BF4DA9">
        <w:t xml:space="preserve">es, especially sensory elements. </w:t>
      </w:r>
    </w:p>
    <w:p w14:paraId="7F55D8E2" w14:textId="77777777" w:rsidR="000F1F7C" w:rsidRPr="00BF4DA9" w:rsidRDefault="000F1F7C" w:rsidP="000F1F7C">
      <w:pPr>
        <w:pStyle w:val="ListParagraph"/>
      </w:pPr>
    </w:p>
    <w:p w14:paraId="1B6E5DB9" w14:textId="667950E8" w:rsidR="000F1F7C" w:rsidRPr="00BF4DA9" w:rsidRDefault="000F1F7C" w:rsidP="000F1F7C">
      <w:pPr>
        <w:pStyle w:val="ListParagraph"/>
        <w:numPr>
          <w:ilvl w:val="0"/>
          <w:numId w:val="15"/>
        </w:numPr>
        <w:spacing w:after="160" w:line="259" w:lineRule="auto"/>
      </w:pPr>
      <w:r w:rsidRPr="00BF4DA9">
        <w:t xml:space="preserve">Strengthen pathways to early access. Several participants reported that they wished they had known about RiC earlier (and this has cropped up in previous years too). Improving referral partnerships e.g. with healthcare providers or dementia link workers to promote the programme earlier in </w:t>
      </w:r>
      <w:r w:rsidR="004176FA" w:rsidRPr="00BF4DA9">
        <w:t>a person’s</w:t>
      </w:r>
      <w:r w:rsidR="00181150" w:rsidRPr="00BF4DA9">
        <w:t xml:space="preserve"> dementia</w:t>
      </w:r>
      <w:r w:rsidRPr="00BF4DA9">
        <w:t xml:space="preserve"> journey may help drive training bookings. </w:t>
      </w:r>
    </w:p>
    <w:p w14:paraId="740E535A" w14:textId="77777777" w:rsidR="000F1F7C" w:rsidRPr="00BF4DA9" w:rsidRDefault="000F1F7C" w:rsidP="000F1F7C">
      <w:pPr>
        <w:pStyle w:val="ListParagraph"/>
      </w:pPr>
    </w:p>
    <w:p w14:paraId="64A09908" w14:textId="4D6C8B37" w:rsidR="000F1F7C" w:rsidRPr="00BF4DA9" w:rsidRDefault="000F1F7C" w:rsidP="000F1F7C">
      <w:pPr>
        <w:pStyle w:val="ListParagraph"/>
        <w:numPr>
          <w:ilvl w:val="0"/>
          <w:numId w:val="15"/>
        </w:numPr>
        <w:spacing w:after="160" w:line="259" w:lineRule="auto"/>
      </w:pPr>
      <w:r w:rsidRPr="00BF4DA9">
        <w:t xml:space="preserve">The RiC team may wish to consider including </w:t>
      </w:r>
      <w:r w:rsidR="00487076" w:rsidRPr="00BF4DA9">
        <w:t xml:space="preserve">an extra layer of </w:t>
      </w:r>
      <w:r w:rsidRPr="00BF4DA9">
        <w:t>tailored support within future training and follow-up sessions to help build confidence among professional care partners whose first language is not English. With an increase in staff capacity, this could include additional training to build confidence in reading aloud – or signposting to existing SBT services with literacy/EAL.</w:t>
      </w:r>
    </w:p>
    <w:p w14:paraId="2A41857A" w14:textId="77777777" w:rsidR="000F1F7C" w:rsidRPr="00BF4DA9" w:rsidRDefault="000F1F7C" w:rsidP="000F1F7C">
      <w:pPr>
        <w:pStyle w:val="ListParagraph"/>
      </w:pPr>
    </w:p>
    <w:p w14:paraId="2EAA59C3" w14:textId="6F4DDAA1" w:rsidR="000F1F7C" w:rsidRPr="00BF4DA9" w:rsidRDefault="000F1F7C" w:rsidP="000F1F7C">
      <w:pPr>
        <w:pStyle w:val="ListParagraph"/>
        <w:numPr>
          <w:ilvl w:val="0"/>
          <w:numId w:val="15"/>
        </w:numPr>
        <w:spacing w:after="160" w:line="259" w:lineRule="auto"/>
      </w:pPr>
      <w:r w:rsidRPr="00BF4DA9">
        <w:t>Monitor and follow up the various recommended community partner</w:t>
      </w:r>
      <w:r w:rsidR="00BB360A" w:rsidRPr="00BF4DA9">
        <w:t xml:space="preserve"> recommendations</w:t>
      </w:r>
      <w:r w:rsidRPr="00BF4DA9">
        <w:t xml:space="preserve"> and funding opportunities referenced </w:t>
      </w:r>
      <w:r w:rsidR="00BB360A" w:rsidRPr="00BF4DA9">
        <w:t>by FCPs and PCPs</w:t>
      </w:r>
      <w:r w:rsidRPr="00BF4DA9">
        <w:t xml:space="preserve"> in this year’s evaluation. Consider how FCP advocates of the programme could be formalised as community ambassadors. </w:t>
      </w:r>
    </w:p>
    <w:p w14:paraId="58424968" w14:textId="77777777" w:rsidR="000F1F7C" w:rsidRPr="00BF4DA9" w:rsidRDefault="000F1F7C" w:rsidP="000F1F7C">
      <w:pPr>
        <w:pStyle w:val="ListParagraph"/>
      </w:pPr>
    </w:p>
    <w:p w14:paraId="02070422" w14:textId="328F0479" w:rsidR="000F1F7C" w:rsidRPr="00BF4DA9" w:rsidRDefault="000F1F7C" w:rsidP="000F1F7C">
      <w:pPr>
        <w:pStyle w:val="ListParagraph"/>
        <w:numPr>
          <w:ilvl w:val="0"/>
          <w:numId w:val="15"/>
        </w:numPr>
        <w:spacing w:after="160" w:line="259" w:lineRule="auto"/>
      </w:pPr>
      <w:r w:rsidRPr="00BF4DA9">
        <w:t xml:space="preserve">Given the </w:t>
      </w:r>
      <w:r w:rsidR="00BB360A" w:rsidRPr="00BF4DA9">
        <w:t>limited sample</w:t>
      </w:r>
      <w:r w:rsidRPr="00BF4DA9">
        <w:t xml:space="preserve"> of FCPs completing the post-training survey, it may be helpful to introduce a more effective method of tracking whether they were referred through a professional healthcare or residential setting. This is currently monitored for referrals from flagship partners </w:t>
      </w:r>
      <w:r w:rsidR="00BB360A" w:rsidRPr="00BF4DA9">
        <w:t>at point of booking but</w:t>
      </w:r>
      <w:r w:rsidRPr="00BF4DA9">
        <w:t xml:space="preserve"> </w:t>
      </w:r>
      <w:r w:rsidR="00BB360A" w:rsidRPr="00BF4DA9">
        <w:t>could</w:t>
      </w:r>
      <w:r w:rsidRPr="00BF4DA9">
        <w:t xml:space="preserve"> be rolled out for all FCPs</w:t>
      </w:r>
      <w:r w:rsidR="00BB360A" w:rsidRPr="00BF4DA9">
        <w:t>. This</w:t>
      </w:r>
      <w:r w:rsidRPr="00BF4DA9">
        <w:t xml:space="preserve"> would provide more accurate data than the survey. </w:t>
      </w:r>
    </w:p>
    <w:p w14:paraId="62364EA9" w14:textId="77777777" w:rsidR="000F1F7C" w:rsidRPr="00BF4DA9" w:rsidRDefault="000F1F7C" w:rsidP="000F1F7C">
      <w:pPr>
        <w:pStyle w:val="ListParagraph"/>
      </w:pPr>
    </w:p>
    <w:p w14:paraId="5874A015" w14:textId="77A69122" w:rsidR="000F1F7C" w:rsidRPr="00BF4DA9" w:rsidRDefault="000F1F7C" w:rsidP="000F1F7C">
      <w:pPr>
        <w:pStyle w:val="ListParagraph"/>
        <w:numPr>
          <w:ilvl w:val="0"/>
          <w:numId w:val="15"/>
        </w:numPr>
        <w:spacing w:after="160" w:line="259" w:lineRule="auto"/>
      </w:pPr>
      <w:r w:rsidRPr="00BF4DA9">
        <w:t xml:space="preserve">Continue to amplify the voices of those who have taken part in the evaluation and wider programme. </w:t>
      </w:r>
      <w:r w:rsidR="002B4831" w:rsidRPr="00BF4DA9">
        <w:t>These</w:t>
      </w:r>
      <w:r w:rsidRPr="00BF4DA9">
        <w:t xml:space="preserve"> </w:t>
      </w:r>
      <w:r w:rsidR="002B4831" w:rsidRPr="00BF4DA9">
        <w:t>can be used</w:t>
      </w:r>
      <w:r w:rsidRPr="00BF4DA9">
        <w:t xml:space="preserve"> to advocate for the programme (both in driving training bookings and attracting further funding). </w:t>
      </w:r>
    </w:p>
    <w:p w14:paraId="0D2E2BAF" w14:textId="77777777" w:rsidR="000F1F7C" w:rsidRPr="00BF4DA9" w:rsidRDefault="000F1F7C" w:rsidP="000F1F7C">
      <w:pPr>
        <w:pStyle w:val="ListParagraph"/>
        <w:rPr>
          <w:bCs/>
        </w:rPr>
      </w:pPr>
    </w:p>
    <w:p w14:paraId="3E565385" w14:textId="69687E79" w:rsidR="000F1F7C" w:rsidRPr="00BF4DA9" w:rsidRDefault="000F1F7C" w:rsidP="000F1F7C">
      <w:pPr>
        <w:pStyle w:val="ListParagraph"/>
        <w:numPr>
          <w:ilvl w:val="0"/>
          <w:numId w:val="15"/>
        </w:numPr>
        <w:spacing w:after="160" w:line="259" w:lineRule="auto"/>
      </w:pPr>
      <w:r w:rsidRPr="00BF4DA9">
        <w:t xml:space="preserve">It is recommended that a review of the evaluation strategy takes place before commissioning further work in 2025/26. The SBT team have the capacity in-house to continue a baseline level of monitoring </w:t>
      </w:r>
      <w:r w:rsidR="0068483B" w:rsidRPr="00BF4DA9">
        <w:t>for</w:t>
      </w:r>
      <w:r w:rsidRPr="00BF4DA9">
        <w:t xml:space="preserve"> the programme through the existing </w:t>
      </w:r>
      <w:r w:rsidR="0068483B" w:rsidRPr="00BF4DA9">
        <w:t xml:space="preserve">data collection </w:t>
      </w:r>
      <w:r w:rsidRPr="00BF4DA9">
        <w:t xml:space="preserve">tools </w:t>
      </w:r>
      <w:r w:rsidR="0068483B" w:rsidRPr="00BF4DA9">
        <w:t xml:space="preserve">and </w:t>
      </w:r>
      <w:r w:rsidR="003F44B3" w:rsidRPr="00BF4DA9">
        <w:t>sensitive evaluation strategy</w:t>
      </w:r>
      <w:r w:rsidRPr="00BF4DA9">
        <w:t xml:space="preserve">. With any additional budget available for external support, it may be useful to commission a longitudinal impact evaluation, a professional public health impacts study or focus solely on a ‘deep dive’ evaluation of the flagship model in order to inform future plans in using this approach. </w:t>
      </w:r>
    </w:p>
    <w:p w14:paraId="74DB53DA" w14:textId="7408D4A1" w:rsidR="00E9022D" w:rsidRPr="00BF4DA9" w:rsidRDefault="00FC226C" w:rsidP="00165F8E">
      <w:pPr>
        <w:pStyle w:val="Heading2"/>
        <w:rPr>
          <w:color w:val="auto"/>
        </w:rPr>
      </w:pPr>
      <w:bookmarkStart w:id="15" w:name="_Toc201591321"/>
      <w:r w:rsidRPr="00BF4DA9">
        <w:rPr>
          <w:color w:val="auto"/>
        </w:rPr>
        <w:t>Sample</w:t>
      </w:r>
      <w:r w:rsidR="006F3562" w:rsidRPr="00BF4DA9">
        <w:rPr>
          <w:color w:val="auto"/>
        </w:rPr>
        <w:t xml:space="preserve"> testimonials</w:t>
      </w:r>
      <w:bookmarkEnd w:id="15"/>
    </w:p>
    <w:p w14:paraId="3EBFF9F3" w14:textId="77777777" w:rsidR="00A5556B" w:rsidRPr="00BF4DA9" w:rsidRDefault="00A5556B" w:rsidP="00A5556B">
      <w:pPr>
        <w:pStyle w:val="IntenseQuote"/>
        <w:rPr>
          <w:color w:val="auto"/>
        </w:rPr>
      </w:pPr>
      <w:r w:rsidRPr="00BF4DA9">
        <w:rPr>
          <w:color w:val="auto"/>
        </w:rPr>
        <w:t>“My mum was really engaged in it and that time she said, “I would like to do one verse, and you do the other.” Well, I could have wept with joy.” (Family care partner, depth interview)</w:t>
      </w:r>
    </w:p>
    <w:p w14:paraId="0A402E21" w14:textId="77777777" w:rsidR="00430E30" w:rsidRPr="00BF4DA9" w:rsidRDefault="00430E30" w:rsidP="00430E30">
      <w:pPr>
        <w:pStyle w:val="IntenseQuote"/>
        <w:rPr>
          <w:color w:val="auto"/>
        </w:rPr>
      </w:pPr>
      <w:r w:rsidRPr="00BF4DA9">
        <w:rPr>
          <w:color w:val="auto"/>
        </w:rPr>
        <w:lastRenderedPageBreak/>
        <w:t>“My mum who has mixed dementia and is 93 years old was less angry and more like ‘her old self’. She was reluctant to begin the shared reading but once we began it really made a difference, and she has talked about it long after we have finished. It has really had a positive impact on her and we both shared a relaxed and personal time away from the everyday care and daily routine. Thank you.” (Family care partner, survey)</w:t>
      </w:r>
    </w:p>
    <w:p w14:paraId="63B85EE3" w14:textId="1893EDDA" w:rsidR="002F3B5C" w:rsidRPr="00BF4DA9" w:rsidRDefault="002F3B5C" w:rsidP="002F3B5C">
      <w:pPr>
        <w:pStyle w:val="IntenseQuote"/>
        <w:rPr>
          <w:color w:val="auto"/>
        </w:rPr>
      </w:pPr>
      <w:r w:rsidRPr="00BF4DA9">
        <w:rPr>
          <w:color w:val="auto"/>
        </w:rPr>
        <w:t>“The impact that it can have on the relationship of both people involved, as the carer and the person being cared for, can be quite significant.” (Professional care partner, depth interview)</w:t>
      </w:r>
    </w:p>
    <w:p w14:paraId="41942AF0" w14:textId="77777777" w:rsidR="000D7C83" w:rsidRPr="00BF4DA9" w:rsidRDefault="000D7C83" w:rsidP="000D7C83">
      <w:pPr>
        <w:pStyle w:val="IntenseQuote"/>
        <w:rPr>
          <w:color w:val="auto"/>
        </w:rPr>
      </w:pPr>
      <w:r w:rsidRPr="00BF4DA9">
        <w:rPr>
          <w:color w:val="auto"/>
        </w:rPr>
        <w:t>“Mum becomes more like herself. Anxiety reduces and it's like we've entered a different reality.” (Family care partner, survey)</w:t>
      </w:r>
    </w:p>
    <w:p w14:paraId="231FD6C5" w14:textId="77777777" w:rsidR="00043799" w:rsidRPr="00BF4DA9" w:rsidRDefault="00043799" w:rsidP="00043799">
      <w:pPr>
        <w:pStyle w:val="IntenseQuote"/>
        <w:rPr>
          <w:color w:val="auto"/>
        </w:rPr>
      </w:pPr>
      <w:r w:rsidRPr="00BF4DA9">
        <w:rPr>
          <w:color w:val="auto"/>
        </w:rPr>
        <w:t>“…it’s been, for me, of all the things we do it’s the happiest that my mum is and the most relaxed.” (Family care partner, depth interview)</w:t>
      </w:r>
    </w:p>
    <w:p w14:paraId="13A33ABC" w14:textId="77777777" w:rsidR="00F525D3" w:rsidRPr="00BF4DA9" w:rsidRDefault="00F525D3" w:rsidP="00F525D3">
      <w:pPr>
        <w:pStyle w:val="IntenseQuote"/>
        <w:rPr>
          <w:color w:val="auto"/>
        </w:rPr>
      </w:pPr>
      <w:r w:rsidRPr="00BF4DA9">
        <w:rPr>
          <w:color w:val="auto"/>
        </w:rPr>
        <w:t>“…the difference that reading made to that person was immense; with her behaviours, they calmed right down, they were listening.” (Flagship lead, depth interview)</w:t>
      </w:r>
    </w:p>
    <w:p w14:paraId="46BC5A1A" w14:textId="77777777" w:rsidR="00416DFB" w:rsidRPr="00BF4DA9" w:rsidRDefault="00416DFB" w:rsidP="00416DFB">
      <w:pPr>
        <w:pStyle w:val="IntenseQuote"/>
        <w:rPr>
          <w:color w:val="auto"/>
        </w:rPr>
      </w:pPr>
      <w:r w:rsidRPr="00BF4DA9">
        <w:rPr>
          <w:color w:val="auto"/>
        </w:rPr>
        <w:t xml:space="preserve">“My training was like having a ‘light bulb’ moment and the difference it has made to </w:t>
      </w:r>
      <w:proofErr w:type="gramStart"/>
      <w:r w:rsidRPr="00BF4DA9">
        <w:rPr>
          <w:color w:val="auto"/>
        </w:rPr>
        <w:t>me</w:t>
      </w:r>
      <w:proofErr w:type="gramEnd"/>
      <w:r w:rsidRPr="00BF4DA9">
        <w:rPr>
          <w:color w:val="auto"/>
        </w:rPr>
        <w:t xml:space="preserve"> and my mum is incredible. I hope others dealing with loved ones who have dementia can get involved and enjoy the shared reading time and the affect the Life Story Reading Box has had on my Mum.” (Family care partner, survey)</w:t>
      </w:r>
    </w:p>
    <w:p w14:paraId="6EC3AD73" w14:textId="77777777" w:rsidR="007E0C9E" w:rsidRPr="00BF4DA9" w:rsidRDefault="007E0C9E" w:rsidP="007E0C9E">
      <w:pPr>
        <w:pStyle w:val="IntenseQuote"/>
        <w:rPr>
          <w:color w:val="auto"/>
        </w:rPr>
      </w:pPr>
      <w:r w:rsidRPr="00BF4DA9">
        <w:rPr>
          <w:color w:val="auto"/>
        </w:rPr>
        <w:t>“We're more likely to spend quiet time together, comfortably listening or in silence. It’s like an important permission has been given.” (Family care partner, depth interview)</w:t>
      </w:r>
    </w:p>
    <w:p w14:paraId="7CABB46E" w14:textId="5EDA4A37" w:rsidR="000712F6" w:rsidRPr="00BF4DA9" w:rsidRDefault="0E59A207" w:rsidP="000712F6">
      <w:pPr>
        <w:pStyle w:val="IntenseQuote"/>
        <w:rPr>
          <w:color w:val="auto"/>
        </w:rPr>
      </w:pPr>
      <w:r w:rsidRPr="00BF4DA9">
        <w:rPr>
          <w:color w:val="auto"/>
        </w:rPr>
        <w:t>“Now feeling able to do something to help is a great benefit. Previously I would have felt helpless. It has helped me feel better able to cope during my visits. I know I have the right material when mum engages and show</w:t>
      </w:r>
      <w:r w:rsidR="1EE815AB" w:rsidRPr="00BF4DA9">
        <w:rPr>
          <w:color w:val="auto"/>
        </w:rPr>
        <w:t>s</w:t>
      </w:r>
      <w:r w:rsidRPr="00BF4DA9">
        <w:rPr>
          <w:color w:val="auto"/>
        </w:rPr>
        <w:t xml:space="preserve"> interest. I now have a few ‘go to’ pieces of writing and books that I have with me on every visit.” (Family care partner, emailed feedback)</w:t>
      </w:r>
    </w:p>
    <w:p w14:paraId="6A879749" w14:textId="65223AEA" w:rsidR="007E0C9E" w:rsidRPr="00BF4DA9" w:rsidRDefault="00BA0823" w:rsidP="00BB0061">
      <w:pPr>
        <w:pStyle w:val="IntenseQuote"/>
        <w:rPr>
          <w:color w:val="auto"/>
        </w:rPr>
      </w:pPr>
      <w:r w:rsidRPr="00BF4DA9">
        <w:rPr>
          <w:color w:val="auto"/>
        </w:rPr>
        <w:t>“…a bi-product of all of this is that when you're caring for somebody with dementia, you've got to be incredibly patient and tolerant, sometimes you've got to walk out the room, it's very – it can be very, very difficult. And I found that this has also been a bit of a stepping stone, not necessarily to acceptance, because acceptance is very, very difficult when you see somebody going through this. But it is – it's a stepping stone to, I guess, contented dementia for both of us, it's a stepping stone to kind of a tranquil experience.” (Family care partner, depth interview)</w:t>
      </w:r>
    </w:p>
    <w:p w14:paraId="0977B2A4" w14:textId="77777777" w:rsidR="00B85D67" w:rsidRPr="00BF4DA9" w:rsidRDefault="00B85D67" w:rsidP="00B85D67">
      <w:pPr>
        <w:pStyle w:val="IntenseQuote"/>
        <w:rPr>
          <w:color w:val="auto"/>
        </w:rPr>
      </w:pPr>
      <w:r w:rsidRPr="00BF4DA9">
        <w:rPr>
          <w:color w:val="auto"/>
        </w:rPr>
        <w:t>“I couldn't believe the amount of time that was spent with me online, the literature that's been provided, it's been coming through the post, I haven't had to pay for a thing, which I don't know if there's a donation point, that would be something that I would be interested in knowing about.” (Family care partner, depth interview)</w:t>
      </w:r>
    </w:p>
    <w:p w14:paraId="3303659B" w14:textId="77777777" w:rsidR="00BB0061" w:rsidRPr="00BF4DA9" w:rsidRDefault="00BB0061" w:rsidP="00BB0061">
      <w:pPr>
        <w:pStyle w:val="IntenseQuote"/>
        <w:rPr>
          <w:color w:val="auto"/>
        </w:rPr>
      </w:pPr>
      <w:r w:rsidRPr="00BF4DA9">
        <w:rPr>
          <w:color w:val="auto"/>
        </w:rPr>
        <w:lastRenderedPageBreak/>
        <w:t>“Thank you so much. It’s been one of the most engaging trainings I’ve had so far. Really fun.” (Professional care partner, training video)</w:t>
      </w:r>
    </w:p>
    <w:p w14:paraId="1D4C2470" w14:textId="77777777" w:rsidR="00502C67" w:rsidRPr="00BF4DA9" w:rsidRDefault="00502C67" w:rsidP="00502C67">
      <w:pPr>
        <w:pStyle w:val="IntenseQuote"/>
        <w:rPr>
          <w:color w:val="auto"/>
        </w:rPr>
      </w:pPr>
      <w:r w:rsidRPr="00BF4DA9">
        <w:rPr>
          <w:color w:val="auto"/>
        </w:rPr>
        <w:t>“I felt really cared for - it was nice to experience the experience reading is caring hopes to achieve.” (Professional care partner, survey)</w:t>
      </w:r>
    </w:p>
    <w:p w14:paraId="724AA82B" w14:textId="77777777" w:rsidR="009E57C3" w:rsidRPr="00BF4DA9" w:rsidRDefault="009E57C3" w:rsidP="009E57C3">
      <w:pPr>
        <w:pStyle w:val="IntenseQuote"/>
        <w:rPr>
          <w:color w:val="auto"/>
        </w:rPr>
      </w:pPr>
      <w:r w:rsidRPr="00BF4DA9">
        <w:rPr>
          <w:color w:val="auto"/>
        </w:rPr>
        <w:t>“It wasn’t at all what I expected. I think it was great, and it really helped me to think much more about reading and what it is to read and the pleasures that it gives you.” (Professional care partner, depth interview)</w:t>
      </w:r>
    </w:p>
    <w:p w14:paraId="68F4CB75" w14:textId="016A7CC7" w:rsidR="00BB2CB9" w:rsidRPr="00BF4DA9" w:rsidRDefault="001D10E2" w:rsidP="00BB2CB9">
      <w:pPr>
        <w:pStyle w:val="IntenseQuote"/>
        <w:rPr>
          <w:color w:val="auto"/>
        </w:rPr>
      </w:pPr>
      <w:r w:rsidRPr="00BF4DA9">
        <w:rPr>
          <w:color w:val="auto"/>
        </w:rPr>
        <w:t>“Sometimes you give that advice of try reading, or whatever, but without a better understanding or physical copies…</w:t>
      </w:r>
      <w:r w:rsidR="00F712CD" w:rsidRPr="00BF4DA9">
        <w:rPr>
          <w:color w:val="auto"/>
        </w:rPr>
        <w:t xml:space="preserve"> </w:t>
      </w:r>
      <w:r w:rsidRPr="00BF4DA9">
        <w:rPr>
          <w:color w:val="auto"/>
        </w:rPr>
        <w:t>this has given confidence that there's research behind it and it works.” (Professional care partner, training video)</w:t>
      </w:r>
    </w:p>
    <w:p w14:paraId="1EC15152" w14:textId="77777777" w:rsidR="00BB2CB9" w:rsidRPr="00BF4DA9" w:rsidRDefault="00BB2CB9" w:rsidP="00BB2CB9">
      <w:pPr>
        <w:pStyle w:val="Heading4"/>
        <w:rPr>
          <w:color w:val="auto"/>
        </w:rPr>
      </w:pPr>
      <w:bookmarkStart w:id="16" w:name="_Toc89680917"/>
      <w:r w:rsidRPr="00BF4DA9">
        <w:rPr>
          <w:color w:val="auto"/>
        </w:rPr>
        <w:t>Project aim achievement summary</w:t>
      </w:r>
      <w:bookmarkEnd w:id="16"/>
    </w:p>
    <w:p w14:paraId="7959799F" w14:textId="77777777" w:rsidR="00BB2CB9" w:rsidRPr="00BF4DA9" w:rsidRDefault="00BB2CB9" w:rsidP="00BB2CB9">
      <w:pPr>
        <w:spacing w:after="0"/>
      </w:pPr>
    </w:p>
    <w:tbl>
      <w:tblPr>
        <w:tblStyle w:val="GridTable4-Accent1"/>
        <w:tblW w:w="0" w:type="auto"/>
        <w:tblLook w:val="04A0" w:firstRow="1" w:lastRow="0" w:firstColumn="1" w:lastColumn="0" w:noHBand="0" w:noVBand="1"/>
        <w:tblCaption w:val="Project aim achievement summary"/>
        <w:tblDescription w:val="This table explains that the project aim has been achieved. The project aim is to support the relationships and wellbeing of people living with dementia and their carers through personalised shared reading and Life Story Book Boxes."/>
      </w:tblPr>
      <w:tblGrid>
        <w:gridCol w:w="6516"/>
        <w:gridCol w:w="2500"/>
      </w:tblGrid>
      <w:tr w:rsidR="00BF4DA9" w:rsidRPr="00BF4DA9" w14:paraId="7A1C887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789BC9DC" w14:textId="77777777" w:rsidR="00BB2CB9" w:rsidRPr="00BF4DA9" w:rsidRDefault="00BB2CB9">
            <w:pPr>
              <w:spacing w:after="160" w:line="259" w:lineRule="auto"/>
              <w:rPr>
                <w:color w:val="auto"/>
              </w:rPr>
            </w:pPr>
            <w:r w:rsidRPr="00BF4DA9">
              <w:rPr>
                <w:color w:val="auto"/>
              </w:rPr>
              <w:t>Project aim</w:t>
            </w:r>
          </w:p>
        </w:tc>
        <w:tc>
          <w:tcPr>
            <w:tcW w:w="2500" w:type="dxa"/>
          </w:tcPr>
          <w:p w14:paraId="0B9BFBEE" w14:textId="77777777" w:rsidR="00BB2CB9" w:rsidRPr="00BF4DA9" w:rsidRDefault="00BB2CB9">
            <w:pPr>
              <w:cnfStyle w:val="100000000000" w:firstRow="1" w:lastRow="0" w:firstColumn="0" w:lastColumn="0" w:oddVBand="0" w:evenVBand="0" w:oddHBand="0" w:evenHBand="0" w:firstRowFirstColumn="0" w:firstRowLastColumn="0" w:lastRowFirstColumn="0" w:lastRowLastColumn="0"/>
              <w:rPr>
                <w:color w:val="auto"/>
              </w:rPr>
            </w:pPr>
            <w:r w:rsidRPr="00BF4DA9">
              <w:rPr>
                <w:color w:val="auto"/>
              </w:rPr>
              <w:t>Status</w:t>
            </w:r>
          </w:p>
        </w:tc>
      </w:tr>
      <w:tr w:rsidR="00BF4DA9" w:rsidRPr="00BF4DA9" w14:paraId="2ACA6F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33AB2C9F" w14:textId="77777777" w:rsidR="00BB2CB9" w:rsidRPr="00BF4DA9" w:rsidRDefault="00BB2CB9">
            <w:pPr>
              <w:spacing w:after="160" w:line="259" w:lineRule="auto"/>
            </w:pPr>
            <w:r w:rsidRPr="00BF4DA9">
              <w:t>To support the relationships and wellbeing of people living with dementia and their carers through personalised shared reading and Life Story Book Boxes</w:t>
            </w:r>
          </w:p>
        </w:tc>
        <w:tc>
          <w:tcPr>
            <w:tcW w:w="2500" w:type="dxa"/>
          </w:tcPr>
          <w:p w14:paraId="48DB9405" w14:textId="77777777" w:rsidR="00BB2CB9" w:rsidRPr="00BF4DA9" w:rsidRDefault="00BB2CB9">
            <w:pPr>
              <w:cnfStyle w:val="000000100000" w:firstRow="0" w:lastRow="0" w:firstColumn="0" w:lastColumn="0" w:oddVBand="0" w:evenVBand="0" w:oddHBand="1" w:evenHBand="0" w:firstRowFirstColumn="0" w:firstRowLastColumn="0" w:lastRowFirstColumn="0" w:lastRowLastColumn="0"/>
            </w:pPr>
            <w:r w:rsidRPr="00BF4DA9">
              <w:t>Achieved</w:t>
            </w:r>
          </w:p>
        </w:tc>
      </w:tr>
    </w:tbl>
    <w:p w14:paraId="126B147C" w14:textId="77777777" w:rsidR="00BB2CB9" w:rsidRPr="00BF4DA9" w:rsidRDefault="00BB2CB9" w:rsidP="00BB2CB9">
      <w:pPr>
        <w:rPr>
          <w:b/>
          <w:bCs/>
        </w:rPr>
      </w:pPr>
    </w:p>
    <w:p w14:paraId="2D05DB89" w14:textId="77777777" w:rsidR="00BB2CB9" w:rsidRPr="00BF4DA9" w:rsidRDefault="00BB2CB9" w:rsidP="00BB2CB9"/>
    <w:p w14:paraId="20BD8BF4" w14:textId="77777777" w:rsidR="00BB2CB9" w:rsidRPr="00BF4DA9" w:rsidRDefault="00BB2CB9" w:rsidP="00BB2CB9"/>
    <w:p w14:paraId="391DC530" w14:textId="77777777" w:rsidR="00BB2CB9" w:rsidRPr="00BF4DA9" w:rsidRDefault="00BB2CB9" w:rsidP="00BB2CB9"/>
    <w:p w14:paraId="741C7515" w14:textId="77777777" w:rsidR="00BB2CB9" w:rsidRPr="00BF4DA9" w:rsidRDefault="00BB2CB9" w:rsidP="00BB2CB9"/>
    <w:p w14:paraId="2DEE41EE" w14:textId="77777777" w:rsidR="00BB2CB9" w:rsidRPr="00BF4DA9" w:rsidRDefault="00BB2CB9" w:rsidP="00BB2CB9"/>
    <w:p w14:paraId="28873230" w14:textId="77777777" w:rsidR="00BB2CB9" w:rsidRPr="00BF4DA9" w:rsidRDefault="00BB2CB9" w:rsidP="00BB2CB9"/>
    <w:p w14:paraId="555D71B7" w14:textId="77777777" w:rsidR="0093094F" w:rsidRPr="00BF4DA9" w:rsidRDefault="0093094F" w:rsidP="00BB2CB9"/>
    <w:p w14:paraId="0990D3E9" w14:textId="77777777" w:rsidR="0093094F" w:rsidRPr="00BF4DA9" w:rsidRDefault="0093094F" w:rsidP="00BB2CB9"/>
    <w:p w14:paraId="4160FC36" w14:textId="77777777" w:rsidR="0093094F" w:rsidRPr="00BF4DA9" w:rsidRDefault="0093094F" w:rsidP="00BB2CB9"/>
    <w:p w14:paraId="10C86656" w14:textId="77777777" w:rsidR="0093094F" w:rsidRPr="00BF4DA9" w:rsidRDefault="0093094F" w:rsidP="00BB2CB9"/>
    <w:p w14:paraId="0E3716B3" w14:textId="77777777" w:rsidR="0093094F" w:rsidRPr="00BF4DA9" w:rsidRDefault="0093094F" w:rsidP="00BB2CB9"/>
    <w:p w14:paraId="7C322CD0" w14:textId="77777777" w:rsidR="00BB2CB9" w:rsidRPr="00BF4DA9" w:rsidRDefault="00BB2CB9" w:rsidP="00BB2CB9"/>
    <w:p w14:paraId="1D7D8E22" w14:textId="77777777" w:rsidR="00BB2CB9" w:rsidRPr="00BF4DA9" w:rsidRDefault="00BB2CB9" w:rsidP="00BB2CB9"/>
    <w:p w14:paraId="091C6C9A" w14:textId="77777777" w:rsidR="00BB2CB9" w:rsidRPr="00BF4DA9" w:rsidRDefault="00BB2CB9" w:rsidP="00BB2CB9"/>
    <w:bookmarkEnd w:id="2"/>
    <w:p w14:paraId="07C24580" w14:textId="424E8404" w:rsidR="00D9759A" w:rsidRPr="00BF4DA9" w:rsidRDefault="00165F8E" w:rsidP="00F33E4B">
      <w:pPr>
        <w:rPr>
          <w:lang w:eastAsia="en-GB"/>
        </w:rPr>
      </w:pPr>
      <w:r w:rsidRPr="00BF4DA9">
        <w:rPr>
          <w:noProof/>
          <w:lang w:eastAsia="en-GB"/>
        </w:rPr>
        <w:lastRenderedPageBreak/>
        <mc:AlternateContent>
          <mc:Choice Requires="wps">
            <w:drawing>
              <wp:anchor distT="0" distB="0" distL="114300" distR="114300" simplePos="0" relativeHeight="251655680" behindDoc="0" locked="0" layoutInCell="1" allowOverlap="1" wp14:anchorId="05A696E3" wp14:editId="592B6F02">
                <wp:simplePos x="0" y="0"/>
                <wp:positionH relativeFrom="margin">
                  <wp:align>center</wp:align>
                </wp:positionH>
                <wp:positionV relativeFrom="paragraph">
                  <wp:posOffset>4358640</wp:posOffset>
                </wp:positionV>
                <wp:extent cx="2997200" cy="2524125"/>
                <wp:effectExtent l="0" t="0" r="0" b="0"/>
                <wp:wrapNone/>
                <wp:docPr id="326" name="Text Box 326"/>
                <wp:cNvGraphicFramePr/>
                <a:graphic xmlns:a="http://schemas.openxmlformats.org/drawingml/2006/main">
                  <a:graphicData uri="http://schemas.microsoft.com/office/word/2010/wordprocessingShape">
                    <wps:wsp>
                      <wps:cNvSpPr txBox="1"/>
                      <wps:spPr>
                        <a:xfrm>
                          <a:off x="0" y="0"/>
                          <a:ext cx="2997200" cy="2524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D3329" w14:textId="77777777" w:rsidR="0029608A" w:rsidRPr="004067CB" w:rsidRDefault="0029608A" w:rsidP="006D3D47">
                            <w:pPr>
                              <w:jc w:val="center"/>
                              <w:rPr>
                                <w:rFonts w:cstheme="minorHAnsi"/>
                                <w:b/>
                                <w:sz w:val="36"/>
                                <w:szCs w:val="36"/>
                              </w:rPr>
                            </w:pPr>
                            <w:r w:rsidRPr="004067CB">
                              <w:rPr>
                                <w:rFonts w:cstheme="minorHAnsi"/>
                                <w:b/>
                                <w:sz w:val="36"/>
                                <w:szCs w:val="36"/>
                              </w:rPr>
                              <w:t>Marge Ainsley</w:t>
                            </w:r>
                          </w:p>
                          <w:p w14:paraId="64409937" w14:textId="7108BF60" w:rsidR="0029608A" w:rsidRPr="004067CB" w:rsidRDefault="0029608A" w:rsidP="006D3D47">
                            <w:pPr>
                              <w:jc w:val="center"/>
                              <w:rPr>
                                <w:rFonts w:cstheme="minorHAnsi"/>
                                <w:b/>
                                <w:sz w:val="36"/>
                                <w:szCs w:val="36"/>
                              </w:rPr>
                            </w:pPr>
                            <w:r>
                              <w:rPr>
                                <w:rFonts w:cstheme="minorHAnsi"/>
                                <w:b/>
                                <w:sz w:val="36"/>
                                <w:szCs w:val="36"/>
                              </w:rPr>
                              <w:t>Independent evaluator</w:t>
                            </w:r>
                          </w:p>
                          <w:p w14:paraId="1D42AD6C" w14:textId="77777777" w:rsidR="0029608A" w:rsidRPr="004067CB" w:rsidRDefault="0029608A" w:rsidP="006D3D47">
                            <w:pPr>
                              <w:jc w:val="center"/>
                              <w:rPr>
                                <w:rFonts w:cstheme="minorHAnsi"/>
                                <w:b/>
                                <w:sz w:val="36"/>
                                <w:szCs w:val="36"/>
                              </w:rPr>
                            </w:pPr>
                            <w:r w:rsidRPr="004067CB">
                              <w:rPr>
                                <w:rFonts w:cstheme="minorHAnsi"/>
                                <w:b/>
                                <w:sz w:val="36"/>
                                <w:szCs w:val="36"/>
                              </w:rPr>
                              <w:t>www.margeainsley.co.uk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696E3" id="Text Box 326" o:spid="_x0000_s1027" type="#_x0000_t202" style="position:absolute;margin-left:0;margin-top:343.2pt;width:236pt;height:198.7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" filled="f" stroked="f" strokeweight=".5pt">
                <v:textbox>
                  <w:txbxContent>
                    <w:p w14:paraId="7D1D3329" w14:textId="77777777" w:rsidR="0029608A" w:rsidRPr="004067CB" w:rsidRDefault="0029608A" w:rsidP="006D3D47">
                      <w:pPr>
                        <w:jc w:val="center"/>
                        <w:rPr>
                          <w:rFonts w:cstheme="minorHAnsi"/>
                          <w:b/>
                          <w:sz w:val="36"/>
                          <w:szCs w:val="36"/>
                        </w:rPr>
                      </w:pPr>
                      <w:r w:rsidRPr="004067CB">
                        <w:rPr>
                          <w:rFonts w:cstheme="minorHAnsi"/>
                          <w:b/>
                          <w:sz w:val="36"/>
                          <w:szCs w:val="36"/>
                        </w:rPr>
                        <w:t>Marge Ainsley</w:t>
                      </w:r>
                    </w:p>
                    <w:p w14:paraId="64409937" w14:textId="7108BF60" w:rsidR="0029608A" w:rsidRPr="004067CB" w:rsidRDefault="0029608A" w:rsidP="006D3D47">
                      <w:pPr>
                        <w:jc w:val="center"/>
                        <w:rPr>
                          <w:rFonts w:cstheme="minorHAnsi"/>
                          <w:b/>
                          <w:sz w:val="36"/>
                          <w:szCs w:val="36"/>
                        </w:rPr>
                      </w:pPr>
                      <w:r>
                        <w:rPr>
                          <w:rFonts w:cstheme="minorHAnsi"/>
                          <w:b/>
                          <w:sz w:val="36"/>
                          <w:szCs w:val="36"/>
                        </w:rPr>
                        <w:t>Independent evaluator</w:t>
                      </w:r>
                    </w:p>
                    <w:p w14:paraId="1D42AD6C" w14:textId="77777777" w:rsidR="0029608A" w:rsidRPr="004067CB" w:rsidRDefault="0029608A" w:rsidP="006D3D47">
                      <w:pPr>
                        <w:jc w:val="center"/>
                        <w:rPr>
                          <w:rFonts w:cstheme="minorHAnsi"/>
                          <w:b/>
                          <w:sz w:val="36"/>
                          <w:szCs w:val="36"/>
                        </w:rPr>
                      </w:pPr>
                      <w:r w:rsidRPr="004067CB">
                        <w:rPr>
                          <w:rFonts w:cstheme="minorHAnsi"/>
                          <w:b/>
                          <w:sz w:val="36"/>
                          <w:szCs w:val="36"/>
                        </w:rPr>
                        <w:t>www.margeainsley.co.uk</w:t>
                      </w:r>
                    </w:p>
                  </w:txbxContent>
                </v:textbox>
                <w10:wrap anchorx="margin"/>
              </v:shape>
            </w:pict>
          </mc:Fallback>
        </mc:AlternateContent>
      </w:r>
      <w:r w:rsidR="006B3065" w:rsidRPr="00BF4DA9">
        <w:rPr>
          <w:noProof/>
          <w:lang w:eastAsia="en-GB"/>
        </w:rPr>
        <w:drawing>
          <wp:anchor distT="0" distB="0" distL="114300" distR="114300" simplePos="0" relativeHeight="251658752" behindDoc="1" locked="0" layoutInCell="1" allowOverlap="1" wp14:anchorId="16CDCAA1" wp14:editId="6B56D866">
            <wp:simplePos x="0" y="0"/>
            <wp:positionH relativeFrom="margin">
              <wp:posOffset>723265</wp:posOffset>
            </wp:positionH>
            <wp:positionV relativeFrom="paragraph">
              <wp:posOffset>745490</wp:posOffset>
            </wp:positionV>
            <wp:extent cx="4324350" cy="4324350"/>
            <wp:effectExtent l="0" t="0" r="0" b="0"/>
            <wp:wrapTight wrapText="bothSides">
              <wp:wrapPolygon edited="0">
                <wp:start x="2569" y="5043"/>
                <wp:lineTo x="2474" y="16462"/>
                <wp:lineTo x="19031" y="16462"/>
                <wp:lineTo x="18936" y="5043"/>
                <wp:lineTo x="2569" y="5043"/>
              </wp:wrapPolygon>
            </wp:wrapTight>
            <wp:docPr id="331" name="Picture 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Picture 33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4350" cy="4324350"/>
                    </a:xfrm>
                    <a:prstGeom prst="rect">
                      <a:avLst/>
                    </a:prstGeom>
                  </pic:spPr>
                </pic:pic>
              </a:graphicData>
            </a:graphic>
          </wp:anchor>
        </w:drawing>
      </w:r>
    </w:p>
    <w:sectPr w:rsidR="00D9759A" w:rsidRPr="00BF4DA9" w:rsidSect="00585C9B">
      <w:footerReference w:type="default" r:id="rId15"/>
      <w:footerReference w:type="first" r:id="rId16"/>
      <w:pgSz w:w="11906" w:h="16838"/>
      <w:pgMar w:top="1276" w:right="1440" w:bottom="992" w:left="1440" w:header="709" w:footer="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C5186" w14:textId="77777777" w:rsidR="002E0A32" w:rsidRDefault="002E0A32" w:rsidP="00A24007">
      <w:pPr>
        <w:spacing w:after="0" w:line="240" w:lineRule="auto"/>
      </w:pPr>
      <w:r>
        <w:separator/>
      </w:r>
    </w:p>
  </w:endnote>
  <w:endnote w:type="continuationSeparator" w:id="0">
    <w:p w14:paraId="3F3775F5" w14:textId="77777777" w:rsidR="002E0A32" w:rsidRDefault="002E0A32" w:rsidP="00A24007">
      <w:pPr>
        <w:spacing w:after="0" w:line="240" w:lineRule="auto"/>
      </w:pPr>
      <w:r>
        <w:continuationSeparator/>
      </w:r>
    </w:p>
  </w:endnote>
  <w:endnote w:type="continuationNotice" w:id="1">
    <w:p w14:paraId="3444169E" w14:textId="77777777" w:rsidR="002E0A32" w:rsidRDefault="002E0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raphite Std Light Wide">
    <w:altName w:val="Calibri"/>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437958"/>
      <w:docPartObj>
        <w:docPartGallery w:val="Page Numbers (Bottom of Page)"/>
        <w:docPartUnique/>
      </w:docPartObj>
    </w:sdtPr>
    <w:sdtEndPr>
      <w:rPr>
        <w:spacing w:val="60"/>
      </w:rPr>
    </w:sdtEndPr>
    <w:sdtContent>
      <w:p w14:paraId="396D2B29" w14:textId="77777777" w:rsidR="00AC1D30" w:rsidRPr="00D87115" w:rsidRDefault="00AC1D30">
        <w:pPr>
          <w:pStyle w:val="Footer"/>
          <w:pBdr>
            <w:top w:val="single" w:sz="4" w:space="1" w:color="D9D9D9" w:themeColor="background1" w:themeShade="D9"/>
          </w:pBdr>
          <w:jc w:val="right"/>
          <w:rPr>
            <w:rFonts w:asciiTheme="minorHAnsi" w:hAnsiTheme="minorHAnsi" w:cstheme="minorHAnsi"/>
            <w:spacing w:val="60"/>
            <w:sz w:val="20"/>
            <w:szCs w:val="20"/>
          </w:rPr>
        </w:pPr>
        <w:r w:rsidRPr="00AC1D30">
          <w:rPr>
            <w:rFonts w:asciiTheme="minorHAnsi" w:hAnsiTheme="minorHAnsi" w:cstheme="minorHAnsi"/>
            <w:sz w:val="20"/>
            <w:szCs w:val="20"/>
          </w:rPr>
          <w:fldChar w:fldCharType="begin"/>
        </w:r>
        <w:r w:rsidRPr="00AC1D30">
          <w:rPr>
            <w:rFonts w:asciiTheme="minorHAnsi" w:hAnsiTheme="minorHAnsi" w:cstheme="minorHAnsi"/>
            <w:sz w:val="20"/>
            <w:szCs w:val="20"/>
          </w:rPr>
          <w:instrText xml:space="preserve"> PAGE   \* MERGEFORMAT </w:instrText>
        </w:r>
        <w:r w:rsidRPr="00AC1D30">
          <w:rPr>
            <w:rFonts w:asciiTheme="minorHAnsi" w:hAnsiTheme="minorHAnsi" w:cstheme="minorHAnsi"/>
            <w:sz w:val="20"/>
            <w:szCs w:val="20"/>
          </w:rPr>
          <w:fldChar w:fldCharType="separate"/>
        </w:r>
        <w:r w:rsidRPr="00AC1D30">
          <w:rPr>
            <w:rFonts w:asciiTheme="minorHAnsi" w:hAnsiTheme="minorHAnsi" w:cstheme="minorHAnsi"/>
            <w:noProof/>
            <w:sz w:val="20"/>
            <w:szCs w:val="20"/>
          </w:rPr>
          <w:t>2</w:t>
        </w:r>
        <w:r w:rsidRPr="00AC1D30">
          <w:rPr>
            <w:rFonts w:asciiTheme="minorHAnsi" w:hAnsiTheme="minorHAnsi" w:cstheme="minorHAnsi"/>
            <w:noProof/>
            <w:sz w:val="20"/>
            <w:szCs w:val="20"/>
          </w:rPr>
          <w:fldChar w:fldCharType="end"/>
        </w:r>
        <w:r w:rsidRPr="00AC1D30">
          <w:rPr>
            <w:rFonts w:asciiTheme="minorHAnsi" w:hAnsiTheme="minorHAnsi" w:cstheme="minorHAnsi"/>
            <w:sz w:val="20"/>
            <w:szCs w:val="20"/>
          </w:rPr>
          <w:t xml:space="preserve"> | </w:t>
        </w:r>
        <w:r w:rsidRPr="00D87115">
          <w:rPr>
            <w:rFonts w:asciiTheme="minorHAnsi" w:hAnsiTheme="minorHAnsi" w:cstheme="minorHAnsi"/>
            <w:spacing w:val="60"/>
            <w:sz w:val="20"/>
            <w:szCs w:val="20"/>
          </w:rPr>
          <w:t>Page</w:t>
        </w:r>
      </w:p>
      <w:p w14:paraId="3552E1B0" w14:textId="7774083E" w:rsidR="00AC1D30" w:rsidRDefault="008163CF">
        <w:pPr>
          <w:pStyle w:val="Footer"/>
          <w:pBdr>
            <w:top w:val="single" w:sz="4" w:space="1" w:color="D9D9D9" w:themeColor="background1" w:themeShade="D9"/>
          </w:pBdr>
          <w:jc w:val="right"/>
        </w:pPr>
      </w:p>
    </w:sdtContent>
  </w:sdt>
  <w:p w14:paraId="1B6CBB1C" w14:textId="77777777" w:rsidR="00AC1D30" w:rsidRDefault="00AC1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502188"/>
      <w:docPartObj>
        <w:docPartGallery w:val="Page Numbers (Bottom of Page)"/>
        <w:docPartUnique/>
      </w:docPartObj>
    </w:sdtPr>
    <w:sdtEndPr>
      <w:rPr>
        <w:spacing w:val="60"/>
      </w:rPr>
    </w:sdtEndPr>
    <w:sdtContent>
      <w:p w14:paraId="1C2DD397" w14:textId="77777777" w:rsidR="00871EDD" w:rsidRPr="00D87115" w:rsidRDefault="00871EDD" w:rsidP="00871EDD">
        <w:pPr>
          <w:pStyle w:val="Footer"/>
          <w:pBdr>
            <w:top w:val="single" w:sz="4" w:space="1" w:color="D9D9D9" w:themeColor="background1" w:themeShade="D9"/>
          </w:pBdr>
          <w:rPr>
            <w:spacing w:val="60"/>
          </w:rPr>
        </w:pPr>
        <w:r>
          <w:fldChar w:fldCharType="begin"/>
        </w:r>
        <w:r>
          <w:instrText xml:space="preserve"> PAGE   \* MERGEFORMAT </w:instrText>
        </w:r>
        <w:r>
          <w:fldChar w:fldCharType="separate"/>
        </w:r>
        <w:r>
          <w:t>50</w:t>
        </w:r>
        <w:r>
          <w:rPr>
            <w:b/>
            <w:bCs/>
            <w:noProof/>
          </w:rPr>
          <w:fldChar w:fldCharType="end"/>
        </w:r>
        <w:r>
          <w:rPr>
            <w:b/>
            <w:bCs/>
          </w:rPr>
          <w:t xml:space="preserve"> | </w:t>
        </w:r>
        <w:r w:rsidRPr="00D87115">
          <w:rPr>
            <w:spacing w:val="60"/>
          </w:rPr>
          <w:t>Page</w:t>
        </w:r>
      </w:p>
    </w:sdtContent>
  </w:sdt>
  <w:p w14:paraId="425CBDBA" w14:textId="77777777" w:rsidR="0029608A" w:rsidRDefault="00296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1FBA5" w14:textId="77777777" w:rsidR="002E0A32" w:rsidRDefault="002E0A32" w:rsidP="00A24007">
      <w:pPr>
        <w:spacing w:after="0" w:line="240" w:lineRule="auto"/>
      </w:pPr>
      <w:r>
        <w:separator/>
      </w:r>
    </w:p>
  </w:footnote>
  <w:footnote w:type="continuationSeparator" w:id="0">
    <w:p w14:paraId="75096AB8" w14:textId="77777777" w:rsidR="002E0A32" w:rsidRDefault="002E0A32" w:rsidP="00A24007">
      <w:pPr>
        <w:spacing w:after="0" w:line="240" w:lineRule="auto"/>
      </w:pPr>
      <w:r>
        <w:continuationSeparator/>
      </w:r>
    </w:p>
  </w:footnote>
  <w:footnote w:type="continuationNotice" w:id="1">
    <w:p w14:paraId="6AA651BA" w14:textId="77777777" w:rsidR="002E0A32" w:rsidRDefault="002E0A32">
      <w:pPr>
        <w:spacing w:after="0" w:line="240" w:lineRule="auto"/>
      </w:pPr>
    </w:p>
  </w:footnote>
  <w:footnote w:id="2">
    <w:p w14:paraId="084D8EFB" w14:textId="77777777" w:rsidR="003E319B" w:rsidRDefault="003E319B" w:rsidP="003E319B">
      <w:pPr>
        <w:pStyle w:val="FootnoteText"/>
      </w:pPr>
      <w:r>
        <w:rPr>
          <w:rStyle w:val="FootnoteReference"/>
        </w:rPr>
        <w:footnoteRef/>
      </w:r>
      <w:r>
        <w:t xml:space="preserve"> </w:t>
      </w:r>
      <w:hyperlink r:id="rId1" w:history="1">
        <w:r w:rsidRPr="00F661D5">
          <w:rPr>
            <w:rStyle w:val="Hyperlink"/>
          </w:rPr>
          <w:t>https://www.qmecare.org/</w:t>
        </w:r>
      </w:hyperlink>
      <w:r>
        <w:t xml:space="preserve"> </w:t>
      </w:r>
    </w:p>
  </w:footnote>
  <w:footnote w:id="3">
    <w:p w14:paraId="2272EE9B" w14:textId="75DD4B3D" w:rsidR="003E319B" w:rsidRDefault="003E319B" w:rsidP="003E319B">
      <w:pPr>
        <w:pStyle w:val="FootnoteText"/>
      </w:pPr>
      <w:r>
        <w:rPr>
          <w:rStyle w:val="FootnoteReference"/>
        </w:rPr>
        <w:footnoteRef/>
      </w:r>
      <w:r>
        <w:t xml:space="preserve"> Thes</w:t>
      </w:r>
      <w:r w:rsidR="00D245B4">
        <w:t xml:space="preserve">e figures are included </w:t>
      </w:r>
      <w:r>
        <w:t xml:space="preserve">in section </w:t>
      </w:r>
      <w:r w:rsidR="005338A2">
        <w:t>3.1.8</w:t>
      </w:r>
      <w:r>
        <w:t>.</w:t>
      </w:r>
    </w:p>
  </w:footnote>
  <w:footnote w:id="4">
    <w:p w14:paraId="2E3873BC" w14:textId="77777777" w:rsidR="003E319B" w:rsidRPr="00464DB4" w:rsidRDefault="003E319B" w:rsidP="003E319B">
      <w:pPr>
        <w:pStyle w:val="FootnoteText"/>
        <w:rPr>
          <w:sz w:val="18"/>
          <w:szCs w:val="18"/>
        </w:rPr>
      </w:pPr>
      <w:r w:rsidRPr="00464DB4">
        <w:rPr>
          <w:rStyle w:val="FootnoteReference"/>
          <w:sz w:val="18"/>
          <w:szCs w:val="18"/>
        </w:rPr>
        <w:footnoteRef/>
      </w:r>
      <w:r w:rsidRPr="00464DB4">
        <w:rPr>
          <w:sz w:val="18"/>
          <w:szCs w:val="18"/>
        </w:rPr>
        <w:t xml:space="preserve"> </w:t>
      </w:r>
      <w:r w:rsidRPr="00134956">
        <w:t>Available on request.</w:t>
      </w:r>
    </w:p>
  </w:footnote>
  <w:footnote w:id="5">
    <w:p w14:paraId="46BCD02C" w14:textId="77777777" w:rsidR="003E319B" w:rsidRDefault="003E319B" w:rsidP="003E319B">
      <w:pPr>
        <w:pStyle w:val="FootnoteText"/>
      </w:pPr>
      <w:r w:rsidRPr="00464DB4">
        <w:rPr>
          <w:rStyle w:val="FootnoteReference"/>
          <w:sz w:val="18"/>
          <w:szCs w:val="18"/>
        </w:rPr>
        <w:footnoteRef/>
      </w:r>
      <w:r w:rsidRPr="00464DB4">
        <w:rPr>
          <w:sz w:val="18"/>
          <w:szCs w:val="18"/>
        </w:rPr>
        <w:t xml:space="preserve"> </w:t>
      </w:r>
      <w:r w:rsidRPr="00134956">
        <w:t>Outcomes are defined as the benefit, difference or change the project team want to make for beneficiaries as a result of the programme activities.</w:t>
      </w:r>
      <w:r>
        <w:rPr>
          <w:sz w:val="18"/>
          <w:szCs w:val="18"/>
        </w:rPr>
        <w:t xml:space="preserve"> </w:t>
      </w:r>
    </w:p>
  </w:footnote>
  <w:footnote w:id="6">
    <w:p w14:paraId="548AF426" w14:textId="2A869BFA" w:rsidR="003E319B" w:rsidRDefault="003E319B" w:rsidP="003E319B">
      <w:pPr>
        <w:pStyle w:val="FootnoteText"/>
      </w:pPr>
      <w:r>
        <w:rPr>
          <w:rStyle w:val="FootnoteReference"/>
        </w:rPr>
        <w:footnoteRef/>
      </w:r>
      <w:r>
        <w:t xml:space="preserve"> See limitations in </w:t>
      </w:r>
      <w:r w:rsidR="005338A2">
        <w:t>6.1</w:t>
      </w:r>
      <w:r>
        <w:t>.</w:t>
      </w:r>
    </w:p>
  </w:footnote>
  <w:footnote w:id="7">
    <w:p w14:paraId="338FBCC1" w14:textId="77777777" w:rsidR="00D662D0" w:rsidRPr="005338A2" w:rsidRDefault="00D662D0" w:rsidP="00D662D0">
      <w:pPr>
        <w:pStyle w:val="FootnoteText"/>
      </w:pPr>
      <w:r w:rsidRPr="005338A2">
        <w:rPr>
          <w:rStyle w:val="FootnoteReference"/>
        </w:rPr>
        <w:footnoteRef/>
      </w:r>
      <w:r w:rsidRPr="005338A2">
        <w:t xml:space="preserve"> SIMD 1 being the most deprived, and SIMD 5 being the least deprived.</w:t>
      </w:r>
    </w:p>
  </w:footnote>
  <w:footnote w:id="8">
    <w:p w14:paraId="11072008" w14:textId="59AA9C1D" w:rsidR="00A353F7" w:rsidRPr="00A87BF5" w:rsidRDefault="00A353F7" w:rsidP="00A353F7">
      <w:pPr>
        <w:pStyle w:val="FootnoteText"/>
        <w:rPr>
          <w:sz w:val="18"/>
          <w:szCs w:val="18"/>
        </w:rPr>
      </w:pPr>
      <w:r w:rsidRPr="005338A2">
        <w:rPr>
          <w:rStyle w:val="FootnoteReference"/>
        </w:rPr>
        <w:footnoteRef/>
      </w:r>
      <w:r w:rsidRPr="005338A2">
        <w:t xml:space="preserve"> See </w:t>
      </w:r>
      <w:r w:rsidR="005338A2" w:rsidRPr="005338A2">
        <w:t>section 6</w:t>
      </w:r>
      <w:r w:rsidRPr="005338A2">
        <w:t xml:space="preserve"> for more detail on profile.</w:t>
      </w:r>
      <w:r w:rsidRPr="00A87BF5">
        <w:rPr>
          <w:sz w:val="18"/>
          <w:szCs w:val="18"/>
        </w:rPr>
        <w:t xml:space="preserve"> </w:t>
      </w:r>
    </w:p>
  </w:footnote>
  <w:footnote w:id="9">
    <w:p w14:paraId="3A238A8F" w14:textId="77777777" w:rsidR="00F17FD2" w:rsidRPr="00CD664D" w:rsidRDefault="00F17FD2" w:rsidP="00F17FD2">
      <w:pPr>
        <w:pStyle w:val="FootnoteText"/>
      </w:pPr>
      <w:r w:rsidRPr="00CD664D">
        <w:rPr>
          <w:rStyle w:val="FootnoteReference"/>
        </w:rPr>
        <w:footnoteRef/>
      </w:r>
      <w:r w:rsidRPr="00CD664D">
        <w:t xml:space="preserve"> There </w:t>
      </w:r>
      <w:r w:rsidRPr="00CD664D">
        <w:rPr>
          <w:lang w:val="en-US"/>
        </w:rPr>
        <w:t>are several limitations within the methodology which should be noted: these can be reviewed in the main report along with the list of data sources drawn upon for evidence.</w:t>
      </w:r>
    </w:p>
  </w:footnote>
  <w:footnote w:id="10">
    <w:p w14:paraId="00876F7D" w14:textId="77777777" w:rsidR="00F17FD2" w:rsidRDefault="00F17FD2" w:rsidP="00F17FD2">
      <w:pPr>
        <w:pStyle w:val="FootnoteText"/>
      </w:pPr>
      <w:r w:rsidRPr="00CD664D">
        <w:rPr>
          <w:rStyle w:val="FootnoteReference"/>
        </w:rPr>
        <w:footnoteRef/>
      </w:r>
      <w:r w:rsidRPr="00CD664D">
        <w:t xml:space="preserve"> </w:t>
      </w:r>
      <w:hyperlink r:id="rId2" w:history="1">
        <w:r w:rsidRPr="00CD664D">
          <w:rPr>
            <w:rStyle w:val="Hyperlink"/>
          </w:rPr>
          <w:t>https://neweconomics.org/uploads/files/five-ways-to-wellbeing-1.pdf</w:t>
        </w:r>
      </w:hyperlink>
      <w:r w:rsidRPr="00CD664D">
        <w:t xml:space="preserve"> and </w:t>
      </w:r>
      <w:hyperlink r:id="rId3" w:history="1">
        <w:r w:rsidRPr="00CD664D">
          <w:rPr>
            <w:rStyle w:val="Hyperlink"/>
          </w:rPr>
          <w:t>https://neweconomics.org/2008/10/five-ways-to-wellbeing</w:t>
        </w:r>
      </w:hyperlink>
      <w:r>
        <w:t xml:space="preserve"> </w:t>
      </w:r>
    </w:p>
  </w:footnote>
  <w:footnote w:id="11">
    <w:p w14:paraId="66CCB239" w14:textId="77777777" w:rsidR="00F17FD2" w:rsidRPr="00D92BD3" w:rsidRDefault="00F17FD2" w:rsidP="00F17FD2">
      <w:pPr>
        <w:pStyle w:val="FootnoteText"/>
      </w:pPr>
      <w:r>
        <w:rPr>
          <w:rStyle w:val="FootnoteReference"/>
        </w:rPr>
        <w:footnoteRef/>
      </w:r>
      <w:r>
        <w:t xml:space="preserve"> </w:t>
      </w:r>
      <w:hyperlink r:id="rId4" w:history="1">
        <w:r w:rsidRPr="00D92BD3">
          <w:rPr>
            <w:rStyle w:val="Hyperlink"/>
          </w:rPr>
          <w:t>https://neweconomics.org/uploads/files/five-ways-to-wellbeing-1.pdf</w:t>
        </w:r>
      </w:hyperlink>
      <w:r w:rsidRPr="00D92BD3">
        <w:t xml:space="preserve"> and </w:t>
      </w:r>
      <w:hyperlink r:id="rId5" w:history="1">
        <w:r w:rsidRPr="00D92BD3">
          <w:rPr>
            <w:rStyle w:val="Hyperlink"/>
          </w:rPr>
          <w:t>https://neweconomics.org/2008/10/five-ways-to-wellbeing</w:t>
        </w:r>
      </w:hyperlink>
      <w:r w:rsidRPr="00D92BD3">
        <w:t xml:space="preserve"> </w:t>
      </w:r>
    </w:p>
  </w:footnote>
  <w:footnote w:id="12">
    <w:p w14:paraId="55DE2E2A" w14:textId="77777777" w:rsidR="00F17FD2" w:rsidRDefault="00F17FD2" w:rsidP="00F17FD2">
      <w:pPr>
        <w:pStyle w:val="FootnoteText"/>
      </w:pPr>
      <w:r w:rsidRPr="00D92BD3">
        <w:rPr>
          <w:rStyle w:val="FootnoteReference"/>
        </w:rPr>
        <w:footnoteRef/>
      </w:r>
      <w:r w:rsidRPr="00D92BD3">
        <w:t xml:space="preserve"> </w:t>
      </w:r>
      <w:hyperlink r:id="rId6" w:history="1">
        <w:r w:rsidRPr="00D92BD3">
          <w:rPr>
            <w:rStyle w:val="Hyperlink"/>
          </w:rPr>
          <w:t>https://www.alzscot.org/our-work/dementia-support/information-sheets/getting-to-know-me</w:t>
        </w:r>
      </w:hyperlink>
      <w:r>
        <w:t xml:space="preserve"> </w:t>
      </w:r>
    </w:p>
  </w:footnote>
  <w:footnote w:id="13">
    <w:p w14:paraId="45A44645" w14:textId="77777777" w:rsidR="000F1F7C" w:rsidRDefault="000F1F7C" w:rsidP="000F1F7C">
      <w:pPr>
        <w:pStyle w:val="FootnoteText"/>
      </w:pPr>
      <w:r>
        <w:rPr>
          <w:rStyle w:val="FootnoteReference"/>
        </w:rPr>
        <w:footnoteRef/>
      </w:r>
      <w:r>
        <w:t xml:space="preserve"> </w:t>
      </w:r>
      <w:hyperlink r:id="rId7" w:anchor=":~:text=Dementia%20affects%20an%20estimated%2090%2C000,mental%20health%20and%20wellbeing%20impact" w:history="1">
        <w:r w:rsidRPr="0021125D">
          <w:rPr>
            <w:rStyle w:val="Hyperlink"/>
          </w:rPr>
          <w:t>https://www.gov.scot/policies/mental-health/dementia/#:~:text=Dementia%20affects%20an%20estimated%2090%2C000,mental%20health%20and%20wellbeing%20impact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5532"/>
    <w:multiLevelType w:val="hybridMultilevel"/>
    <w:tmpl w:val="52E0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67AC8"/>
    <w:multiLevelType w:val="multilevel"/>
    <w:tmpl w:val="1AB4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91563"/>
    <w:multiLevelType w:val="hybridMultilevel"/>
    <w:tmpl w:val="7180D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122BC"/>
    <w:multiLevelType w:val="hybridMultilevel"/>
    <w:tmpl w:val="5BEA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A3C94"/>
    <w:multiLevelType w:val="hybridMultilevel"/>
    <w:tmpl w:val="83664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742A7"/>
    <w:multiLevelType w:val="hybridMultilevel"/>
    <w:tmpl w:val="A946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73BBA"/>
    <w:multiLevelType w:val="hybridMultilevel"/>
    <w:tmpl w:val="2AA4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52254"/>
    <w:multiLevelType w:val="hybridMultilevel"/>
    <w:tmpl w:val="34C26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22822"/>
    <w:multiLevelType w:val="hybridMultilevel"/>
    <w:tmpl w:val="50C4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16899"/>
    <w:multiLevelType w:val="multilevel"/>
    <w:tmpl w:val="F9D0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45256"/>
    <w:multiLevelType w:val="hybridMultilevel"/>
    <w:tmpl w:val="0DF6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02C21"/>
    <w:multiLevelType w:val="hybridMultilevel"/>
    <w:tmpl w:val="075EE2F8"/>
    <w:lvl w:ilvl="0" w:tplc="E4902C7E">
      <w:numFmt w:val="bullet"/>
      <w:pStyle w:val="highligh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D7022"/>
    <w:multiLevelType w:val="hybridMultilevel"/>
    <w:tmpl w:val="4814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B8592E"/>
    <w:multiLevelType w:val="hybridMultilevel"/>
    <w:tmpl w:val="05F6E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007BF1"/>
    <w:multiLevelType w:val="hybridMultilevel"/>
    <w:tmpl w:val="373A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3C0067"/>
    <w:multiLevelType w:val="multilevel"/>
    <w:tmpl w:val="5770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FA799E"/>
    <w:multiLevelType w:val="hybridMultilevel"/>
    <w:tmpl w:val="E162E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4A5E9A"/>
    <w:multiLevelType w:val="multilevel"/>
    <w:tmpl w:val="5A4EF3C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24700A38"/>
    <w:multiLevelType w:val="hybridMultilevel"/>
    <w:tmpl w:val="782C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676BA5"/>
    <w:multiLevelType w:val="hybridMultilevel"/>
    <w:tmpl w:val="D1E61E9E"/>
    <w:lvl w:ilvl="0" w:tplc="0644DE5E">
      <w:start w:val="1"/>
      <w:numFmt w:val="bullet"/>
      <w:pStyle w:val="HAC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FA598E"/>
    <w:multiLevelType w:val="multilevel"/>
    <w:tmpl w:val="C9C0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063EF9"/>
    <w:multiLevelType w:val="multilevel"/>
    <w:tmpl w:val="21C0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127EFF"/>
    <w:multiLevelType w:val="hybridMultilevel"/>
    <w:tmpl w:val="BC7C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4B6BE0"/>
    <w:multiLevelType w:val="hybridMultilevel"/>
    <w:tmpl w:val="9E02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D479D0"/>
    <w:multiLevelType w:val="hybridMultilevel"/>
    <w:tmpl w:val="89B2EBA2"/>
    <w:lvl w:ilvl="0" w:tplc="C95C4586">
      <w:start w:val="1"/>
      <w:numFmt w:val="bullet"/>
      <w:pStyle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E0651A"/>
    <w:multiLevelType w:val="multilevel"/>
    <w:tmpl w:val="CDC0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065E5A"/>
    <w:multiLevelType w:val="hybridMultilevel"/>
    <w:tmpl w:val="EAF0A9EE"/>
    <w:lvl w:ilvl="0" w:tplc="911C61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1A0BDC"/>
    <w:multiLevelType w:val="multilevel"/>
    <w:tmpl w:val="49D8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4A7883"/>
    <w:multiLevelType w:val="hybridMultilevel"/>
    <w:tmpl w:val="553A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5E55E1"/>
    <w:multiLevelType w:val="hybridMultilevel"/>
    <w:tmpl w:val="C856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98783C"/>
    <w:multiLevelType w:val="multilevel"/>
    <w:tmpl w:val="F37C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D10E84"/>
    <w:multiLevelType w:val="multilevel"/>
    <w:tmpl w:val="03EA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E3371B"/>
    <w:multiLevelType w:val="multilevel"/>
    <w:tmpl w:val="83C0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1E7CDB"/>
    <w:multiLevelType w:val="hybridMultilevel"/>
    <w:tmpl w:val="AF74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5B0C7F"/>
    <w:multiLevelType w:val="hybridMultilevel"/>
    <w:tmpl w:val="30302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B66F11"/>
    <w:multiLevelType w:val="hybridMultilevel"/>
    <w:tmpl w:val="64F0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280A36"/>
    <w:multiLevelType w:val="hybridMultilevel"/>
    <w:tmpl w:val="FA1CA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582FDC"/>
    <w:multiLevelType w:val="hybridMultilevel"/>
    <w:tmpl w:val="7C4AB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983E10"/>
    <w:multiLevelType w:val="hybridMultilevel"/>
    <w:tmpl w:val="821A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7324BC"/>
    <w:multiLevelType w:val="hybridMultilevel"/>
    <w:tmpl w:val="F28C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5E1E4A"/>
    <w:multiLevelType w:val="hybridMultilevel"/>
    <w:tmpl w:val="87C2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A93F67"/>
    <w:multiLevelType w:val="hybridMultilevel"/>
    <w:tmpl w:val="044C5008"/>
    <w:lvl w:ilvl="0" w:tplc="A1FA95AA">
      <w:start w:val="1"/>
      <w:numFmt w:val="bullet"/>
      <w:pStyle w:val="evidence2"/>
      <w:lvlText w:val=""/>
      <w:lvlJc w:val="left"/>
      <w:pPr>
        <w:ind w:left="720" w:hanging="360"/>
      </w:pPr>
      <w:rPr>
        <w:rFonts w:ascii="Symbol" w:hAnsi="Symbol" w:hint="default"/>
        <w:b/>
        <w:i w:val="0"/>
        <w:color w:val="AD84C6"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646893"/>
    <w:multiLevelType w:val="multilevel"/>
    <w:tmpl w:val="4624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BD17C3"/>
    <w:multiLevelType w:val="hybridMultilevel"/>
    <w:tmpl w:val="D956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E039CF"/>
    <w:multiLevelType w:val="hybridMultilevel"/>
    <w:tmpl w:val="D638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D66AD3"/>
    <w:multiLevelType w:val="hybridMultilevel"/>
    <w:tmpl w:val="DBD8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E8149D"/>
    <w:multiLevelType w:val="multilevel"/>
    <w:tmpl w:val="E22E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E77334"/>
    <w:multiLevelType w:val="multilevel"/>
    <w:tmpl w:val="E1B0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8046690">
    <w:abstractNumId w:val="17"/>
  </w:num>
  <w:num w:numId="2" w16cid:durableId="1970471003">
    <w:abstractNumId w:val="11"/>
  </w:num>
  <w:num w:numId="3" w16cid:durableId="1224369485">
    <w:abstractNumId w:val="24"/>
  </w:num>
  <w:num w:numId="4" w16cid:durableId="1607737552">
    <w:abstractNumId w:val="41"/>
  </w:num>
  <w:num w:numId="5" w16cid:durableId="827093204">
    <w:abstractNumId w:val="19"/>
  </w:num>
  <w:num w:numId="6" w16cid:durableId="66078776">
    <w:abstractNumId w:val="16"/>
  </w:num>
  <w:num w:numId="7" w16cid:durableId="1337725949">
    <w:abstractNumId w:val="26"/>
  </w:num>
  <w:num w:numId="8" w16cid:durableId="530268147">
    <w:abstractNumId w:val="0"/>
  </w:num>
  <w:num w:numId="9" w16cid:durableId="1283267178">
    <w:abstractNumId w:val="6"/>
  </w:num>
  <w:num w:numId="10" w16cid:durableId="2135245290">
    <w:abstractNumId w:val="43"/>
  </w:num>
  <w:num w:numId="11" w16cid:durableId="1004891889">
    <w:abstractNumId w:val="37"/>
  </w:num>
  <w:num w:numId="12" w16cid:durableId="619185106">
    <w:abstractNumId w:val="29"/>
  </w:num>
  <w:num w:numId="13" w16cid:durableId="1302615645">
    <w:abstractNumId w:val="4"/>
  </w:num>
  <w:num w:numId="14" w16cid:durableId="489640744">
    <w:abstractNumId w:val="44"/>
  </w:num>
  <w:num w:numId="15" w16cid:durableId="1861384539">
    <w:abstractNumId w:val="38"/>
  </w:num>
  <w:num w:numId="16" w16cid:durableId="1407918012">
    <w:abstractNumId w:val="13"/>
  </w:num>
  <w:num w:numId="17" w16cid:durableId="1308241432">
    <w:abstractNumId w:val="7"/>
  </w:num>
  <w:num w:numId="18" w16cid:durableId="237903763">
    <w:abstractNumId w:val="5"/>
  </w:num>
  <w:num w:numId="19" w16cid:durableId="1338385471">
    <w:abstractNumId w:val="33"/>
  </w:num>
  <w:num w:numId="20" w16cid:durableId="587886626">
    <w:abstractNumId w:val="12"/>
  </w:num>
  <w:num w:numId="21" w16cid:durableId="1796211565">
    <w:abstractNumId w:val="18"/>
  </w:num>
  <w:num w:numId="22" w16cid:durableId="1818953072">
    <w:abstractNumId w:val="35"/>
  </w:num>
  <w:num w:numId="23" w16cid:durableId="1842353742">
    <w:abstractNumId w:val="39"/>
  </w:num>
  <w:num w:numId="24" w16cid:durableId="700938164">
    <w:abstractNumId w:val="45"/>
  </w:num>
  <w:num w:numId="25" w16cid:durableId="482821463">
    <w:abstractNumId w:val="40"/>
  </w:num>
  <w:num w:numId="26" w16cid:durableId="400257857">
    <w:abstractNumId w:val="34"/>
  </w:num>
  <w:num w:numId="27" w16cid:durableId="2140881267">
    <w:abstractNumId w:val="10"/>
  </w:num>
  <w:num w:numId="28" w16cid:durableId="1150514661">
    <w:abstractNumId w:val="23"/>
  </w:num>
  <w:num w:numId="29" w16cid:durableId="1727141940">
    <w:abstractNumId w:val="22"/>
  </w:num>
  <w:num w:numId="30" w16cid:durableId="1000352190">
    <w:abstractNumId w:val="2"/>
  </w:num>
  <w:num w:numId="31" w16cid:durableId="416249420">
    <w:abstractNumId w:val="14"/>
  </w:num>
  <w:num w:numId="32" w16cid:durableId="251594686">
    <w:abstractNumId w:val="28"/>
  </w:num>
  <w:num w:numId="33" w16cid:durableId="1493597921">
    <w:abstractNumId w:val="42"/>
  </w:num>
  <w:num w:numId="34" w16cid:durableId="1806653078">
    <w:abstractNumId w:val="47"/>
  </w:num>
  <w:num w:numId="35" w16cid:durableId="56050709">
    <w:abstractNumId w:val="25"/>
  </w:num>
  <w:num w:numId="36" w16cid:durableId="2029603437">
    <w:abstractNumId w:val="9"/>
  </w:num>
  <w:num w:numId="37" w16cid:durableId="115759556">
    <w:abstractNumId w:val="27"/>
  </w:num>
  <w:num w:numId="38" w16cid:durableId="1632515455">
    <w:abstractNumId w:val="46"/>
  </w:num>
  <w:num w:numId="39" w16cid:durableId="1486705711">
    <w:abstractNumId w:val="1"/>
  </w:num>
  <w:num w:numId="40" w16cid:durableId="619921833">
    <w:abstractNumId w:val="31"/>
  </w:num>
  <w:num w:numId="41" w16cid:durableId="992683908">
    <w:abstractNumId w:val="15"/>
  </w:num>
  <w:num w:numId="42" w16cid:durableId="641423957">
    <w:abstractNumId w:val="20"/>
  </w:num>
  <w:num w:numId="43" w16cid:durableId="1158687951">
    <w:abstractNumId w:val="32"/>
  </w:num>
  <w:num w:numId="44" w16cid:durableId="1268735611">
    <w:abstractNumId w:val="30"/>
  </w:num>
  <w:num w:numId="45" w16cid:durableId="702829993">
    <w:abstractNumId w:val="3"/>
  </w:num>
  <w:num w:numId="46" w16cid:durableId="1497959364">
    <w:abstractNumId w:val="8"/>
  </w:num>
  <w:num w:numId="47" w16cid:durableId="1594971673">
    <w:abstractNumId w:val="21"/>
  </w:num>
  <w:num w:numId="48" w16cid:durableId="1434470366">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A3E"/>
    <w:rsid w:val="00000291"/>
    <w:rsid w:val="000003B0"/>
    <w:rsid w:val="00000522"/>
    <w:rsid w:val="00000596"/>
    <w:rsid w:val="0000067C"/>
    <w:rsid w:val="000006F6"/>
    <w:rsid w:val="000008A1"/>
    <w:rsid w:val="0000094F"/>
    <w:rsid w:val="00000BFA"/>
    <w:rsid w:val="00000D78"/>
    <w:rsid w:val="00000E66"/>
    <w:rsid w:val="00001365"/>
    <w:rsid w:val="00001421"/>
    <w:rsid w:val="00001444"/>
    <w:rsid w:val="0000155E"/>
    <w:rsid w:val="00001627"/>
    <w:rsid w:val="000018B2"/>
    <w:rsid w:val="00001DBC"/>
    <w:rsid w:val="00002476"/>
    <w:rsid w:val="000025B8"/>
    <w:rsid w:val="000025BE"/>
    <w:rsid w:val="00002EBC"/>
    <w:rsid w:val="000031D0"/>
    <w:rsid w:val="00003283"/>
    <w:rsid w:val="00003364"/>
    <w:rsid w:val="00003DFD"/>
    <w:rsid w:val="00003FA2"/>
    <w:rsid w:val="00003FB0"/>
    <w:rsid w:val="00004DD5"/>
    <w:rsid w:val="00004E5E"/>
    <w:rsid w:val="00005041"/>
    <w:rsid w:val="00005130"/>
    <w:rsid w:val="000056B1"/>
    <w:rsid w:val="000056D5"/>
    <w:rsid w:val="00005AC8"/>
    <w:rsid w:val="00005C02"/>
    <w:rsid w:val="00005C1D"/>
    <w:rsid w:val="00005EA3"/>
    <w:rsid w:val="0000626D"/>
    <w:rsid w:val="000064D1"/>
    <w:rsid w:val="000065CF"/>
    <w:rsid w:val="00006646"/>
    <w:rsid w:val="00006986"/>
    <w:rsid w:val="00006D7A"/>
    <w:rsid w:val="00007102"/>
    <w:rsid w:val="000071E0"/>
    <w:rsid w:val="00007336"/>
    <w:rsid w:val="00007387"/>
    <w:rsid w:val="000074A8"/>
    <w:rsid w:val="00007511"/>
    <w:rsid w:val="0000781F"/>
    <w:rsid w:val="00007ADA"/>
    <w:rsid w:val="00007D2B"/>
    <w:rsid w:val="00007E2B"/>
    <w:rsid w:val="000102EB"/>
    <w:rsid w:val="000109D9"/>
    <w:rsid w:val="00010B53"/>
    <w:rsid w:val="00010E24"/>
    <w:rsid w:val="00010E47"/>
    <w:rsid w:val="000110F5"/>
    <w:rsid w:val="00011486"/>
    <w:rsid w:val="000115AF"/>
    <w:rsid w:val="00011BAF"/>
    <w:rsid w:val="00011BCE"/>
    <w:rsid w:val="00011C31"/>
    <w:rsid w:val="00011FAA"/>
    <w:rsid w:val="000120EE"/>
    <w:rsid w:val="000123B0"/>
    <w:rsid w:val="00012727"/>
    <w:rsid w:val="000129D5"/>
    <w:rsid w:val="00012BA6"/>
    <w:rsid w:val="00012DD3"/>
    <w:rsid w:val="00012E76"/>
    <w:rsid w:val="00012F61"/>
    <w:rsid w:val="00012F7C"/>
    <w:rsid w:val="00013566"/>
    <w:rsid w:val="0001362E"/>
    <w:rsid w:val="00013938"/>
    <w:rsid w:val="00013945"/>
    <w:rsid w:val="0001394C"/>
    <w:rsid w:val="00013F87"/>
    <w:rsid w:val="0001408F"/>
    <w:rsid w:val="0001418D"/>
    <w:rsid w:val="00014293"/>
    <w:rsid w:val="00014327"/>
    <w:rsid w:val="000143B0"/>
    <w:rsid w:val="0001480A"/>
    <w:rsid w:val="00014E2C"/>
    <w:rsid w:val="0001536D"/>
    <w:rsid w:val="00015747"/>
    <w:rsid w:val="0001581A"/>
    <w:rsid w:val="0001587D"/>
    <w:rsid w:val="000158FB"/>
    <w:rsid w:val="00015989"/>
    <w:rsid w:val="00015A3D"/>
    <w:rsid w:val="00015ABC"/>
    <w:rsid w:val="00015CED"/>
    <w:rsid w:val="00015D8B"/>
    <w:rsid w:val="00015E95"/>
    <w:rsid w:val="00015FE7"/>
    <w:rsid w:val="000161B5"/>
    <w:rsid w:val="00016685"/>
    <w:rsid w:val="00016927"/>
    <w:rsid w:val="0001695B"/>
    <w:rsid w:val="00016BF3"/>
    <w:rsid w:val="00016EA6"/>
    <w:rsid w:val="00016F97"/>
    <w:rsid w:val="000172BF"/>
    <w:rsid w:val="0001739B"/>
    <w:rsid w:val="000176AA"/>
    <w:rsid w:val="000177C8"/>
    <w:rsid w:val="00020F25"/>
    <w:rsid w:val="00020FD3"/>
    <w:rsid w:val="0002111F"/>
    <w:rsid w:val="00021408"/>
    <w:rsid w:val="0002149C"/>
    <w:rsid w:val="000215A6"/>
    <w:rsid w:val="00021648"/>
    <w:rsid w:val="00021695"/>
    <w:rsid w:val="000219D4"/>
    <w:rsid w:val="00021AC6"/>
    <w:rsid w:val="00021E10"/>
    <w:rsid w:val="00021F22"/>
    <w:rsid w:val="0002211D"/>
    <w:rsid w:val="000222EE"/>
    <w:rsid w:val="00022494"/>
    <w:rsid w:val="00022A83"/>
    <w:rsid w:val="00022C19"/>
    <w:rsid w:val="00022C34"/>
    <w:rsid w:val="00022C3A"/>
    <w:rsid w:val="00023026"/>
    <w:rsid w:val="00023076"/>
    <w:rsid w:val="00023095"/>
    <w:rsid w:val="00023543"/>
    <w:rsid w:val="000235FE"/>
    <w:rsid w:val="00023652"/>
    <w:rsid w:val="0002379B"/>
    <w:rsid w:val="00023D2E"/>
    <w:rsid w:val="0002417C"/>
    <w:rsid w:val="000242A1"/>
    <w:rsid w:val="00024397"/>
    <w:rsid w:val="00024400"/>
    <w:rsid w:val="00024885"/>
    <w:rsid w:val="00024917"/>
    <w:rsid w:val="00024CE5"/>
    <w:rsid w:val="000252D7"/>
    <w:rsid w:val="00025349"/>
    <w:rsid w:val="0002555B"/>
    <w:rsid w:val="000257E1"/>
    <w:rsid w:val="00025A76"/>
    <w:rsid w:val="00025B31"/>
    <w:rsid w:val="00025B61"/>
    <w:rsid w:val="00025C40"/>
    <w:rsid w:val="00025E17"/>
    <w:rsid w:val="00025E3C"/>
    <w:rsid w:val="00025EEA"/>
    <w:rsid w:val="00026208"/>
    <w:rsid w:val="0002647D"/>
    <w:rsid w:val="00026769"/>
    <w:rsid w:val="000267B2"/>
    <w:rsid w:val="00027003"/>
    <w:rsid w:val="00027096"/>
    <w:rsid w:val="000272B6"/>
    <w:rsid w:val="000274ED"/>
    <w:rsid w:val="00027A17"/>
    <w:rsid w:val="00027A37"/>
    <w:rsid w:val="00027B70"/>
    <w:rsid w:val="00027FE0"/>
    <w:rsid w:val="000301BC"/>
    <w:rsid w:val="0003079D"/>
    <w:rsid w:val="000308CC"/>
    <w:rsid w:val="00030BA5"/>
    <w:rsid w:val="00030CF9"/>
    <w:rsid w:val="00030D54"/>
    <w:rsid w:val="00030DE4"/>
    <w:rsid w:val="000311E8"/>
    <w:rsid w:val="00031269"/>
    <w:rsid w:val="000317B0"/>
    <w:rsid w:val="000317B8"/>
    <w:rsid w:val="00031ABE"/>
    <w:rsid w:val="00031E9E"/>
    <w:rsid w:val="0003216C"/>
    <w:rsid w:val="0003230A"/>
    <w:rsid w:val="000324E5"/>
    <w:rsid w:val="000325D4"/>
    <w:rsid w:val="00032603"/>
    <w:rsid w:val="0003260D"/>
    <w:rsid w:val="00032644"/>
    <w:rsid w:val="000326C9"/>
    <w:rsid w:val="000327E0"/>
    <w:rsid w:val="000329EC"/>
    <w:rsid w:val="00032CE5"/>
    <w:rsid w:val="00032F60"/>
    <w:rsid w:val="00033366"/>
    <w:rsid w:val="00033382"/>
    <w:rsid w:val="0003358A"/>
    <w:rsid w:val="000338D9"/>
    <w:rsid w:val="00033A36"/>
    <w:rsid w:val="00033C30"/>
    <w:rsid w:val="00033C3C"/>
    <w:rsid w:val="00033C4B"/>
    <w:rsid w:val="00033DAF"/>
    <w:rsid w:val="0003420C"/>
    <w:rsid w:val="0003421C"/>
    <w:rsid w:val="000342CD"/>
    <w:rsid w:val="0003431D"/>
    <w:rsid w:val="000347C4"/>
    <w:rsid w:val="0003494D"/>
    <w:rsid w:val="00034CD1"/>
    <w:rsid w:val="00035071"/>
    <w:rsid w:val="00035878"/>
    <w:rsid w:val="000358BC"/>
    <w:rsid w:val="00035A77"/>
    <w:rsid w:val="00035BBA"/>
    <w:rsid w:val="00035D1C"/>
    <w:rsid w:val="00035D9B"/>
    <w:rsid w:val="00035DDB"/>
    <w:rsid w:val="00035EFC"/>
    <w:rsid w:val="00036249"/>
    <w:rsid w:val="00036541"/>
    <w:rsid w:val="0003656F"/>
    <w:rsid w:val="00036636"/>
    <w:rsid w:val="0003669D"/>
    <w:rsid w:val="0003685D"/>
    <w:rsid w:val="00036E5B"/>
    <w:rsid w:val="00037859"/>
    <w:rsid w:val="000379AE"/>
    <w:rsid w:val="00037A42"/>
    <w:rsid w:val="00040394"/>
    <w:rsid w:val="0004055C"/>
    <w:rsid w:val="000408AF"/>
    <w:rsid w:val="00040968"/>
    <w:rsid w:val="000409E4"/>
    <w:rsid w:val="00040BB0"/>
    <w:rsid w:val="00040BD6"/>
    <w:rsid w:val="00040D0C"/>
    <w:rsid w:val="00040F7B"/>
    <w:rsid w:val="00041230"/>
    <w:rsid w:val="000412E8"/>
    <w:rsid w:val="00041470"/>
    <w:rsid w:val="00041472"/>
    <w:rsid w:val="0004167A"/>
    <w:rsid w:val="000417CE"/>
    <w:rsid w:val="00041A15"/>
    <w:rsid w:val="00041B27"/>
    <w:rsid w:val="00041B36"/>
    <w:rsid w:val="00041E89"/>
    <w:rsid w:val="00041EA8"/>
    <w:rsid w:val="00042013"/>
    <w:rsid w:val="00042223"/>
    <w:rsid w:val="000425FB"/>
    <w:rsid w:val="0004299E"/>
    <w:rsid w:val="00042A43"/>
    <w:rsid w:val="00042ACF"/>
    <w:rsid w:val="00042BA0"/>
    <w:rsid w:val="00042EF7"/>
    <w:rsid w:val="00042FD4"/>
    <w:rsid w:val="0004301B"/>
    <w:rsid w:val="000432A3"/>
    <w:rsid w:val="0004341B"/>
    <w:rsid w:val="000436E2"/>
    <w:rsid w:val="00043799"/>
    <w:rsid w:val="00043845"/>
    <w:rsid w:val="00043B99"/>
    <w:rsid w:val="00043D3A"/>
    <w:rsid w:val="00043F05"/>
    <w:rsid w:val="00044105"/>
    <w:rsid w:val="000444D3"/>
    <w:rsid w:val="00044AAD"/>
    <w:rsid w:val="00044D69"/>
    <w:rsid w:val="00044D8D"/>
    <w:rsid w:val="000451D2"/>
    <w:rsid w:val="00045228"/>
    <w:rsid w:val="000452FB"/>
    <w:rsid w:val="0004589E"/>
    <w:rsid w:val="00045D51"/>
    <w:rsid w:val="00045FC6"/>
    <w:rsid w:val="00045FCF"/>
    <w:rsid w:val="000461DD"/>
    <w:rsid w:val="00046327"/>
    <w:rsid w:val="000465F9"/>
    <w:rsid w:val="000466BB"/>
    <w:rsid w:val="000466E4"/>
    <w:rsid w:val="00046847"/>
    <w:rsid w:val="00046CBF"/>
    <w:rsid w:val="00046D65"/>
    <w:rsid w:val="000470D2"/>
    <w:rsid w:val="0004717E"/>
    <w:rsid w:val="000471A6"/>
    <w:rsid w:val="000471CE"/>
    <w:rsid w:val="00047414"/>
    <w:rsid w:val="00047483"/>
    <w:rsid w:val="0004749A"/>
    <w:rsid w:val="000476C7"/>
    <w:rsid w:val="000477B6"/>
    <w:rsid w:val="00047A0E"/>
    <w:rsid w:val="00047C27"/>
    <w:rsid w:val="00047D56"/>
    <w:rsid w:val="00047E58"/>
    <w:rsid w:val="0005046F"/>
    <w:rsid w:val="00050564"/>
    <w:rsid w:val="000505AE"/>
    <w:rsid w:val="000506FA"/>
    <w:rsid w:val="00050910"/>
    <w:rsid w:val="00050FBF"/>
    <w:rsid w:val="00051099"/>
    <w:rsid w:val="000510F7"/>
    <w:rsid w:val="0005136A"/>
    <w:rsid w:val="0005137C"/>
    <w:rsid w:val="00051588"/>
    <w:rsid w:val="00051B6C"/>
    <w:rsid w:val="00051DE5"/>
    <w:rsid w:val="00051EBE"/>
    <w:rsid w:val="00051FB6"/>
    <w:rsid w:val="000520BE"/>
    <w:rsid w:val="00052635"/>
    <w:rsid w:val="000528A3"/>
    <w:rsid w:val="000528AD"/>
    <w:rsid w:val="00052E2A"/>
    <w:rsid w:val="000533AB"/>
    <w:rsid w:val="00053779"/>
    <w:rsid w:val="00053880"/>
    <w:rsid w:val="00053A13"/>
    <w:rsid w:val="00053AA6"/>
    <w:rsid w:val="00053BAB"/>
    <w:rsid w:val="00053C4D"/>
    <w:rsid w:val="000541BF"/>
    <w:rsid w:val="00054259"/>
    <w:rsid w:val="00054269"/>
    <w:rsid w:val="0005457C"/>
    <w:rsid w:val="000546BF"/>
    <w:rsid w:val="00054A7C"/>
    <w:rsid w:val="00054AB0"/>
    <w:rsid w:val="00054EC9"/>
    <w:rsid w:val="00054FAC"/>
    <w:rsid w:val="0005524B"/>
    <w:rsid w:val="000554E6"/>
    <w:rsid w:val="00055B70"/>
    <w:rsid w:val="000564AB"/>
    <w:rsid w:val="00056C86"/>
    <w:rsid w:val="0005737B"/>
    <w:rsid w:val="000576E9"/>
    <w:rsid w:val="000579D4"/>
    <w:rsid w:val="00057A92"/>
    <w:rsid w:val="00057C6F"/>
    <w:rsid w:val="00057FA6"/>
    <w:rsid w:val="00060427"/>
    <w:rsid w:val="000604BC"/>
    <w:rsid w:val="00060B39"/>
    <w:rsid w:val="00060E10"/>
    <w:rsid w:val="000610DA"/>
    <w:rsid w:val="00061176"/>
    <w:rsid w:val="00061213"/>
    <w:rsid w:val="00061468"/>
    <w:rsid w:val="00061526"/>
    <w:rsid w:val="00061598"/>
    <w:rsid w:val="00061750"/>
    <w:rsid w:val="000619C8"/>
    <w:rsid w:val="00061A80"/>
    <w:rsid w:val="00061CC1"/>
    <w:rsid w:val="00061E16"/>
    <w:rsid w:val="00061E1C"/>
    <w:rsid w:val="0006239E"/>
    <w:rsid w:val="00062AF0"/>
    <w:rsid w:val="00062AFB"/>
    <w:rsid w:val="00062E38"/>
    <w:rsid w:val="00063038"/>
    <w:rsid w:val="000630C0"/>
    <w:rsid w:val="00063165"/>
    <w:rsid w:val="00063574"/>
    <w:rsid w:val="00063814"/>
    <w:rsid w:val="00063977"/>
    <w:rsid w:val="00063C82"/>
    <w:rsid w:val="00063EA6"/>
    <w:rsid w:val="00063FA2"/>
    <w:rsid w:val="00063FAC"/>
    <w:rsid w:val="00064067"/>
    <w:rsid w:val="0006421C"/>
    <w:rsid w:val="0006434E"/>
    <w:rsid w:val="0006459E"/>
    <w:rsid w:val="000645C9"/>
    <w:rsid w:val="000646C8"/>
    <w:rsid w:val="00064864"/>
    <w:rsid w:val="0006490F"/>
    <w:rsid w:val="000649C5"/>
    <w:rsid w:val="00064B76"/>
    <w:rsid w:val="000651C1"/>
    <w:rsid w:val="00065989"/>
    <w:rsid w:val="00065F96"/>
    <w:rsid w:val="0006606A"/>
    <w:rsid w:val="00066ADF"/>
    <w:rsid w:val="00066B16"/>
    <w:rsid w:val="00066FB6"/>
    <w:rsid w:val="000672A5"/>
    <w:rsid w:val="0006753A"/>
    <w:rsid w:val="00067754"/>
    <w:rsid w:val="00067A65"/>
    <w:rsid w:val="00067A97"/>
    <w:rsid w:val="00067CC3"/>
    <w:rsid w:val="00067DDC"/>
    <w:rsid w:val="00067EB6"/>
    <w:rsid w:val="00067F4D"/>
    <w:rsid w:val="00070021"/>
    <w:rsid w:val="000703B9"/>
    <w:rsid w:val="000704FA"/>
    <w:rsid w:val="0007074D"/>
    <w:rsid w:val="0007097E"/>
    <w:rsid w:val="000709E6"/>
    <w:rsid w:val="00070CCC"/>
    <w:rsid w:val="00070D1A"/>
    <w:rsid w:val="00070D48"/>
    <w:rsid w:val="00071159"/>
    <w:rsid w:val="000712F6"/>
    <w:rsid w:val="00071336"/>
    <w:rsid w:val="000716AD"/>
    <w:rsid w:val="000717C7"/>
    <w:rsid w:val="00071ADB"/>
    <w:rsid w:val="00071B19"/>
    <w:rsid w:val="00071E52"/>
    <w:rsid w:val="0007201A"/>
    <w:rsid w:val="000720D0"/>
    <w:rsid w:val="000720FB"/>
    <w:rsid w:val="00072140"/>
    <w:rsid w:val="000721D9"/>
    <w:rsid w:val="000725A0"/>
    <w:rsid w:val="00072F50"/>
    <w:rsid w:val="00073297"/>
    <w:rsid w:val="000732B6"/>
    <w:rsid w:val="00073337"/>
    <w:rsid w:val="000736AE"/>
    <w:rsid w:val="000736EB"/>
    <w:rsid w:val="000737D8"/>
    <w:rsid w:val="000738C9"/>
    <w:rsid w:val="00073E63"/>
    <w:rsid w:val="000741A9"/>
    <w:rsid w:val="00074381"/>
    <w:rsid w:val="000747AB"/>
    <w:rsid w:val="00074C4F"/>
    <w:rsid w:val="00075157"/>
    <w:rsid w:val="000759EB"/>
    <w:rsid w:val="00075BCA"/>
    <w:rsid w:val="00075D26"/>
    <w:rsid w:val="0007641F"/>
    <w:rsid w:val="00076502"/>
    <w:rsid w:val="00076610"/>
    <w:rsid w:val="00076768"/>
    <w:rsid w:val="000769E3"/>
    <w:rsid w:val="00076CD8"/>
    <w:rsid w:val="00076DF4"/>
    <w:rsid w:val="00077243"/>
    <w:rsid w:val="00077402"/>
    <w:rsid w:val="000775C1"/>
    <w:rsid w:val="00077F78"/>
    <w:rsid w:val="0008011D"/>
    <w:rsid w:val="00080279"/>
    <w:rsid w:val="000803FB"/>
    <w:rsid w:val="0008075F"/>
    <w:rsid w:val="00080A83"/>
    <w:rsid w:val="00080CBC"/>
    <w:rsid w:val="00080E30"/>
    <w:rsid w:val="00080F09"/>
    <w:rsid w:val="00080FF0"/>
    <w:rsid w:val="00081036"/>
    <w:rsid w:val="000811F5"/>
    <w:rsid w:val="000814CB"/>
    <w:rsid w:val="0008164B"/>
    <w:rsid w:val="00081797"/>
    <w:rsid w:val="000817C2"/>
    <w:rsid w:val="000817DB"/>
    <w:rsid w:val="00081968"/>
    <w:rsid w:val="00081D6A"/>
    <w:rsid w:val="00081ED3"/>
    <w:rsid w:val="00082017"/>
    <w:rsid w:val="000823A1"/>
    <w:rsid w:val="00082599"/>
    <w:rsid w:val="00082A2A"/>
    <w:rsid w:val="00082AAD"/>
    <w:rsid w:val="00082B38"/>
    <w:rsid w:val="00082BE9"/>
    <w:rsid w:val="000835E9"/>
    <w:rsid w:val="0008362F"/>
    <w:rsid w:val="00083766"/>
    <w:rsid w:val="00083B86"/>
    <w:rsid w:val="00083E32"/>
    <w:rsid w:val="00084019"/>
    <w:rsid w:val="000842B4"/>
    <w:rsid w:val="0008449F"/>
    <w:rsid w:val="000847C3"/>
    <w:rsid w:val="00084B46"/>
    <w:rsid w:val="00084D34"/>
    <w:rsid w:val="00084DF5"/>
    <w:rsid w:val="00085113"/>
    <w:rsid w:val="000851BB"/>
    <w:rsid w:val="00085523"/>
    <w:rsid w:val="00085791"/>
    <w:rsid w:val="000857E8"/>
    <w:rsid w:val="000859E9"/>
    <w:rsid w:val="000859FD"/>
    <w:rsid w:val="00085D58"/>
    <w:rsid w:val="0008603C"/>
    <w:rsid w:val="00086097"/>
    <w:rsid w:val="00086169"/>
    <w:rsid w:val="000863DC"/>
    <w:rsid w:val="00086612"/>
    <w:rsid w:val="00086875"/>
    <w:rsid w:val="00086B6F"/>
    <w:rsid w:val="0008701A"/>
    <w:rsid w:val="0008720C"/>
    <w:rsid w:val="000872A1"/>
    <w:rsid w:val="000872BD"/>
    <w:rsid w:val="000873BB"/>
    <w:rsid w:val="000873F1"/>
    <w:rsid w:val="00087572"/>
    <w:rsid w:val="00087650"/>
    <w:rsid w:val="0008767B"/>
    <w:rsid w:val="00087794"/>
    <w:rsid w:val="00087987"/>
    <w:rsid w:val="00087BA1"/>
    <w:rsid w:val="00087C40"/>
    <w:rsid w:val="00087D50"/>
    <w:rsid w:val="00087DD1"/>
    <w:rsid w:val="00087DFE"/>
    <w:rsid w:val="000900F0"/>
    <w:rsid w:val="000901B2"/>
    <w:rsid w:val="000903B0"/>
    <w:rsid w:val="00090500"/>
    <w:rsid w:val="00090A6A"/>
    <w:rsid w:val="00090B37"/>
    <w:rsid w:val="00090E6E"/>
    <w:rsid w:val="0009152F"/>
    <w:rsid w:val="00091619"/>
    <w:rsid w:val="00091834"/>
    <w:rsid w:val="0009184B"/>
    <w:rsid w:val="00091C80"/>
    <w:rsid w:val="00092156"/>
    <w:rsid w:val="00092204"/>
    <w:rsid w:val="00092508"/>
    <w:rsid w:val="0009252A"/>
    <w:rsid w:val="000928FE"/>
    <w:rsid w:val="0009292A"/>
    <w:rsid w:val="00092B5C"/>
    <w:rsid w:val="00092D24"/>
    <w:rsid w:val="00092D31"/>
    <w:rsid w:val="0009316E"/>
    <w:rsid w:val="00093192"/>
    <w:rsid w:val="000931C1"/>
    <w:rsid w:val="000932A3"/>
    <w:rsid w:val="0009343D"/>
    <w:rsid w:val="000937F8"/>
    <w:rsid w:val="00093949"/>
    <w:rsid w:val="000939D9"/>
    <w:rsid w:val="00093A5E"/>
    <w:rsid w:val="00093E2A"/>
    <w:rsid w:val="00093F18"/>
    <w:rsid w:val="00094321"/>
    <w:rsid w:val="00094560"/>
    <w:rsid w:val="000948FE"/>
    <w:rsid w:val="000949D1"/>
    <w:rsid w:val="00094B7A"/>
    <w:rsid w:val="00094D5F"/>
    <w:rsid w:val="00094E0A"/>
    <w:rsid w:val="00095241"/>
    <w:rsid w:val="000952CA"/>
    <w:rsid w:val="00095BB0"/>
    <w:rsid w:val="00095C0E"/>
    <w:rsid w:val="00095F58"/>
    <w:rsid w:val="000964FB"/>
    <w:rsid w:val="0009651D"/>
    <w:rsid w:val="00096ACD"/>
    <w:rsid w:val="00096C15"/>
    <w:rsid w:val="00096DBA"/>
    <w:rsid w:val="00096DD5"/>
    <w:rsid w:val="00096E50"/>
    <w:rsid w:val="00096FF1"/>
    <w:rsid w:val="00097162"/>
    <w:rsid w:val="000972A6"/>
    <w:rsid w:val="000A011F"/>
    <w:rsid w:val="000A01BB"/>
    <w:rsid w:val="000A035F"/>
    <w:rsid w:val="000A04FB"/>
    <w:rsid w:val="000A0539"/>
    <w:rsid w:val="000A0CEB"/>
    <w:rsid w:val="000A0F80"/>
    <w:rsid w:val="000A102E"/>
    <w:rsid w:val="000A10C1"/>
    <w:rsid w:val="000A10DD"/>
    <w:rsid w:val="000A1188"/>
    <w:rsid w:val="000A125E"/>
    <w:rsid w:val="000A131C"/>
    <w:rsid w:val="000A146E"/>
    <w:rsid w:val="000A1580"/>
    <w:rsid w:val="000A16AE"/>
    <w:rsid w:val="000A1A97"/>
    <w:rsid w:val="000A1B73"/>
    <w:rsid w:val="000A1C92"/>
    <w:rsid w:val="000A1D9D"/>
    <w:rsid w:val="000A1F06"/>
    <w:rsid w:val="000A1F3E"/>
    <w:rsid w:val="000A20EB"/>
    <w:rsid w:val="000A2120"/>
    <w:rsid w:val="000A2282"/>
    <w:rsid w:val="000A2331"/>
    <w:rsid w:val="000A2387"/>
    <w:rsid w:val="000A29CA"/>
    <w:rsid w:val="000A2A08"/>
    <w:rsid w:val="000A2B92"/>
    <w:rsid w:val="000A2BBF"/>
    <w:rsid w:val="000A2DD6"/>
    <w:rsid w:val="000A2E7A"/>
    <w:rsid w:val="000A2E87"/>
    <w:rsid w:val="000A325E"/>
    <w:rsid w:val="000A35EF"/>
    <w:rsid w:val="000A3E35"/>
    <w:rsid w:val="000A3E76"/>
    <w:rsid w:val="000A3F5E"/>
    <w:rsid w:val="000A4083"/>
    <w:rsid w:val="000A4360"/>
    <w:rsid w:val="000A439E"/>
    <w:rsid w:val="000A454D"/>
    <w:rsid w:val="000A4572"/>
    <w:rsid w:val="000A4593"/>
    <w:rsid w:val="000A48AC"/>
    <w:rsid w:val="000A4BBF"/>
    <w:rsid w:val="000A4C05"/>
    <w:rsid w:val="000A4D24"/>
    <w:rsid w:val="000A4D68"/>
    <w:rsid w:val="000A5067"/>
    <w:rsid w:val="000A5169"/>
    <w:rsid w:val="000A574E"/>
    <w:rsid w:val="000A5AEA"/>
    <w:rsid w:val="000A5D34"/>
    <w:rsid w:val="000A6253"/>
    <w:rsid w:val="000A64D6"/>
    <w:rsid w:val="000A6558"/>
    <w:rsid w:val="000A675B"/>
    <w:rsid w:val="000A699F"/>
    <w:rsid w:val="000A6B2A"/>
    <w:rsid w:val="000A6D20"/>
    <w:rsid w:val="000A6FA1"/>
    <w:rsid w:val="000A71CB"/>
    <w:rsid w:val="000A78F2"/>
    <w:rsid w:val="000A79DD"/>
    <w:rsid w:val="000A7A06"/>
    <w:rsid w:val="000A7AFF"/>
    <w:rsid w:val="000B025D"/>
    <w:rsid w:val="000B05E5"/>
    <w:rsid w:val="000B09AD"/>
    <w:rsid w:val="000B09F0"/>
    <w:rsid w:val="000B0BB6"/>
    <w:rsid w:val="000B0BD1"/>
    <w:rsid w:val="000B0C72"/>
    <w:rsid w:val="000B0DE0"/>
    <w:rsid w:val="000B0E5F"/>
    <w:rsid w:val="000B103A"/>
    <w:rsid w:val="000B1257"/>
    <w:rsid w:val="000B1497"/>
    <w:rsid w:val="000B17E7"/>
    <w:rsid w:val="000B1950"/>
    <w:rsid w:val="000B1A4D"/>
    <w:rsid w:val="000B1B2B"/>
    <w:rsid w:val="000B1E41"/>
    <w:rsid w:val="000B1F90"/>
    <w:rsid w:val="000B1FE6"/>
    <w:rsid w:val="000B2202"/>
    <w:rsid w:val="000B222B"/>
    <w:rsid w:val="000B26C3"/>
    <w:rsid w:val="000B2AA3"/>
    <w:rsid w:val="000B2B19"/>
    <w:rsid w:val="000B2BA5"/>
    <w:rsid w:val="000B307F"/>
    <w:rsid w:val="000B3238"/>
    <w:rsid w:val="000B36EF"/>
    <w:rsid w:val="000B3882"/>
    <w:rsid w:val="000B3B69"/>
    <w:rsid w:val="000B3C40"/>
    <w:rsid w:val="000B3CA7"/>
    <w:rsid w:val="000B3FE4"/>
    <w:rsid w:val="000B4018"/>
    <w:rsid w:val="000B407B"/>
    <w:rsid w:val="000B49EE"/>
    <w:rsid w:val="000B4CCC"/>
    <w:rsid w:val="000B4DF8"/>
    <w:rsid w:val="000B542D"/>
    <w:rsid w:val="000B55F9"/>
    <w:rsid w:val="000B569B"/>
    <w:rsid w:val="000B5741"/>
    <w:rsid w:val="000B57FD"/>
    <w:rsid w:val="000B5AD1"/>
    <w:rsid w:val="000B5C9C"/>
    <w:rsid w:val="000B5FD9"/>
    <w:rsid w:val="000B622E"/>
    <w:rsid w:val="000B654C"/>
    <w:rsid w:val="000B6663"/>
    <w:rsid w:val="000B667A"/>
    <w:rsid w:val="000B6BBF"/>
    <w:rsid w:val="000B6DE3"/>
    <w:rsid w:val="000B702F"/>
    <w:rsid w:val="000B735F"/>
    <w:rsid w:val="000B7494"/>
    <w:rsid w:val="000B79EB"/>
    <w:rsid w:val="000B7AEA"/>
    <w:rsid w:val="000B7CD2"/>
    <w:rsid w:val="000B7DA8"/>
    <w:rsid w:val="000B7E88"/>
    <w:rsid w:val="000C02AA"/>
    <w:rsid w:val="000C067B"/>
    <w:rsid w:val="000C08C5"/>
    <w:rsid w:val="000C0966"/>
    <w:rsid w:val="000C0AAA"/>
    <w:rsid w:val="000C0D3B"/>
    <w:rsid w:val="000C0E60"/>
    <w:rsid w:val="000C10C8"/>
    <w:rsid w:val="000C1E55"/>
    <w:rsid w:val="000C1EA4"/>
    <w:rsid w:val="000C1F11"/>
    <w:rsid w:val="000C2571"/>
    <w:rsid w:val="000C28C2"/>
    <w:rsid w:val="000C28E5"/>
    <w:rsid w:val="000C29CA"/>
    <w:rsid w:val="000C2DD3"/>
    <w:rsid w:val="000C2EF0"/>
    <w:rsid w:val="000C312B"/>
    <w:rsid w:val="000C32B5"/>
    <w:rsid w:val="000C3542"/>
    <w:rsid w:val="000C392D"/>
    <w:rsid w:val="000C3C6C"/>
    <w:rsid w:val="000C3CE7"/>
    <w:rsid w:val="000C3DA2"/>
    <w:rsid w:val="000C3F2F"/>
    <w:rsid w:val="000C411B"/>
    <w:rsid w:val="000C4251"/>
    <w:rsid w:val="000C458D"/>
    <w:rsid w:val="000C48C6"/>
    <w:rsid w:val="000C4A74"/>
    <w:rsid w:val="000C4AEC"/>
    <w:rsid w:val="000C4B4E"/>
    <w:rsid w:val="000C4C2B"/>
    <w:rsid w:val="000C4F1B"/>
    <w:rsid w:val="000C4FB3"/>
    <w:rsid w:val="000C5265"/>
    <w:rsid w:val="000C527F"/>
    <w:rsid w:val="000C5333"/>
    <w:rsid w:val="000C5346"/>
    <w:rsid w:val="000C534E"/>
    <w:rsid w:val="000C5651"/>
    <w:rsid w:val="000C5B94"/>
    <w:rsid w:val="000C5FB7"/>
    <w:rsid w:val="000C6056"/>
    <w:rsid w:val="000C64D9"/>
    <w:rsid w:val="000C64E2"/>
    <w:rsid w:val="000C68C6"/>
    <w:rsid w:val="000C6A2C"/>
    <w:rsid w:val="000C6C06"/>
    <w:rsid w:val="000C6EE8"/>
    <w:rsid w:val="000C6EF8"/>
    <w:rsid w:val="000C7133"/>
    <w:rsid w:val="000C7193"/>
    <w:rsid w:val="000C7492"/>
    <w:rsid w:val="000C7564"/>
    <w:rsid w:val="000C794D"/>
    <w:rsid w:val="000C79FE"/>
    <w:rsid w:val="000C7BB1"/>
    <w:rsid w:val="000C7C22"/>
    <w:rsid w:val="000D0011"/>
    <w:rsid w:val="000D03C3"/>
    <w:rsid w:val="000D04FC"/>
    <w:rsid w:val="000D09E1"/>
    <w:rsid w:val="000D09E4"/>
    <w:rsid w:val="000D0C53"/>
    <w:rsid w:val="000D0CA8"/>
    <w:rsid w:val="000D0CEC"/>
    <w:rsid w:val="000D0F92"/>
    <w:rsid w:val="000D15AA"/>
    <w:rsid w:val="000D17E6"/>
    <w:rsid w:val="000D1DE3"/>
    <w:rsid w:val="000D1EED"/>
    <w:rsid w:val="000D22C7"/>
    <w:rsid w:val="000D2442"/>
    <w:rsid w:val="000D2A2F"/>
    <w:rsid w:val="000D2C05"/>
    <w:rsid w:val="000D3025"/>
    <w:rsid w:val="000D3085"/>
    <w:rsid w:val="000D33A8"/>
    <w:rsid w:val="000D3445"/>
    <w:rsid w:val="000D3479"/>
    <w:rsid w:val="000D35C6"/>
    <w:rsid w:val="000D37C4"/>
    <w:rsid w:val="000D3BC1"/>
    <w:rsid w:val="000D3E67"/>
    <w:rsid w:val="000D40A0"/>
    <w:rsid w:val="000D40CD"/>
    <w:rsid w:val="000D44E8"/>
    <w:rsid w:val="000D46B8"/>
    <w:rsid w:val="000D476C"/>
    <w:rsid w:val="000D51FA"/>
    <w:rsid w:val="000D55DF"/>
    <w:rsid w:val="000D5804"/>
    <w:rsid w:val="000D5CAE"/>
    <w:rsid w:val="000D5DEC"/>
    <w:rsid w:val="000D5F8B"/>
    <w:rsid w:val="000D6062"/>
    <w:rsid w:val="000D6274"/>
    <w:rsid w:val="000D6358"/>
    <w:rsid w:val="000D6409"/>
    <w:rsid w:val="000D6651"/>
    <w:rsid w:val="000D6DF6"/>
    <w:rsid w:val="000D6E20"/>
    <w:rsid w:val="000D6F40"/>
    <w:rsid w:val="000D6FE0"/>
    <w:rsid w:val="000D6FE9"/>
    <w:rsid w:val="000D701A"/>
    <w:rsid w:val="000D70E5"/>
    <w:rsid w:val="000D7BF2"/>
    <w:rsid w:val="000D7C83"/>
    <w:rsid w:val="000D7D2D"/>
    <w:rsid w:val="000D7F8C"/>
    <w:rsid w:val="000E00A0"/>
    <w:rsid w:val="000E022C"/>
    <w:rsid w:val="000E0273"/>
    <w:rsid w:val="000E0351"/>
    <w:rsid w:val="000E04EC"/>
    <w:rsid w:val="000E0868"/>
    <w:rsid w:val="000E086D"/>
    <w:rsid w:val="000E0881"/>
    <w:rsid w:val="000E09D6"/>
    <w:rsid w:val="000E0A5D"/>
    <w:rsid w:val="000E0CD5"/>
    <w:rsid w:val="000E101C"/>
    <w:rsid w:val="000E10A0"/>
    <w:rsid w:val="000E121A"/>
    <w:rsid w:val="000E1268"/>
    <w:rsid w:val="000E137F"/>
    <w:rsid w:val="000E15BC"/>
    <w:rsid w:val="000E15EB"/>
    <w:rsid w:val="000E17E8"/>
    <w:rsid w:val="000E1F96"/>
    <w:rsid w:val="000E2085"/>
    <w:rsid w:val="000E21C6"/>
    <w:rsid w:val="000E222D"/>
    <w:rsid w:val="000E236C"/>
    <w:rsid w:val="000E2BC7"/>
    <w:rsid w:val="000E2D26"/>
    <w:rsid w:val="000E31CC"/>
    <w:rsid w:val="000E320B"/>
    <w:rsid w:val="000E327C"/>
    <w:rsid w:val="000E3305"/>
    <w:rsid w:val="000E339F"/>
    <w:rsid w:val="000E3405"/>
    <w:rsid w:val="000E3A56"/>
    <w:rsid w:val="000E3B5D"/>
    <w:rsid w:val="000E3E6E"/>
    <w:rsid w:val="000E4184"/>
    <w:rsid w:val="000E42B6"/>
    <w:rsid w:val="000E4483"/>
    <w:rsid w:val="000E4AE9"/>
    <w:rsid w:val="000E4C6C"/>
    <w:rsid w:val="000E4C6F"/>
    <w:rsid w:val="000E4D83"/>
    <w:rsid w:val="000E4EB3"/>
    <w:rsid w:val="000E54A8"/>
    <w:rsid w:val="000E54E7"/>
    <w:rsid w:val="000E56B0"/>
    <w:rsid w:val="000E5958"/>
    <w:rsid w:val="000E5E93"/>
    <w:rsid w:val="000E6131"/>
    <w:rsid w:val="000E6650"/>
    <w:rsid w:val="000E66E9"/>
    <w:rsid w:val="000E6746"/>
    <w:rsid w:val="000E694D"/>
    <w:rsid w:val="000E6A33"/>
    <w:rsid w:val="000E6AE2"/>
    <w:rsid w:val="000E6C01"/>
    <w:rsid w:val="000E6D8F"/>
    <w:rsid w:val="000E72B6"/>
    <w:rsid w:val="000E75BE"/>
    <w:rsid w:val="000E7743"/>
    <w:rsid w:val="000E7779"/>
    <w:rsid w:val="000E7785"/>
    <w:rsid w:val="000E7832"/>
    <w:rsid w:val="000E79F0"/>
    <w:rsid w:val="000E7E32"/>
    <w:rsid w:val="000E7ED2"/>
    <w:rsid w:val="000E7F40"/>
    <w:rsid w:val="000F00D2"/>
    <w:rsid w:val="000F037C"/>
    <w:rsid w:val="000F0448"/>
    <w:rsid w:val="000F0490"/>
    <w:rsid w:val="000F07CB"/>
    <w:rsid w:val="000F08B0"/>
    <w:rsid w:val="000F0C81"/>
    <w:rsid w:val="000F0E95"/>
    <w:rsid w:val="000F10AE"/>
    <w:rsid w:val="000F15A3"/>
    <w:rsid w:val="000F15E3"/>
    <w:rsid w:val="000F1881"/>
    <w:rsid w:val="000F1D6D"/>
    <w:rsid w:val="000F1D92"/>
    <w:rsid w:val="000F1F7C"/>
    <w:rsid w:val="000F20EE"/>
    <w:rsid w:val="000F20F0"/>
    <w:rsid w:val="000F2288"/>
    <w:rsid w:val="000F26B5"/>
    <w:rsid w:val="000F26E5"/>
    <w:rsid w:val="000F2780"/>
    <w:rsid w:val="000F29EF"/>
    <w:rsid w:val="000F2AD4"/>
    <w:rsid w:val="000F2DFC"/>
    <w:rsid w:val="000F2EE8"/>
    <w:rsid w:val="000F2F8F"/>
    <w:rsid w:val="000F32A1"/>
    <w:rsid w:val="000F36FA"/>
    <w:rsid w:val="000F3925"/>
    <w:rsid w:val="000F393E"/>
    <w:rsid w:val="000F3A6D"/>
    <w:rsid w:val="000F3CEB"/>
    <w:rsid w:val="000F3D2D"/>
    <w:rsid w:val="000F3EAD"/>
    <w:rsid w:val="000F3F9E"/>
    <w:rsid w:val="000F4183"/>
    <w:rsid w:val="000F47EE"/>
    <w:rsid w:val="000F4957"/>
    <w:rsid w:val="000F49D7"/>
    <w:rsid w:val="000F4E81"/>
    <w:rsid w:val="000F4FB6"/>
    <w:rsid w:val="000F5302"/>
    <w:rsid w:val="000F549B"/>
    <w:rsid w:val="000F54EE"/>
    <w:rsid w:val="000F5659"/>
    <w:rsid w:val="000F5832"/>
    <w:rsid w:val="000F5A38"/>
    <w:rsid w:val="000F5B29"/>
    <w:rsid w:val="000F5CEF"/>
    <w:rsid w:val="000F60A4"/>
    <w:rsid w:val="000F6255"/>
    <w:rsid w:val="000F668C"/>
    <w:rsid w:val="000F67B1"/>
    <w:rsid w:val="000F6A77"/>
    <w:rsid w:val="000F6B23"/>
    <w:rsid w:val="000F6C48"/>
    <w:rsid w:val="000F6F34"/>
    <w:rsid w:val="000F6FA2"/>
    <w:rsid w:val="000F72E6"/>
    <w:rsid w:val="000F73D0"/>
    <w:rsid w:val="000F7C38"/>
    <w:rsid w:val="000F7E61"/>
    <w:rsid w:val="00100200"/>
    <w:rsid w:val="0010035F"/>
    <w:rsid w:val="001007CE"/>
    <w:rsid w:val="00100B52"/>
    <w:rsid w:val="00100C4E"/>
    <w:rsid w:val="00100CE9"/>
    <w:rsid w:val="00100E72"/>
    <w:rsid w:val="00100ED3"/>
    <w:rsid w:val="001012F0"/>
    <w:rsid w:val="001013A5"/>
    <w:rsid w:val="001015EF"/>
    <w:rsid w:val="0010175B"/>
    <w:rsid w:val="00101ABF"/>
    <w:rsid w:val="00101C0C"/>
    <w:rsid w:val="00101E47"/>
    <w:rsid w:val="00101EE1"/>
    <w:rsid w:val="00101F8A"/>
    <w:rsid w:val="00102003"/>
    <w:rsid w:val="00102272"/>
    <w:rsid w:val="00102418"/>
    <w:rsid w:val="001024E6"/>
    <w:rsid w:val="0010274E"/>
    <w:rsid w:val="001028E6"/>
    <w:rsid w:val="001030C9"/>
    <w:rsid w:val="00103102"/>
    <w:rsid w:val="001032AF"/>
    <w:rsid w:val="00103377"/>
    <w:rsid w:val="001034F4"/>
    <w:rsid w:val="001038F2"/>
    <w:rsid w:val="00104200"/>
    <w:rsid w:val="0010450F"/>
    <w:rsid w:val="0010471D"/>
    <w:rsid w:val="00104A55"/>
    <w:rsid w:val="00105818"/>
    <w:rsid w:val="00105B2C"/>
    <w:rsid w:val="00105D25"/>
    <w:rsid w:val="00105DB4"/>
    <w:rsid w:val="00106073"/>
    <w:rsid w:val="0010618F"/>
    <w:rsid w:val="0010624E"/>
    <w:rsid w:val="0010633F"/>
    <w:rsid w:val="00106595"/>
    <w:rsid w:val="00106B81"/>
    <w:rsid w:val="00106BD9"/>
    <w:rsid w:val="00106E8C"/>
    <w:rsid w:val="00106F81"/>
    <w:rsid w:val="00107065"/>
    <w:rsid w:val="00107112"/>
    <w:rsid w:val="00107264"/>
    <w:rsid w:val="0010733F"/>
    <w:rsid w:val="0010738B"/>
    <w:rsid w:val="0010740A"/>
    <w:rsid w:val="001074A4"/>
    <w:rsid w:val="00107BB6"/>
    <w:rsid w:val="00107CF9"/>
    <w:rsid w:val="00107E99"/>
    <w:rsid w:val="00110277"/>
    <w:rsid w:val="00110547"/>
    <w:rsid w:val="001106AB"/>
    <w:rsid w:val="00110C16"/>
    <w:rsid w:val="0011128A"/>
    <w:rsid w:val="00111415"/>
    <w:rsid w:val="00111756"/>
    <w:rsid w:val="00111987"/>
    <w:rsid w:val="00111DFB"/>
    <w:rsid w:val="00111F73"/>
    <w:rsid w:val="00111F92"/>
    <w:rsid w:val="001120B9"/>
    <w:rsid w:val="001121AE"/>
    <w:rsid w:val="001121F2"/>
    <w:rsid w:val="0011230E"/>
    <w:rsid w:val="00112509"/>
    <w:rsid w:val="001126A1"/>
    <w:rsid w:val="00112DE2"/>
    <w:rsid w:val="0011310A"/>
    <w:rsid w:val="00113147"/>
    <w:rsid w:val="00113314"/>
    <w:rsid w:val="001133CB"/>
    <w:rsid w:val="00113436"/>
    <w:rsid w:val="00113522"/>
    <w:rsid w:val="0011367F"/>
    <w:rsid w:val="00113A76"/>
    <w:rsid w:val="00113CFF"/>
    <w:rsid w:val="00113D29"/>
    <w:rsid w:val="00113E73"/>
    <w:rsid w:val="00113EC6"/>
    <w:rsid w:val="00113F06"/>
    <w:rsid w:val="00113F48"/>
    <w:rsid w:val="00113F80"/>
    <w:rsid w:val="00114067"/>
    <w:rsid w:val="00114245"/>
    <w:rsid w:val="0011489F"/>
    <w:rsid w:val="001149D1"/>
    <w:rsid w:val="00114FC7"/>
    <w:rsid w:val="00115A41"/>
    <w:rsid w:val="00115EE0"/>
    <w:rsid w:val="0011602E"/>
    <w:rsid w:val="001160CD"/>
    <w:rsid w:val="00116253"/>
    <w:rsid w:val="001164CC"/>
    <w:rsid w:val="0011682B"/>
    <w:rsid w:val="00116DAB"/>
    <w:rsid w:val="00116DB0"/>
    <w:rsid w:val="00116DCF"/>
    <w:rsid w:val="00116E7C"/>
    <w:rsid w:val="0011752B"/>
    <w:rsid w:val="001175CE"/>
    <w:rsid w:val="001176D8"/>
    <w:rsid w:val="00117913"/>
    <w:rsid w:val="00117990"/>
    <w:rsid w:val="00117C31"/>
    <w:rsid w:val="00117D8A"/>
    <w:rsid w:val="00117DA9"/>
    <w:rsid w:val="00120414"/>
    <w:rsid w:val="00120833"/>
    <w:rsid w:val="00121092"/>
    <w:rsid w:val="001212FE"/>
    <w:rsid w:val="001214D3"/>
    <w:rsid w:val="0012154F"/>
    <w:rsid w:val="00121DF5"/>
    <w:rsid w:val="00121E1B"/>
    <w:rsid w:val="00121F5D"/>
    <w:rsid w:val="001222B8"/>
    <w:rsid w:val="0012251D"/>
    <w:rsid w:val="001227E1"/>
    <w:rsid w:val="00122801"/>
    <w:rsid w:val="0012291C"/>
    <w:rsid w:val="00122C0E"/>
    <w:rsid w:val="00123032"/>
    <w:rsid w:val="00123223"/>
    <w:rsid w:val="001233BB"/>
    <w:rsid w:val="0012341F"/>
    <w:rsid w:val="00123618"/>
    <w:rsid w:val="001236BE"/>
    <w:rsid w:val="00123A2C"/>
    <w:rsid w:val="00123C3E"/>
    <w:rsid w:val="00123CDD"/>
    <w:rsid w:val="0012400F"/>
    <w:rsid w:val="00124749"/>
    <w:rsid w:val="0012482C"/>
    <w:rsid w:val="001249B0"/>
    <w:rsid w:val="001249FA"/>
    <w:rsid w:val="00124A7F"/>
    <w:rsid w:val="00125102"/>
    <w:rsid w:val="00125443"/>
    <w:rsid w:val="00125449"/>
    <w:rsid w:val="0012559B"/>
    <w:rsid w:val="00125825"/>
    <w:rsid w:val="00125BA1"/>
    <w:rsid w:val="00126094"/>
    <w:rsid w:val="0012635C"/>
    <w:rsid w:val="00126477"/>
    <w:rsid w:val="001267F1"/>
    <w:rsid w:val="00126A20"/>
    <w:rsid w:val="00126E75"/>
    <w:rsid w:val="00126EB4"/>
    <w:rsid w:val="001271C8"/>
    <w:rsid w:val="001271D0"/>
    <w:rsid w:val="00127233"/>
    <w:rsid w:val="00127273"/>
    <w:rsid w:val="00127758"/>
    <w:rsid w:val="00127788"/>
    <w:rsid w:val="00127A14"/>
    <w:rsid w:val="00127A5A"/>
    <w:rsid w:val="00127A8B"/>
    <w:rsid w:val="00127D78"/>
    <w:rsid w:val="001301E8"/>
    <w:rsid w:val="00130416"/>
    <w:rsid w:val="0013064E"/>
    <w:rsid w:val="00130CFD"/>
    <w:rsid w:val="001311B5"/>
    <w:rsid w:val="00131406"/>
    <w:rsid w:val="00131448"/>
    <w:rsid w:val="001315D9"/>
    <w:rsid w:val="001318BE"/>
    <w:rsid w:val="00131994"/>
    <w:rsid w:val="00131BF0"/>
    <w:rsid w:val="00131F37"/>
    <w:rsid w:val="0013201B"/>
    <w:rsid w:val="00132179"/>
    <w:rsid w:val="001323B9"/>
    <w:rsid w:val="001326CF"/>
    <w:rsid w:val="00132A84"/>
    <w:rsid w:val="00132BD0"/>
    <w:rsid w:val="00132C98"/>
    <w:rsid w:val="00132F2C"/>
    <w:rsid w:val="00133014"/>
    <w:rsid w:val="0013303F"/>
    <w:rsid w:val="00133254"/>
    <w:rsid w:val="0013327F"/>
    <w:rsid w:val="00133487"/>
    <w:rsid w:val="001335EB"/>
    <w:rsid w:val="00133671"/>
    <w:rsid w:val="00133963"/>
    <w:rsid w:val="0013398E"/>
    <w:rsid w:val="001339C4"/>
    <w:rsid w:val="00133A78"/>
    <w:rsid w:val="00134499"/>
    <w:rsid w:val="001345F9"/>
    <w:rsid w:val="001347B7"/>
    <w:rsid w:val="00134894"/>
    <w:rsid w:val="00134941"/>
    <w:rsid w:val="00134956"/>
    <w:rsid w:val="00134BBE"/>
    <w:rsid w:val="00134EDC"/>
    <w:rsid w:val="00135046"/>
    <w:rsid w:val="001350E5"/>
    <w:rsid w:val="0013540C"/>
    <w:rsid w:val="00135516"/>
    <w:rsid w:val="00135627"/>
    <w:rsid w:val="0013582E"/>
    <w:rsid w:val="00135A28"/>
    <w:rsid w:val="00135E1B"/>
    <w:rsid w:val="00135FEA"/>
    <w:rsid w:val="0013648C"/>
    <w:rsid w:val="001368AF"/>
    <w:rsid w:val="00137082"/>
    <w:rsid w:val="00137289"/>
    <w:rsid w:val="00137563"/>
    <w:rsid w:val="0013773D"/>
    <w:rsid w:val="00137B1E"/>
    <w:rsid w:val="00140171"/>
    <w:rsid w:val="001401BF"/>
    <w:rsid w:val="00140272"/>
    <w:rsid w:val="001404BD"/>
    <w:rsid w:val="00140506"/>
    <w:rsid w:val="00140761"/>
    <w:rsid w:val="00140812"/>
    <w:rsid w:val="00140AAF"/>
    <w:rsid w:val="00140D43"/>
    <w:rsid w:val="00140EFA"/>
    <w:rsid w:val="00140FED"/>
    <w:rsid w:val="00141435"/>
    <w:rsid w:val="0014167F"/>
    <w:rsid w:val="00141A7E"/>
    <w:rsid w:val="00141BFD"/>
    <w:rsid w:val="0014225C"/>
    <w:rsid w:val="001422C6"/>
    <w:rsid w:val="00142549"/>
    <w:rsid w:val="001427DF"/>
    <w:rsid w:val="00143204"/>
    <w:rsid w:val="00143253"/>
    <w:rsid w:val="00143559"/>
    <w:rsid w:val="00143657"/>
    <w:rsid w:val="00143792"/>
    <w:rsid w:val="001438BB"/>
    <w:rsid w:val="0014393B"/>
    <w:rsid w:val="00143A58"/>
    <w:rsid w:val="00143A75"/>
    <w:rsid w:val="00143B07"/>
    <w:rsid w:val="00143C54"/>
    <w:rsid w:val="00143CE7"/>
    <w:rsid w:val="00143D8B"/>
    <w:rsid w:val="00143E38"/>
    <w:rsid w:val="00143FA6"/>
    <w:rsid w:val="00144317"/>
    <w:rsid w:val="00144485"/>
    <w:rsid w:val="0014452A"/>
    <w:rsid w:val="00144671"/>
    <w:rsid w:val="001447B8"/>
    <w:rsid w:val="001448FD"/>
    <w:rsid w:val="00144B2D"/>
    <w:rsid w:val="00144B3F"/>
    <w:rsid w:val="00144C77"/>
    <w:rsid w:val="001452B4"/>
    <w:rsid w:val="00145606"/>
    <w:rsid w:val="00145859"/>
    <w:rsid w:val="00145CFA"/>
    <w:rsid w:val="00145F46"/>
    <w:rsid w:val="00145F54"/>
    <w:rsid w:val="0014625C"/>
    <w:rsid w:val="001464D0"/>
    <w:rsid w:val="001465A1"/>
    <w:rsid w:val="001468CC"/>
    <w:rsid w:val="00146992"/>
    <w:rsid w:val="00146ACD"/>
    <w:rsid w:val="00146B22"/>
    <w:rsid w:val="00146DCD"/>
    <w:rsid w:val="0014720F"/>
    <w:rsid w:val="00147BCF"/>
    <w:rsid w:val="00147D42"/>
    <w:rsid w:val="00147E2E"/>
    <w:rsid w:val="00147F8F"/>
    <w:rsid w:val="0015026A"/>
    <w:rsid w:val="001503DC"/>
    <w:rsid w:val="001505BE"/>
    <w:rsid w:val="001506D9"/>
    <w:rsid w:val="00150949"/>
    <w:rsid w:val="001509FC"/>
    <w:rsid w:val="00150C7A"/>
    <w:rsid w:val="00150D6F"/>
    <w:rsid w:val="00150DAE"/>
    <w:rsid w:val="00150F44"/>
    <w:rsid w:val="00150F5D"/>
    <w:rsid w:val="0015105E"/>
    <w:rsid w:val="0015111C"/>
    <w:rsid w:val="0015149E"/>
    <w:rsid w:val="001515DA"/>
    <w:rsid w:val="0015192A"/>
    <w:rsid w:val="00151B7F"/>
    <w:rsid w:val="00151C81"/>
    <w:rsid w:val="00151FF2"/>
    <w:rsid w:val="001522DF"/>
    <w:rsid w:val="001523A6"/>
    <w:rsid w:val="001524EC"/>
    <w:rsid w:val="00152619"/>
    <w:rsid w:val="00152866"/>
    <w:rsid w:val="0015294A"/>
    <w:rsid w:val="001529FE"/>
    <w:rsid w:val="00152A2A"/>
    <w:rsid w:val="00152A78"/>
    <w:rsid w:val="00152D03"/>
    <w:rsid w:val="00152DDA"/>
    <w:rsid w:val="00152E2A"/>
    <w:rsid w:val="00153250"/>
    <w:rsid w:val="00153454"/>
    <w:rsid w:val="0015349C"/>
    <w:rsid w:val="00153533"/>
    <w:rsid w:val="00153587"/>
    <w:rsid w:val="00153699"/>
    <w:rsid w:val="0015371C"/>
    <w:rsid w:val="001539CE"/>
    <w:rsid w:val="00153BCE"/>
    <w:rsid w:val="00153CE0"/>
    <w:rsid w:val="00153D4D"/>
    <w:rsid w:val="00153D72"/>
    <w:rsid w:val="0015410A"/>
    <w:rsid w:val="001544CA"/>
    <w:rsid w:val="001548CC"/>
    <w:rsid w:val="00154A31"/>
    <w:rsid w:val="00154BC8"/>
    <w:rsid w:val="00154C41"/>
    <w:rsid w:val="0015504B"/>
    <w:rsid w:val="00155353"/>
    <w:rsid w:val="0015539F"/>
    <w:rsid w:val="00155547"/>
    <w:rsid w:val="00155815"/>
    <w:rsid w:val="00155929"/>
    <w:rsid w:val="00155E43"/>
    <w:rsid w:val="00155F08"/>
    <w:rsid w:val="0015675C"/>
    <w:rsid w:val="00156A14"/>
    <w:rsid w:val="00156CC8"/>
    <w:rsid w:val="00157408"/>
    <w:rsid w:val="00157B03"/>
    <w:rsid w:val="00157F98"/>
    <w:rsid w:val="0016009A"/>
    <w:rsid w:val="001602AC"/>
    <w:rsid w:val="001604C3"/>
    <w:rsid w:val="00160830"/>
    <w:rsid w:val="001609C7"/>
    <w:rsid w:val="00160A81"/>
    <w:rsid w:val="00160C8D"/>
    <w:rsid w:val="00160DE3"/>
    <w:rsid w:val="00160E48"/>
    <w:rsid w:val="00161276"/>
    <w:rsid w:val="00161323"/>
    <w:rsid w:val="001613AC"/>
    <w:rsid w:val="00161441"/>
    <w:rsid w:val="00162121"/>
    <w:rsid w:val="001621D6"/>
    <w:rsid w:val="001625AE"/>
    <w:rsid w:val="00162639"/>
    <w:rsid w:val="00162690"/>
    <w:rsid w:val="001628BD"/>
    <w:rsid w:val="001628EC"/>
    <w:rsid w:val="00162E71"/>
    <w:rsid w:val="00162EBE"/>
    <w:rsid w:val="00162F16"/>
    <w:rsid w:val="00162F7E"/>
    <w:rsid w:val="00163230"/>
    <w:rsid w:val="0016329B"/>
    <w:rsid w:val="00163378"/>
    <w:rsid w:val="001633C5"/>
    <w:rsid w:val="00163685"/>
    <w:rsid w:val="00163E68"/>
    <w:rsid w:val="00163F8A"/>
    <w:rsid w:val="00164239"/>
    <w:rsid w:val="00164627"/>
    <w:rsid w:val="00164BA7"/>
    <w:rsid w:val="00164D98"/>
    <w:rsid w:val="00164F4A"/>
    <w:rsid w:val="00165023"/>
    <w:rsid w:val="001650FF"/>
    <w:rsid w:val="001651D9"/>
    <w:rsid w:val="001653D0"/>
    <w:rsid w:val="0016576A"/>
    <w:rsid w:val="001659C6"/>
    <w:rsid w:val="00165A91"/>
    <w:rsid w:val="00165AC3"/>
    <w:rsid w:val="00165BF9"/>
    <w:rsid w:val="00165D7E"/>
    <w:rsid w:val="00165EAF"/>
    <w:rsid w:val="00165EFC"/>
    <w:rsid w:val="00165EFD"/>
    <w:rsid w:val="00165F4F"/>
    <w:rsid w:val="00165F8E"/>
    <w:rsid w:val="001662B4"/>
    <w:rsid w:val="00166450"/>
    <w:rsid w:val="00166C78"/>
    <w:rsid w:val="00167042"/>
    <w:rsid w:val="00167454"/>
    <w:rsid w:val="001676B5"/>
    <w:rsid w:val="0016786E"/>
    <w:rsid w:val="00167A16"/>
    <w:rsid w:val="00167A64"/>
    <w:rsid w:val="00167C65"/>
    <w:rsid w:val="00170458"/>
    <w:rsid w:val="00170A69"/>
    <w:rsid w:val="00170D8E"/>
    <w:rsid w:val="00170DCA"/>
    <w:rsid w:val="00170FF5"/>
    <w:rsid w:val="001713CF"/>
    <w:rsid w:val="0017141F"/>
    <w:rsid w:val="001716E7"/>
    <w:rsid w:val="001717EE"/>
    <w:rsid w:val="0017181D"/>
    <w:rsid w:val="001719C2"/>
    <w:rsid w:val="00171B45"/>
    <w:rsid w:val="00171CC9"/>
    <w:rsid w:val="00171D98"/>
    <w:rsid w:val="0017217F"/>
    <w:rsid w:val="001724B8"/>
    <w:rsid w:val="00172ADC"/>
    <w:rsid w:val="00172DE5"/>
    <w:rsid w:val="001733F6"/>
    <w:rsid w:val="001734E9"/>
    <w:rsid w:val="00173549"/>
    <w:rsid w:val="0017359D"/>
    <w:rsid w:val="0017365E"/>
    <w:rsid w:val="00173735"/>
    <w:rsid w:val="00173813"/>
    <w:rsid w:val="001739E1"/>
    <w:rsid w:val="00173B33"/>
    <w:rsid w:val="00173C5D"/>
    <w:rsid w:val="00173C6E"/>
    <w:rsid w:val="00173F9B"/>
    <w:rsid w:val="0017435E"/>
    <w:rsid w:val="001747AF"/>
    <w:rsid w:val="00174AD0"/>
    <w:rsid w:val="00174BCB"/>
    <w:rsid w:val="00174BE2"/>
    <w:rsid w:val="00174C2F"/>
    <w:rsid w:val="00174C52"/>
    <w:rsid w:val="001750A8"/>
    <w:rsid w:val="00175989"/>
    <w:rsid w:val="00175B0D"/>
    <w:rsid w:val="00175D14"/>
    <w:rsid w:val="00176037"/>
    <w:rsid w:val="0017619A"/>
    <w:rsid w:val="001762B7"/>
    <w:rsid w:val="001762C0"/>
    <w:rsid w:val="001762FB"/>
    <w:rsid w:val="00176608"/>
    <w:rsid w:val="0017682E"/>
    <w:rsid w:val="0017691F"/>
    <w:rsid w:val="001769E2"/>
    <w:rsid w:val="00176BD3"/>
    <w:rsid w:val="00176F5F"/>
    <w:rsid w:val="00177126"/>
    <w:rsid w:val="0017756C"/>
    <w:rsid w:val="00177745"/>
    <w:rsid w:val="00177AF1"/>
    <w:rsid w:val="00177B47"/>
    <w:rsid w:val="00180194"/>
    <w:rsid w:val="001801D4"/>
    <w:rsid w:val="00180678"/>
    <w:rsid w:val="00180941"/>
    <w:rsid w:val="0018094F"/>
    <w:rsid w:val="00180D41"/>
    <w:rsid w:val="0018112E"/>
    <w:rsid w:val="00181150"/>
    <w:rsid w:val="0018133E"/>
    <w:rsid w:val="0018141B"/>
    <w:rsid w:val="001814D3"/>
    <w:rsid w:val="0018169D"/>
    <w:rsid w:val="001816E4"/>
    <w:rsid w:val="001816EB"/>
    <w:rsid w:val="00181896"/>
    <w:rsid w:val="001819BA"/>
    <w:rsid w:val="00181AAD"/>
    <w:rsid w:val="00181BB0"/>
    <w:rsid w:val="00181C08"/>
    <w:rsid w:val="00181ECD"/>
    <w:rsid w:val="00181FC4"/>
    <w:rsid w:val="0018204C"/>
    <w:rsid w:val="0018227D"/>
    <w:rsid w:val="0018243D"/>
    <w:rsid w:val="00182642"/>
    <w:rsid w:val="00182ECA"/>
    <w:rsid w:val="001830DA"/>
    <w:rsid w:val="00183152"/>
    <w:rsid w:val="00183398"/>
    <w:rsid w:val="00183668"/>
    <w:rsid w:val="00183ADF"/>
    <w:rsid w:val="00183B90"/>
    <w:rsid w:val="00183D89"/>
    <w:rsid w:val="00183E32"/>
    <w:rsid w:val="00183F9C"/>
    <w:rsid w:val="00184308"/>
    <w:rsid w:val="001845E3"/>
    <w:rsid w:val="0018572A"/>
    <w:rsid w:val="001858B0"/>
    <w:rsid w:val="00185B2C"/>
    <w:rsid w:val="00185DED"/>
    <w:rsid w:val="0018656E"/>
    <w:rsid w:val="001866DB"/>
    <w:rsid w:val="00186B72"/>
    <w:rsid w:val="00186BE3"/>
    <w:rsid w:val="00186DC8"/>
    <w:rsid w:val="00187037"/>
    <w:rsid w:val="001871DC"/>
    <w:rsid w:val="001872FB"/>
    <w:rsid w:val="00187341"/>
    <w:rsid w:val="0018739D"/>
    <w:rsid w:val="0018756C"/>
    <w:rsid w:val="001875A0"/>
    <w:rsid w:val="00187B64"/>
    <w:rsid w:val="0019007D"/>
    <w:rsid w:val="001902AD"/>
    <w:rsid w:val="0019039F"/>
    <w:rsid w:val="001903A0"/>
    <w:rsid w:val="00190698"/>
    <w:rsid w:val="00190A60"/>
    <w:rsid w:val="00190B9A"/>
    <w:rsid w:val="00190C05"/>
    <w:rsid w:val="00190C80"/>
    <w:rsid w:val="00190D5D"/>
    <w:rsid w:val="00191034"/>
    <w:rsid w:val="00191178"/>
    <w:rsid w:val="00191224"/>
    <w:rsid w:val="0019173A"/>
    <w:rsid w:val="00191D86"/>
    <w:rsid w:val="00192036"/>
    <w:rsid w:val="00192460"/>
    <w:rsid w:val="001925B4"/>
    <w:rsid w:val="00192677"/>
    <w:rsid w:val="0019274B"/>
    <w:rsid w:val="00192973"/>
    <w:rsid w:val="00192C0D"/>
    <w:rsid w:val="00192D92"/>
    <w:rsid w:val="00192EFA"/>
    <w:rsid w:val="00192EFB"/>
    <w:rsid w:val="001933ED"/>
    <w:rsid w:val="00193875"/>
    <w:rsid w:val="00193898"/>
    <w:rsid w:val="00193BF9"/>
    <w:rsid w:val="00193C27"/>
    <w:rsid w:val="00193CCB"/>
    <w:rsid w:val="00194A16"/>
    <w:rsid w:val="00194E40"/>
    <w:rsid w:val="00194F6B"/>
    <w:rsid w:val="00195194"/>
    <w:rsid w:val="001954D4"/>
    <w:rsid w:val="0019558E"/>
    <w:rsid w:val="00195690"/>
    <w:rsid w:val="0019595B"/>
    <w:rsid w:val="001959D3"/>
    <w:rsid w:val="00195E3E"/>
    <w:rsid w:val="00195F21"/>
    <w:rsid w:val="0019618B"/>
    <w:rsid w:val="001961C2"/>
    <w:rsid w:val="001963A3"/>
    <w:rsid w:val="00196405"/>
    <w:rsid w:val="00196882"/>
    <w:rsid w:val="00196A18"/>
    <w:rsid w:val="00196E1B"/>
    <w:rsid w:val="00196E67"/>
    <w:rsid w:val="00196ED3"/>
    <w:rsid w:val="0019706B"/>
    <w:rsid w:val="00197454"/>
    <w:rsid w:val="00197A7E"/>
    <w:rsid w:val="00197D54"/>
    <w:rsid w:val="001A020E"/>
    <w:rsid w:val="001A0293"/>
    <w:rsid w:val="001A03CD"/>
    <w:rsid w:val="001A068A"/>
    <w:rsid w:val="001A0770"/>
    <w:rsid w:val="001A0916"/>
    <w:rsid w:val="001A0D5B"/>
    <w:rsid w:val="001A0E82"/>
    <w:rsid w:val="001A0EE6"/>
    <w:rsid w:val="001A102A"/>
    <w:rsid w:val="001A122D"/>
    <w:rsid w:val="001A1483"/>
    <w:rsid w:val="001A16AF"/>
    <w:rsid w:val="001A18EB"/>
    <w:rsid w:val="001A1DE6"/>
    <w:rsid w:val="001A207D"/>
    <w:rsid w:val="001A228F"/>
    <w:rsid w:val="001A242D"/>
    <w:rsid w:val="001A274D"/>
    <w:rsid w:val="001A2810"/>
    <w:rsid w:val="001A2883"/>
    <w:rsid w:val="001A2935"/>
    <w:rsid w:val="001A29CB"/>
    <w:rsid w:val="001A2ACE"/>
    <w:rsid w:val="001A2B1B"/>
    <w:rsid w:val="001A2BCB"/>
    <w:rsid w:val="001A2C70"/>
    <w:rsid w:val="001A2D04"/>
    <w:rsid w:val="001A2E73"/>
    <w:rsid w:val="001A30E5"/>
    <w:rsid w:val="001A3240"/>
    <w:rsid w:val="001A3649"/>
    <w:rsid w:val="001A405C"/>
    <w:rsid w:val="001A432E"/>
    <w:rsid w:val="001A4684"/>
    <w:rsid w:val="001A486A"/>
    <w:rsid w:val="001A4B3A"/>
    <w:rsid w:val="001A4D1A"/>
    <w:rsid w:val="001A4FEF"/>
    <w:rsid w:val="001A500B"/>
    <w:rsid w:val="001A5076"/>
    <w:rsid w:val="001A5427"/>
    <w:rsid w:val="001A5947"/>
    <w:rsid w:val="001A5B97"/>
    <w:rsid w:val="001A5E56"/>
    <w:rsid w:val="001A5F7E"/>
    <w:rsid w:val="001A61E6"/>
    <w:rsid w:val="001A6364"/>
    <w:rsid w:val="001A64DD"/>
    <w:rsid w:val="001A667A"/>
    <w:rsid w:val="001A6717"/>
    <w:rsid w:val="001A6795"/>
    <w:rsid w:val="001A6DDB"/>
    <w:rsid w:val="001A6EB6"/>
    <w:rsid w:val="001A70F4"/>
    <w:rsid w:val="001A7121"/>
    <w:rsid w:val="001A7510"/>
    <w:rsid w:val="001A7548"/>
    <w:rsid w:val="001A754E"/>
    <w:rsid w:val="001A7948"/>
    <w:rsid w:val="001A7D22"/>
    <w:rsid w:val="001B01C5"/>
    <w:rsid w:val="001B0294"/>
    <w:rsid w:val="001B04B7"/>
    <w:rsid w:val="001B07D5"/>
    <w:rsid w:val="001B0A48"/>
    <w:rsid w:val="001B0A5A"/>
    <w:rsid w:val="001B0BC3"/>
    <w:rsid w:val="001B0CD3"/>
    <w:rsid w:val="001B1382"/>
    <w:rsid w:val="001B13CA"/>
    <w:rsid w:val="001B1453"/>
    <w:rsid w:val="001B1CC7"/>
    <w:rsid w:val="001B1E17"/>
    <w:rsid w:val="001B1F7C"/>
    <w:rsid w:val="001B2068"/>
    <w:rsid w:val="001B2089"/>
    <w:rsid w:val="001B28DF"/>
    <w:rsid w:val="001B2AA1"/>
    <w:rsid w:val="001B3044"/>
    <w:rsid w:val="001B306A"/>
    <w:rsid w:val="001B3451"/>
    <w:rsid w:val="001B358C"/>
    <w:rsid w:val="001B37FF"/>
    <w:rsid w:val="001B3A9A"/>
    <w:rsid w:val="001B3CBE"/>
    <w:rsid w:val="001B4078"/>
    <w:rsid w:val="001B43BB"/>
    <w:rsid w:val="001B4422"/>
    <w:rsid w:val="001B469F"/>
    <w:rsid w:val="001B4700"/>
    <w:rsid w:val="001B498C"/>
    <w:rsid w:val="001B4C9E"/>
    <w:rsid w:val="001B4FAF"/>
    <w:rsid w:val="001B4FE4"/>
    <w:rsid w:val="001B50A7"/>
    <w:rsid w:val="001B510A"/>
    <w:rsid w:val="001B51AA"/>
    <w:rsid w:val="001B5375"/>
    <w:rsid w:val="001B541A"/>
    <w:rsid w:val="001B54CA"/>
    <w:rsid w:val="001B56DF"/>
    <w:rsid w:val="001B5C0E"/>
    <w:rsid w:val="001B5CE2"/>
    <w:rsid w:val="001B5F1A"/>
    <w:rsid w:val="001B610B"/>
    <w:rsid w:val="001B61AB"/>
    <w:rsid w:val="001B6943"/>
    <w:rsid w:val="001B6C6E"/>
    <w:rsid w:val="001B704F"/>
    <w:rsid w:val="001B7189"/>
    <w:rsid w:val="001B72D0"/>
    <w:rsid w:val="001B7B4E"/>
    <w:rsid w:val="001B7BC1"/>
    <w:rsid w:val="001C0777"/>
    <w:rsid w:val="001C0958"/>
    <w:rsid w:val="001C0A11"/>
    <w:rsid w:val="001C0BC7"/>
    <w:rsid w:val="001C0BD1"/>
    <w:rsid w:val="001C0F8E"/>
    <w:rsid w:val="001C12EC"/>
    <w:rsid w:val="001C1584"/>
    <w:rsid w:val="001C15FA"/>
    <w:rsid w:val="001C163B"/>
    <w:rsid w:val="001C19EF"/>
    <w:rsid w:val="001C1B51"/>
    <w:rsid w:val="001C1F3A"/>
    <w:rsid w:val="001C207B"/>
    <w:rsid w:val="001C216B"/>
    <w:rsid w:val="001C2284"/>
    <w:rsid w:val="001C22E0"/>
    <w:rsid w:val="001C25E0"/>
    <w:rsid w:val="001C2836"/>
    <w:rsid w:val="001C2AC1"/>
    <w:rsid w:val="001C2AEF"/>
    <w:rsid w:val="001C2C90"/>
    <w:rsid w:val="001C2F2D"/>
    <w:rsid w:val="001C30F9"/>
    <w:rsid w:val="001C3768"/>
    <w:rsid w:val="001C393F"/>
    <w:rsid w:val="001C3CB3"/>
    <w:rsid w:val="001C3CFA"/>
    <w:rsid w:val="001C42FA"/>
    <w:rsid w:val="001C4515"/>
    <w:rsid w:val="001C5066"/>
    <w:rsid w:val="001C5465"/>
    <w:rsid w:val="001C54CF"/>
    <w:rsid w:val="001C55D8"/>
    <w:rsid w:val="001C5954"/>
    <w:rsid w:val="001C5A03"/>
    <w:rsid w:val="001C5CBF"/>
    <w:rsid w:val="001C5CFD"/>
    <w:rsid w:val="001C5FA9"/>
    <w:rsid w:val="001C6102"/>
    <w:rsid w:val="001C6351"/>
    <w:rsid w:val="001C6635"/>
    <w:rsid w:val="001C663C"/>
    <w:rsid w:val="001C6677"/>
    <w:rsid w:val="001C697C"/>
    <w:rsid w:val="001C6BB8"/>
    <w:rsid w:val="001C6BE4"/>
    <w:rsid w:val="001C6C17"/>
    <w:rsid w:val="001C6ED0"/>
    <w:rsid w:val="001C7030"/>
    <w:rsid w:val="001C72FA"/>
    <w:rsid w:val="001C757F"/>
    <w:rsid w:val="001C75EC"/>
    <w:rsid w:val="001C761C"/>
    <w:rsid w:val="001C775D"/>
    <w:rsid w:val="001C7B34"/>
    <w:rsid w:val="001C7B62"/>
    <w:rsid w:val="001C7CE1"/>
    <w:rsid w:val="001C7E9E"/>
    <w:rsid w:val="001D005D"/>
    <w:rsid w:val="001D037D"/>
    <w:rsid w:val="001D0520"/>
    <w:rsid w:val="001D0699"/>
    <w:rsid w:val="001D0B5A"/>
    <w:rsid w:val="001D10E2"/>
    <w:rsid w:val="001D14B3"/>
    <w:rsid w:val="001D183A"/>
    <w:rsid w:val="001D1D45"/>
    <w:rsid w:val="001D20C5"/>
    <w:rsid w:val="001D2169"/>
    <w:rsid w:val="001D21D5"/>
    <w:rsid w:val="001D23C0"/>
    <w:rsid w:val="001D2444"/>
    <w:rsid w:val="001D24D7"/>
    <w:rsid w:val="001D25D9"/>
    <w:rsid w:val="001D2AF0"/>
    <w:rsid w:val="001D2CF9"/>
    <w:rsid w:val="001D2D7A"/>
    <w:rsid w:val="001D2DD5"/>
    <w:rsid w:val="001D2F14"/>
    <w:rsid w:val="001D32A2"/>
    <w:rsid w:val="001D354F"/>
    <w:rsid w:val="001D3C7E"/>
    <w:rsid w:val="001D3FA0"/>
    <w:rsid w:val="001D4181"/>
    <w:rsid w:val="001D4440"/>
    <w:rsid w:val="001D457B"/>
    <w:rsid w:val="001D47B9"/>
    <w:rsid w:val="001D47EC"/>
    <w:rsid w:val="001D4C18"/>
    <w:rsid w:val="001D4C49"/>
    <w:rsid w:val="001D503C"/>
    <w:rsid w:val="001D51D3"/>
    <w:rsid w:val="001D52D1"/>
    <w:rsid w:val="001D5717"/>
    <w:rsid w:val="001D57E6"/>
    <w:rsid w:val="001D58E3"/>
    <w:rsid w:val="001D592B"/>
    <w:rsid w:val="001D596A"/>
    <w:rsid w:val="001D5CDF"/>
    <w:rsid w:val="001D5D0B"/>
    <w:rsid w:val="001D6173"/>
    <w:rsid w:val="001D6355"/>
    <w:rsid w:val="001D6454"/>
    <w:rsid w:val="001D64BA"/>
    <w:rsid w:val="001D6767"/>
    <w:rsid w:val="001D69B0"/>
    <w:rsid w:val="001D69EC"/>
    <w:rsid w:val="001D6A4D"/>
    <w:rsid w:val="001D6C01"/>
    <w:rsid w:val="001D6E51"/>
    <w:rsid w:val="001D6E6B"/>
    <w:rsid w:val="001D7018"/>
    <w:rsid w:val="001D7191"/>
    <w:rsid w:val="001D75C5"/>
    <w:rsid w:val="001D7780"/>
    <w:rsid w:val="001D7C39"/>
    <w:rsid w:val="001D7E9F"/>
    <w:rsid w:val="001E009A"/>
    <w:rsid w:val="001E0414"/>
    <w:rsid w:val="001E06A5"/>
    <w:rsid w:val="001E06F6"/>
    <w:rsid w:val="001E076E"/>
    <w:rsid w:val="001E078D"/>
    <w:rsid w:val="001E07ED"/>
    <w:rsid w:val="001E0FA6"/>
    <w:rsid w:val="001E1063"/>
    <w:rsid w:val="001E117C"/>
    <w:rsid w:val="001E12DF"/>
    <w:rsid w:val="001E1590"/>
    <w:rsid w:val="001E1CB6"/>
    <w:rsid w:val="001E1F7E"/>
    <w:rsid w:val="001E2272"/>
    <w:rsid w:val="001E281C"/>
    <w:rsid w:val="001E28BB"/>
    <w:rsid w:val="001E2B57"/>
    <w:rsid w:val="001E2D7C"/>
    <w:rsid w:val="001E30DD"/>
    <w:rsid w:val="001E33E2"/>
    <w:rsid w:val="001E39EF"/>
    <w:rsid w:val="001E3B4F"/>
    <w:rsid w:val="001E3E11"/>
    <w:rsid w:val="001E3E45"/>
    <w:rsid w:val="001E3F24"/>
    <w:rsid w:val="001E410C"/>
    <w:rsid w:val="001E4A1F"/>
    <w:rsid w:val="001E4AEF"/>
    <w:rsid w:val="001E4FFA"/>
    <w:rsid w:val="001E57FF"/>
    <w:rsid w:val="001E5A66"/>
    <w:rsid w:val="001E5BF5"/>
    <w:rsid w:val="001E5DDB"/>
    <w:rsid w:val="001E5FA5"/>
    <w:rsid w:val="001E61F6"/>
    <w:rsid w:val="001E62D4"/>
    <w:rsid w:val="001E6578"/>
    <w:rsid w:val="001E65C7"/>
    <w:rsid w:val="001E6958"/>
    <w:rsid w:val="001E69DE"/>
    <w:rsid w:val="001E6BA8"/>
    <w:rsid w:val="001E6C00"/>
    <w:rsid w:val="001E6C9E"/>
    <w:rsid w:val="001E70A6"/>
    <w:rsid w:val="001E728A"/>
    <w:rsid w:val="001E754B"/>
    <w:rsid w:val="001E75D3"/>
    <w:rsid w:val="001E763D"/>
    <w:rsid w:val="001E7960"/>
    <w:rsid w:val="001E79F3"/>
    <w:rsid w:val="001E7A67"/>
    <w:rsid w:val="001E7CA7"/>
    <w:rsid w:val="001E7CF9"/>
    <w:rsid w:val="001F03E2"/>
    <w:rsid w:val="001F0757"/>
    <w:rsid w:val="001F077A"/>
    <w:rsid w:val="001F1298"/>
    <w:rsid w:val="001F133E"/>
    <w:rsid w:val="001F15E0"/>
    <w:rsid w:val="001F1626"/>
    <w:rsid w:val="001F1900"/>
    <w:rsid w:val="001F1F20"/>
    <w:rsid w:val="001F24E2"/>
    <w:rsid w:val="001F251B"/>
    <w:rsid w:val="001F257F"/>
    <w:rsid w:val="001F28BA"/>
    <w:rsid w:val="001F2902"/>
    <w:rsid w:val="001F2EDB"/>
    <w:rsid w:val="001F2F0A"/>
    <w:rsid w:val="001F2F66"/>
    <w:rsid w:val="001F3488"/>
    <w:rsid w:val="001F39A1"/>
    <w:rsid w:val="001F3F90"/>
    <w:rsid w:val="001F4842"/>
    <w:rsid w:val="001F49DF"/>
    <w:rsid w:val="001F4A70"/>
    <w:rsid w:val="001F4B88"/>
    <w:rsid w:val="001F4D5A"/>
    <w:rsid w:val="001F4DBC"/>
    <w:rsid w:val="001F543F"/>
    <w:rsid w:val="001F5656"/>
    <w:rsid w:val="001F5837"/>
    <w:rsid w:val="001F5BAA"/>
    <w:rsid w:val="001F5E82"/>
    <w:rsid w:val="001F5E91"/>
    <w:rsid w:val="001F607B"/>
    <w:rsid w:val="001F6222"/>
    <w:rsid w:val="001F6744"/>
    <w:rsid w:val="001F69F6"/>
    <w:rsid w:val="001F7593"/>
    <w:rsid w:val="001F78BD"/>
    <w:rsid w:val="001F7A79"/>
    <w:rsid w:val="002000F4"/>
    <w:rsid w:val="002002F1"/>
    <w:rsid w:val="0020048C"/>
    <w:rsid w:val="002004C9"/>
    <w:rsid w:val="002004EF"/>
    <w:rsid w:val="00200AE1"/>
    <w:rsid w:val="00200DD0"/>
    <w:rsid w:val="00200EDF"/>
    <w:rsid w:val="002011FB"/>
    <w:rsid w:val="00201344"/>
    <w:rsid w:val="00201373"/>
    <w:rsid w:val="002014A3"/>
    <w:rsid w:val="002014EE"/>
    <w:rsid w:val="00201B76"/>
    <w:rsid w:val="00201F6F"/>
    <w:rsid w:val="00202448"/>
    <w:rsid w:val="00202999"/>
    <w:rsid w:val="002029C1"/>
    <w:rsid w:val="00202A3A"/>
    <w:rsid w:val="00202CFD"/>
    <w:rsid w:val="00202F08"/>
    <w:rsid w:val="0020313D"/>
    <w:rsid w:val="00203563"/>
    <w:rsid w:val="002036AA"/>
    <w:rsid w:val="002036DD"/>
    <w:rsid w:val="0020370E"/>
    <w:rsid w:val="00203B02"/>
    <w:rsid w:val="00203DA5"/>
    <w:rsid w:val="00203FF3"/>
    <w:rsid w:val="002042AF"/>
    <w:rsid w:val="00204340"/>
    <w:rsid w:val="002047D1"/>
    <w:rsid w:val="00204813"/>
    <w:rsid w:val="002048FC"/>
    <w:rsid w:val="002049FC"/>
    <w:rsid w:val="00204C3C"/>
    <w:rsid w:val="00204C7A"/>
    <w:rsid w:val="0020521A"/>
    <w:rsid w:val="00205223"/>
    <w:rsid w:val="00205525"/>
    <w:rsid w:val="0020555A"/>
    <w:rsid w:val="002055ED"/>
    <w:rsid w:val="0020565E"/>
    <w:rsid w:val="00205EE4"/>
    <w:rsid w:val="00205F35"/>
    <w:rsid w:val="002062E8"/>
    <w:rsid w:val="002064CB"/>
    <w:rsid w:val="002066CA"/>
    <w:rsid w:val="0020698E"/>
    <w:rsid w:val="00206E67"/>
    <w:rsid w:val="00206F7B"/>
    <w:rsid w:val="002070AB"/>
    <w:rsid w:val="0020748A"/>
    <w:rsid w:val="00207552"/>
    <w:rsid w:val="00207598"/>
    <w:rsid w:val="00207626"/>
    <w:rsid w:val="00207994"/>
    <w:rsid w:val="002079E7"/>
    <w:rsid w:val="00207A05"/>
    <w:rsid w:val="00207A89"/>
    <w:rsid w:val="00207C7E"/>
    <w:rsid w:val="00210058"/>
    <w:rsid w:val="00210151"/>
    <w:rsid w:val="002105D2"/>
    <w:rsid w:val="0021060A"/>
    <w:rsid w:val="00211153"/>
    <w:rsid w:val="00211355"/>
    <w:rsid w:val="002114E2"/>
    <w:rsid w:val="002115AC"/>
    <w:rsid w:val="002116C8"/>
    <w:rsid w:val="002117F7"/>
    <w:rsid w:val="00211A17"/>
    <w:rsid w:val="00211A45"/>
    <w:rsid w:val="00211AC2"/>
    <w:rsid w:val="00211C26"/>
    <w:rsid w:val="00211C63"/>
    <w:rsid w:val="00211D9E"/>
    <w:rsid w:val="00211E19"/>
    <w:rsid w:val="00211F3B"/>
    <w:rsid w:val="00212217"/>
    <w:rsid w:val="002122E6"/>
    <w:rsid w:val="00212594"/>
    <w:rsid w:val="00212661"/>
    <w:rsid w:val="002126A0"/>
    <w:rsid w:val="0021274F"/>
    <w:rsid w:val="002129CB"/>
    <w:rsid w:val="00212BD1"/>
    <w:rsid w:val="00213039"/>
    <w:rsid w:val="002132E3"/>
    <w:rsid w:val="00213353"/>
    <w:rsid w:val="002133FC"/>
    <w:rsid w:val="0021346B"/>
    <w:rsid w:val="0021361E"/>
    <w:rsid w:val="002137CD"/>
    <w:rsid w:val="002139E0"/>
    <w:rsid w:val="002140FC"/>
    <w:rsid w:val="0021476D"/>
    <w:rsid w:val="00214A5F"/>
    <w:rsid w:val="00214B35"/>
    <w:rsid w:val="00214B6B"/>
    <w:rsid w:val="00214BB5"/>
    <w:rsid w:val="00214D1F"/>
    <w:rsid w:val="00214D35"/>
    <w:rsid w:val="00214F33"/>
    <w:rsid w:val="00214FB2"/>
    <w:rsid w:val="0021508C"/>
    <w:rsid w:val="002153FB"/>
    <w:rsid w:val="00215693"/>
    <w:rsid w:val="002158E6"/>
    <w:rsid w:val="00215CAE"/>
    <w:rsid w:val="00215D45"/>
    <w:rsid w:val="00216247"/>
    <w:rsid w:val="00216609"/>
    <w:rsid w:val="00216760"/>
    <w:rsid w:val="00216794"/>
    <w:rsid w:val="00216856"/>
    <w:rsid w:val="00216AA6"/>
    <w:rsid w:val="00216B36"/>
    <w:rsid w:val="00216B4A"/>
    <w:rsid w:val="00216BA2"/>
    <w:rsid w:val="00216D4B"/>
    <w:rsid w:val="00217217"/>
    <w:rsid w:val="0021722F"/>
    <w:rsid w:val="002172CE"/>
    <w:rsid w:val="0021739E"/>
    <w:rsid w:val="0021760F"/>
    <w:rsid w:val="00217846"/>
    <w:rsid w:val="00217A38"/>
    <w:rsid w:val="00217ABE"/>
    <w:rsid w:val="00217C48"/>
    <w:rsid w:val="00217D1A"/>
    <w:rsid w:val="00217E78"/>
    <w:rsid w:val="00217F10"/>
    <w:rsid w:val="00220202"/>
    <w:rsid w:val="00220410"/>
    <w:rsid w:val="00220427"/>
    <w:rsid w:val="0022080E"/>
    <w:rsid w:val="002209A0"/>
    <w:rsid w:val="00220CB2"/>
    <w:rsid w:val="00220CBA"/>
    <w:rsid w:val="0022120B"/>
    <w:rsid w:val="002212E2"/>
    <w:rsid w:val="002216D7"/>
    <w:rsid w:val="002219D2"/>
    <w:rsid w:val="00221BBC"/>
    <w:rsid w:val="00221C7D"/>
    <w:rsid w:val="00221DB2"/>
    <w:rsid w:val="002223E3"/>
    <w:rsid w:val="0022297F"/>
    <w:rsid w:val="00222C2D"/>
    <w:rsid w:val="00222D27"/>
    <w:rsid w:val="00223028"/>
    <w:rsid w:val="00223055"/>
    <w:rsid w:val="002232F6"/>
    <w:rsid w:val="0022337A"/>
    <w:rsid w:val="00223789"/>
    <w:rsid w:val="00223B49"/>
    <w:rsid w:val="00223BCB"/>
    <w:rsid w:val="00223DB5"/>
    <w:rsid w:val="00223E26"/>
    <w:rsid w:val="002241C2"/>
    <w:rsid w:val="00224540"/>
    <w:rsid w:val="00224676"/>
    <w:rsid w:val="00224898"/>
    <w:rsid w:val="00224B90"/>
    <w:rsid w:val="002252B9"/>
    <w:rsid w:val="00225319"/>
    <w:rsid w:val="002253FB"/>
    <w:rsid w:val="00225880"/>
    <w:rsid w:val="00225BDF"/>
    <w:rsid w:val="00225C84"/>
    <w:rsid w:val="002262DD"/>
    <w:rsid w:val="00226431"/>
    <w:rsid w:val="002265EA"/>
    <w:rsid w:val="002267F9"/>
    <w:rsid w:val="00226831"/>
    <w:rsid w:val="00226C07"/>
    <w:rsid w:val="002273D8"/>
    <w:rsid w:val="002274E6"/>
    <w:rsid w:val="00227653"/>
    <w:rsid w:val="00227812"/>
    <w:rsid w:val="0022788E"/>
    <w:rsid w:val="00227A91"/>
    <w:rsid w:val="00227BBC"/>
    <w:rsid w:val="00227FE5"/>
    <w:rsid w:val="00230165"/>
    <w:rsid w:val="0023024A"/>
    <w:rsid w:val="002304AE"/>
    <w:rsid w:val="002307FC"/>
    <w:rsid w:val="002308CD"/>
    <w:rsid w:val="00230E36"/>
    <w:rsid w:val="00231497"/>
    <w:rsid w:val="00231884"/>
    <w:rsid w:val="00231A44"/>
    <w:rsid w:val="00231B10"/>
    <w:rsid w:val="00231D1D"/>
    <w:rsid w:val="00231D4A"/>
    <w:rsid w:val="00231F41"/>
    <w:rsid w:val="00231F5B"/>
    <w:rsid w:val="00232165"/>
    <w:rsid w:val="002323E9"/>
    <w:rsid w:val="002325EA"/>
    <w:rsid w:val="00232630"/>
    <w:rsid w:val="002328C0"/>
    <w:rsid w:val="0023296F"/>
    <w:rsid w:val="00232A68"/>
    <w:rsid w:val="00232CBA"/>
    <w:rsid w:val="0023314A"/>
    <w:rsid w:val="00233767"/>
    <w:rsid w:val="00233B0E"/>
    <w:rsid w:val="00233E7C"/>
    <w:rsid w:val="00233ED6"/>
    <w:rsid w:val="0023480F"/>
    <w:rsid w:val="0023488E"/>
    <w:rsid w:val="00234A00"/>
    <w:rsid w:val="00234D28"/>
    <w:rsid w:val="0023502E"/>
    <w:rsid w:val="00235374"/>
    <w:rsid w:val="00235450"/>
    <w:rsid w:val="0023550A"/>
    <w:rsid w:val="00235697"/>
    <w:rsid w:val="0023577A"/>
    <w:rsid w:val="00235B42"/>
    <w:rsid w:val="00235BB3"/>
    <w:rsid w:val="00235F24"/>
    <w:rsid w:val="00235FE6"/>
    <w:rsid w:val="00236139"/>
    <w:rsid w:val="00236395"/>
    <w:rsid w:val="002363C5"/>
    <w:rsid w:val="002364CB"/>
    <w:rsid w:val="0023685F"/>
    <w:rsid w:val="002368BB"/>
    <w:rsid w:val="00236B22"/>
    <w:rsid w:val="00236BD9"/>
    <w:rsid w:val="00236E93"/>
    <w:rsid w:val="0023708C"/>
    <w:rsid w:val="0023711B"/>
    <w:rsid w:val="002372AB"/>
    <w:rsid w:val="002374B4"/>
    <w:rsid w:val="002376CA"/>
    <w:rsid w:val="00237A19"/>
    <w:rsid w:val="00237AD6"/>
    <w:rsid w:val="00237B6E"/>
    <w:rsid w:val="00237DD3"/>
    <w:rsid w:val="00237E2A"/>
    <w:rsid w:val="0024041F"/>
    <w:rsid w:val="002406B9"/>
    <w:rsid w:val="00240DFC"/>
    <w:rsid w:val="00240F4B"/>
    <w:rsid w:val="0024147F"/>
    <w:rsid w:val="00241918"/>
    <w:rsid w:val="00241975"/>
    <w:rsid w:val="00241D05"/>
    <w:rsid w:val="00241D4D"/>
    <w:rsid w:val="00241F79"/>
    <w:rsid w:val="0024214F"/>
    <w:rsid w:val="00242A7E"/>
    <w:rsid w:val="00242F4D"/>
    <w:rsid w:val="00243256"/>
    <w:rsid w:val="002433EE"/>
    <w:rsid w:val="002435C8"/>
    <w:rsid w:val="00243903"/>
    <w:rsid w:val="00243A15"/>
    <w:rsid w:val="00243AD2"/>
    <w:rsid w:val="00243DC2"/>
    <w:rsid w:val="002443AF"/>
    <w:rsid w:val="00244408"/>
    <w:rsid w:val="002444EB"/>
    <w:rsid w:val="00244690"/>
    <w:rsid w:val="00244AE1"/>
    <w:rsid w:val="002450C6"/>
    <w:rsid w:val="0024558C"/>
    <w:rsid w:val="00245851"/>
    <w:rsid w:val="00245910"/>
    <w:rsid w:val="0024591A"/>
    <w:rsid w:val="00245B02"/>
    <w:rsid w:val="00245DC2"/>
    <w:rsid w:val="00245F35"/>
    <w:rsid w:val="002460B4"/>
    <w:rsid w:val="002460BA"/>
    <w:rsid w:val="002464E2"/>
    <w:rsid w:val="0024667E"/>
    <w:rsid w:val="00246732"/>
    <w:rsid w:val="00246C71"/>
    <w:rsid w:val="002471A4"/>
    <w:rsid w:val="0024730A"/>
    <w:rsid w:val="00247CE5"/>
    <w:rsid w:val="0025013C"/>
    <w:rsid w:val="00250625"/>
    <w:rsid w:val="002506D6"/>
    <w:rsid w:val="0025085D"/>
    <w:rsid w:val="00250C62"/>
    <w:rsid w:val="00250E62"/>
    <w:rsid w:val="00250E66"/>
    <w:rsid w:val="002514DB"/>
    <w:rsid w:val="002516E3"/>
    <w:rsid w:val="0025188D"/>
    <w:rsid w:val="0025188F"/>
    <w:rsid w:val="00251BE1"/>
    <w:rsid w:val="002520BA"/>
    <w:rsid w:val="002523F9"/>
    <w:rsid w:val="002524AB"/>
    <w:rsid w:val="0025256F"/>
    <w:rsid w:val="00252A6E"/>
    <w:rsid w:val="00252AFB"/>
    <w:rsid w:val="0025301C"/>
    <w:rsid w:val="00253739"/>
    <w:rsid w:val="00253BF5"/>
    <w:rsid w:val="00253C56"/>
    <w:rsid w:val="00253DFB"/>
    <w:rsid w:val="00254260"/>
    <w:rsid w:val="002548FF"/>
    <w:rsid w:val="00254964"/>
    <w:rsid w:val="00254B5D"/>
    <w:rsid w:val="00254F7F"/>
    <w:rsid w:val="00254FA7"/>
    <w:rsid w:val="0025516C"/>
    <w:rsid w:val="002551F9"/>
    <w:rsid w:val="00255322"/>
    <w:rsid w:val="002555F7"/>
    <w:rsid w:val="00255A38"/>
    <w:rsid w:val="00255D4B"/>
    <w:rsid w:val="00255DE6"/>
    <w:rsid w:val="00256084"/>
    <w:rsid w:val="002560A1"/>
    <w:rsid w:val="002560BE"/>
    <w:rsid w:val="00256181"/>
    <w:rsid w:val="00256216"/>
    <w:rsid w:val="00256283"/>
    <w:rsid w:val="002562BC"/>
    <w:rsid w:val="002562EA"/>
    <w:rsid w:val="00256304"/>
    <w:rsid w:val="0025637C"/>
    <w:rsid w:val="0025662E"/>
    <w:rsid w:val="002567F9"/>
    <w:rsid w:val="0025684D"/>
    <w:rsid w:val="00256AB2"/>
    <w:rsid w:val="00256DFB"/>
    <w:rsid w:val="00257472"/>
    <w:rsid w:val="002601A4"/>
    <w:rsid w:val="0026028A"/>
    <w:rsid w:val="00260296"/>
    <w:rsid w:val="002602BC"/>
    <w:rsid w:val="002603F6"/>
    <w:rsid w:val="002604C7"/>
    <w:rsid w:val="00260952"/>
    <w:rsid w:val="00260A51"/>
    <w:rsid w:val="00260C18"/>
    <w:rsid w:val="00260F09"/>
    <w:rsid w:val="00260F9E"/>
    <w:rsid w:val="002610A6"/>
    <w:rsid w:val="002612FE"/>
    <w:rsid w:val="00261334"/>
    <w:rsid w:val="0026147B"/>
    <w:rsid w:val="00261637"/>
    <w:rsid w:val="002617C9"/>
    <w:rsid w:val="0026188B"/>
    <w:rsid w:val="00261B6A"/>
    <w:rsid w:val="00261DA7"/>
    <w:rsid w:val="00261FAD"/>
    <w:rsid w:val="00262074"/>
    <w:rsid w:val="0026207D"/>
    <w:rsid w:val="002623BB"/>
    <w:rsid w:val="0026272C"/>
    <w:rsid w:val="00262AAC"/>
    <w:rsid w:val="00262B0C"/>
    <w:rsid w:val="00262BED"/>
    <w:rsid w:val="00262E4A"/>
    <w:rsid w:val="00262E6B"/>
    <w:rsid w:val="00262EE2"/>
    <w:rsid w:val="00263800"/>
    <w:rsid w:val="00263D05"/>
    <w:rsid w:val="00263DA8"/>
    <w:rsid w:val="00263EDA"/>
    <w:rsid w:val="00264095"/>
    <w:rsid w:val="002640D5"/>
    <w:rsid w:val="00264455"/>
    <w:rsid w:val="00264511"/>
    <w:rsid w:val="00264739"/>
    <w:rsid w:val="0026483A"/>
    <w:rsid w:val="00264A95"/>
    <w:rsid w:val="00264C23"/>
    <w:rsid w:val="0026528C"/>
    <w:rsid w:val="0026552F"/>
    <w:rsid w:val="0026566D"/>
    <w:rsid w:val="002657B3"/>
    <w:rsid w:val="00265A35"/>
    <w:rsid w:val="00265C77"/>
    <w:rsid w:val="00265DEE"/>
    <w:rsid w:val="00266463"/>
    <w:rsid w:val="002665F7"/>
    <w:rsid w:val="00266746"/>
    <w:rsid w:val="00266A6D"/>
    <w:rsid w:val="00266AD1"/>
    <w:rsid w:val="002672E5"/>
    <w:rsid w:val="0026731F"/>
    <w:rsid w:val="00267587"/>
    <w:rsid w:val="002678C7"/>
    <w:rsid w:val="002679F0"/>
    <w:rsid w:val="00267B8A"/>
    <w:rsid w:val="00270167"/>
    <w:rsid w:val="0027026C"/>
    <w:rsid w:val="00270991"/>
    <w:rsid w:val="002709D5"/>
    <w:rsid w:val="00270E46"/>
    <w:rsid w:val="002710A0"/>
    <w:rsid w:val="0027144C"/>
    <w:rsid w:val="00271560"/>
    <w:rsid w:val="002715D1"/>
    <w:rsid w:val="00271A0C"/>
    <w:rsid w:val="00271C1A"/>
    <w:rsid w:val="00271EAA"/>
    <w:rsid w:val="00271F48"/>
    <w:rsid w:val="00272D54"/>
    <w:rsid w:val="00272F8B"/>
    <w:rsid w:val="002730AB"/>
    <w:rsid w:val="0027316A"/>
    <w:rsid w:val="00273256"/>
    <w:rsid w:val="0027376E"/>
    <w:rsid w:val="0027386B"/>
    <w:rsid w:val="00273910"/>
    <w:rsid w:val="00273A1C"/>
    <w:rsid w:val="00273BED"/>
    <w:rsid w:val="00273DDF"/>
    <w:rsid w:val="00273FBF"/>
    <w:rsid w:val="002741AB"/>
    <w:rsid w:val="00274241"/>
    <w:rsid w:val="002743EC"/>
    <w:rsid w:val="0027445B"/>
    <w:rsid w:val="0027465A"/>
    <w:rsid w:val="00274854"/>
    <w:rsid w:val="00274A3D"/>
    <w:rsid w:val="00274B7C"/>
    <w:rsid w:val="00274BA1"/>
    <w:rsid w:val="00274C02"/>
    <w:rsid w:val="00274E8D"/>
    <w:rsid w:val="00274F8E"/>
    <w:rsid w:val="0027500B"/>
    <w:rsid w:val="002750A0"/>
    <w:rsid w:val="002752DF"/>
    <w:rsid w:val="0027560A"/>
    <w:rsid w:val="00275710"/>
    <w:rsid w:val="00275CB2"/>
    <w:rsid w:val="00275CCC"/>
    <w:rsid w:val="00275E6B"/>
    <w:rsid w:val="0027627B"/>
    <w:rsid w:val="0027628F"/>
    <w:rsid w:val="002766CA"/>
    <w:rsid w:val="002766EF"/>
    <w:rsid w:val="0027681C"/>
    <w:rsid w:val="00276866"/>
    <w:rsid w:val="00276A0B"/>
    <w:rsid w:val="00276CB5"/>
    <w:rsid w:val="00276D47"/>
    <w:rsid w:val="00276DFF"/>
    <w:rsid w:val="00276E25"/>
    <w:rsid w:val="00276F35"/>
    <w:rsid w:val="00276F47"/>
    <w:rsid w:val="0027743C"/>
    <w:rsid w:val="00277477"/>
    <w:rsid w:val="00277516"/>
    <w:rsid w:val="00277544"/>
    <w:rsid w:val="002775FB"/>
    <w:rsid w:val="0027764E"/>
    <w:rsid w:val="002778D1"/>
    <w:rsid w:val="00277A86"/>
    <w:rsid w:val="00277B1A"/>
    <w:rsid w:val="00277EE0"/>
    <w:rsid w:val="00280098"/>
    <w:rsid w:val="002800B2"/>
    <w:rsid w:val="00280477"/>
    <w:rsid w:val="002807A7"/>
    <w:rsid w:val="00280BDA"/>
    <w:rsid w:val="00280D8E"/>
    <w:rsid w:val="00280E21"/>
    <w:rsid w:val="00281023"/>
    <w:rsid w:val="00281261"/>
    <w:rsid w:val="002813F7"/>
    <w:rsid w:val="0028146B"/>
    <w:rsid w:val="00281547"/>
    <w:rsid w:val="0028158D"/>
    <w:rsid w:val="0028185A"/>
    <w:rsid w:val="0028194C"/>
    <w:rsid w:val="00281B3A"/>
    <w:rsid w:val="00281D04"/>
    <w:rsid w:val="00281D10"/>
    <w:rsid w:val="00281D1D"/>
    <w:rsid w:val="0028219F"/>
    <w:rsid w:val="002825D9"/>
    <w:rsid w:val="00282777"/>
    <w:rsid w:val="00282934"/>
    <w:rsid w:val="00282968"/>
    <w:rsid w:val="00282CCE"/>
    <w:rsid w:val="00282E05"/>
    <w:rsid w:val="00282E32"/>
    <w:rsid w:val="00283048"/>
    <w:rsid w:val="00283296"/>
    <w:rsid w:val="002832B2"/>
    <w:rsid w:val="002833E8"/>
    <w:rsid w:val="002836B9"/>
    <w:rsid w:val="00283713"/>
    <w:rsid w:val="00284116"/>
    <w:rsid w:val="00284673"/>
    <w:rsid w:val="002848F7"/>
    <w:rsid w:val="00284C67"/>
    <w:rsid w:val="00284F4D"/>
    <w:rsid w:val="00285054"/>
    <w:rsid w:val="002850D3"/>
    <w:rsid w:val="002850DC"/>
    <w:rsid w:val="002851A0"/>
    <w:rsid w:val="002851BF"/>
    <w:rsid w:val="002852C5"/>
    <w:rsid w:val="00285628"/>
    <w:rsid w:val="0028592F"/>
    <w:rsid w:val="00285951"/>
    <w:rsid w:val="00285B1C"/>
    <w:rsid w:val="00285BD2"/>
    <w:rsid w:val="00285E61"/>
    <w:rsid w:val="00286134"/>
    <w:rsid w:val="002861E6"/>
    <w:rsid w:val="00286288"/>
    <w:rsid w:val="002862A1"/>
    <w:rsid w:val="002863F6"/>
    <w:rsid w:val="00286B4E"/>
    <w:rsid w:val="00286E2D"/>
    <w:rsid w:val="00286E54"/>
    <w:rsid w:val="00286EFD"/>
    <w:rsid w:val="00286F40"/>
    <w:rsid w:val="00287048"/>
    <w:rsid w:val="002871CA"/>
    <w:rsid w:val="0028725E"/>
    <w:rsid w:val="0028732E"/>
    <w:rsid w:val="00287AD1"/>
    <w:rsid w:val="00287E02"/>
    <w:rsid w:val="00287EAF"/>
    <w:rsid w:val="00287EE6"/>
    <w:rsid w:val="00287F51"/>
    <w:rsid w:val="00290068"/>
    <w:rsid w:val="00290290"/>
    <w:rsid w:val="00290312"/>
    <w:rsid w:val="0029045A"/>
    <w:rsid w:val="00290B23"/>
    <w:rsid w:val="00290BE1"/>
    <w:rsid w:val="00290DF7"/>
    <w:rsid w:val="00290EE7"/>
    <w:rsid w:val="00290F1A"/>
    <w:rsid w:val="00290F50"/>
    <w:rsid w:val="00290F6B"/>
    <w:rsid w:val="00291228"/>
    <w:rsid w:val="002913D3"/>
    <w:rsid w:val="002914ED"/>
    <w:rsid w:val="0029166F"/>
    <w:rsid w:val="00291749"/>
    <w:rsid w:val="0029181F"/>
    <w:rsid w:val="0029188D"/>
    <w:rsid w:val="00291AF3"/>
    <w:rsid w:val="00291C44"/>
    <w:rsid w:val="00291D69"/>
    <w:rsid w:val="0029203B"/>
    <w:rsid w:val="00292047"/>
    <w:rsid w:val="00292431"/>
    <w:rsid w:val="00292522"/>
    <w:rsid w:val="00292831"/>
    <w:rsid w:val="0029296D"/>
    <w:rsid w:val="00292EB4"/>
    <w:rsid w:val="002931A5"/>
    <w:rsid w:val="0029330F"/>
    <w:rsid w:val="002933D4"/>
    <w:rsid w:val="002939D1"/>
    <w:rsid w:val="00293AF9"/>
    <w:rsid w:val="00293CD7"/>
    <w:rsid w:val="00294049"/>
    <w:rsid w:val="0029426D"/>
    <w:rsid w:val="0029453E"/>
    <w:rsid w:val="002946D4"/>
    <w:rsid w:val="00294B1B"/>
    <w:rsid w:val="00294C63"/>
    <w:rsid w:val="00294DC7"/>
    <w:rsid w:val="0029513B"/>
    <w:rsid w:val="0029561D"/>
    <w:rsid w:val="00295634"/>
    <w:rsid w:val="00295669"/>
    <w:rsid w:val="00295DB7"/>
    <w:rsid w:val="0029608A"/>
    <w:rsid w:val="002961DF"/>
    <w:rsid w:val="002965DF"/>
    <w:rsid w:val="00297014"/>
    <w:rsid w:val="00297346"/>
    <w:rsid w:val="0029762C"/>
    <w:rsid w:val="00297EA5"/>
    <w:rsid w:val="00297FE7"/>
    <w:rsid w:val="002A053D"/>
    <w:rsid w:val="002A093B"/>
    <w:rsid w:val="002A0968"/>
    <w:rsid w:val="002A098C"/>
    <w:rsid w:val="002A0A99"/>
    <w:rsid w:val="002A0B5F"/>
    <w:rsid w:val="002A0B63"/>
    <w:rsid w:val="002A0C3A"/>
    <w:rsid w:val="002A0C44"/>
    <w:rsid w:val="002A0FB1"/>
    <w:rsid w:val="002A1111"/>
    <w:rsid w:val="002A11EB"/>
    <w:rsid w:val="002A1594"/>
    <w:rsid w:val="002A15A6"/>
    <w:rsid w:val="002A15EA"/>
    <w:rsid w:val="002A1941"/>
    <w:rsid w:val="002A1A9C"/>
    <w:rsid w:val="002A1DBB"/>
    <w:rsid w:val="002A2381"/>
    <w:rsid w:val="002A24DD"/>
    <w:rsid w:val="002A25A5"/>
    <w:rsid w:val="002A25D6"/>
    <w:rsid w:val="002A2698"/>
    <w:rsid w:val="002A26D6"/>
    <w:rsid w:val="002A2971"/>
    <w:rsid w:val="002A29C0"/>
    <w:rsid w:val="002A29EB"/>
    <w:rsid w:val="002A29F5"/>
    <w:rsid w:val="002A2E15"/>
    <w:rsid w:val="002A30CD"/>
    <w:rsid w:val="002A30EB"/>
    <w:rsid w:val="002A3234"/>
    <w:rsid w:val="002A347F"/>
    <w:rsid w:val="002A363C"/>
    <w:rsid w:val="002A36E6"/>
    <w:rsid w:val="002A386F"/>
    <w:rsid w:val="002A3BC2"/>
    <w:rsid w:val="002A3FAE"/>
    <w:rsid w:val="002A4107"/>
    <w:rsid w:val="002A42F6"/>
    <w:rsid w:val="002A4611"/>
    <w:rsid w:val="002A461B"/>
    <w:rsid w:val="002A48A3"/>
    <w:rsid w:val="002A4A22"/>
    <w:rsid w:val="002A4C7B"/>
    <w:rsid w:val="002A5124"/>
    <w:rsid w:val="002A5224"/>
    <w:rsid w:val="002A58DE"/>
    <w:rsid w:val="002A5A15"/>
    <w:rsid w:val="002A609D"/>
    <w:rsid w:val="002A60A6"/>
    <w:rsid w:val="002A6347"/>
    <w:rsid w:val="002A646B"/>
    <w:rsid w:val="002A6829"/>
    <w:rsid w:val="002A6B58"/>
    <w:rsid w:val="002A70AF"/>
    <w:rsid w:val="002A782C"/>
    <w:rsid w:val="002A7912"/>
    <w:rsid w:val="002A7B62"/>
    <w:rsid w:val="002A7C26"/>
    <w:rsid w:val="002A7C41"/>
    <w:rsid w:val="002A7D1E"/>
    <w:rsid w:val="002A7DC1"/>
    <w:rsid w:val="002B0108"/>
    <w:rsid w:val="002B0145"/>
    <w:rsid w:val="002B0485"/>
    <w:rsid w:val="002B05B9"/>
    <w:rsid w:val="002B05E5"/>
    <w:rsid w:val="002B076C"/>
    <w:rsid w:val="002B07C1"/>
    <w:rsid w:val="002B0B56"/>
    <w:rsid w:val="002B1598"/>
    <w:rsid w:val="002B15E4"/>
    <w:rsid w:val="002B17D5"/>
    <w:rsid w:val="002B2472"/>
    <w:rsid w:val="002B2560"/>
    <w:rsid w:val="002B27FE"/>
    <w:rsid w:val="002B29F1"/>
    <w:rsid w:val="002B30CB"/>
    <w:rsid w:val="002B33F1"/>
    <w:rsid w:val="002B3790"/>
    <w:rsid w:val="002B39C1"/>
    <w:rsid w:val="002B3CAB"/>
    <w:rsid w:val="002B3E13"/>
    <w:rsid w:val="002B3E2B"/>
    <w:rsid w:val="002B3F54"/>
    <w:rsid w:val="002B46C4"/>
    <w:rsid w:val="002B47B1"/>
    <w:rsid w:val="002B4831"/>
    <w:rsid w:val="002B4D19"/>
    <w:rsid w:val="002B4DA6"/>
    <w:rsid w:val="002B4F78"/>
    <w:rsid w:val="002B58A3"/>
    <w:rsid w:val="002B5D57"/>
    <w:rsid w:val="002B5DB7"/>
    <w:rsid w:val="002B63AD"/>
    <w:rsid w:val="002B68E5"/>
    <w:rsid w:val="002B6C36"/>
    <w:rsid w:val="002B6CEC"/>
    <w:rsid w:val="002B6CFB"/>
    <w:rsid w:val="002B74AE"/>
    <w:rsid w:val="002B75A1"/>
    <w:rsid w:val="002B7760"/>
    <w:rsid w:val="002B77BF"/>
    <w:rsid w:val="002B77F1"/>
    <w:rsid w:val="002B7963"/>
    <w:rsid w:val="002B7A05"/>
    <w:rsid w:val="002B7A7D"/>
    <w:rsid w:val="002B7AD8"/>
    <w:rsid w:val="002B7CAB"/>
    <w:rsid w:val="002B7DC7"/>
    <w:rsid w:val="002C0603"/>
    <w:rsid w:val="002C0AE6"/>
    <w:rsid w:val="002C0E3A"/>
    <w:rsid w:val="002C1272"/>
    <w:rsid w:val="002C1674"/>
    <w:rsid w:val="002C18A8"/>
    <w:rsid w:val="002C2000"/>
    <w:rsid w:val="002C2073"/>
    <w:rsid w:val="002C233D"/>
    <w:rsid w:val="002C2360"/>
    <w:rsid w:val="002C2437"/>
    <w:rsid w:val="002C24D9"/>
    <w:rsid w:val="002C26C5"/>
    <w:rsid w:val="002C2857"/>
    <w:rsid w:val="002C2E04"/>
    <w:rsid w:val="002C310A"/>
    <w:rsid w:val="002C315B"/>
    <w:rsid w:val="002C3702"/>
    <w:rsid w:val="002C40E0"/>
    <w:rsid w:val="002C427B"/>
    <w:rsid w:val="002C43B3"/>
    <w:rsid w:val="002C45F6"/>
    <w:rsid w:val="002C4910"/>
    <w:rsid w:val="002C4D0A"/>
    <w:rsid w:val="002C4D60"/>
    <w:rsid w:val="002C4E05"/>
    <w:rsid w:val="002C4E1E"/>
    <w:rsid w:val="002C4E97"/>
    <w:rsid w:val="002C50F7"/>
    <w:rsid w:val="002C5206"/>
    <w:rsid w:val="002C548C"/>
    <w:rsid w:val="002C56BB"/>
    <w:rsid w:val="002C58C8"/>
    <w:rsid w:val="002C5A2F"/>
    <w:rsid w:val="002C5FD2"/>
    <w:rsid w:val="002C6096"/>
    <w:rsid w:val="002C60E8"/>
    <w:rsid w:val="002C6210"/>
    <w:rsid w:val="002C65E4"/>
    <w:rsid w:val="002C68AC"/>
    <w:rsid w:val="002C6B09"/>
    <w:rsid w:val="002C6E85"/>
    <w:rsid w:val="002C711E"/>
    <w:rsid w:val="002C74DB"/>
    <w:rsid w:val="002C7690"/>
    <w:rsid w:val="002C7BFD"/>
    <w:rsid w:val="002C7C0E"/>
    <w:rsid w:val="002C7CD1"/>
    <w:rsid w:val="002C7DDF"/>
    <w:rsid w:val="002D00D0"/>
    <w:rsid w:val="002D0586"/>
    <w:rsid w:val="002D066E"/>
    <w:rsid w:val="002D0774"/>
    <w:rsid w:val="002D08D1"/>
    <w:rsid w:val="002D08DB"/>
    <w:rsid w:val="002D0B52"/>
    <w:rsid w:val="002D0D0F"/>
    <w:rsid w:val="002D0D22"/>
    <w:rsid w:val="002D0D9A"/>
    <w:rsid w:val="002D0E96"/>
    <w:rsid w:val="002D1054"/>
    <w:rsid w:val="002D1296"/>
    <w:rsid w:val="002D12C8"/>
    <w:rsid w:val="002D1352"/>
    <w:rsid w:val="002D141E"/>
    <w:rsid w:val="002D146B"/>
    <w:rsid w:val="002D15FA"/>
    <w:rsid w:val="002D15FB"/>
    <w:rsid w:val="002D16A6"/>
    <w:rsid w:val="002D1DA2"/>
    <w:rsid w:val="002D1FDC"/>
    <w:rsid w:val="002D1FDF"/>
    <w:rsid w:val="002D2004"/>
    <w:rsid w:val="002D22D7"/>
    <w:rsid w:val="002D22EB"/>
    <w:rsid w:val="002D2363"/>
    <w:rsid w:val="002D268E"/>
    <w:rsid w:val="002D26F1"/>
    <w:rsid w:val="002D2A06"/>
    <w:rsid w:val="002D2ACE"/>
    <w:rsid w:val="002D2B01"/>
    <w:rsid w:val="002D2BEE"/>
    <w:rsid w:val="002D2D71"/>
    <w:rsid w:val="002D2D7F"/>
    <w:rsid w:val="002D2E6E"/>
    <w:rsid w:val="002D38B5"/>
    <w:rsid w:val="002D3AA3"/>
    <w:rsid w:val="002D3CE9"/>
    <w:rsid w:val="002D3D3E"/>
    <w:rsid w:val="002D432F"/>
    <w:rsid w:val="002D44A8"/>
    <w:rsid w:val="002D4565"/>
    <w:rsid w:val="002D4CA8"/>
    <w:rsid w:val="002D4F65"/>
    <w:rsid w:val="002D5343"/>
    <w:rsid w:val="002D58B1"/>
    <w:rsid w:val="002D5C00"/>
    <w:rsid w:val="002D5C9A"/>
    <w:rsid w:val="002D5D3C"/>
    <w:rsid w:val="002D61D0"/>
    <w:rsid w:val="002D6640"/>
    <w:rsid w:val="002D6794"/>
    <w:rsid w:val="002D67AF"/>
    <w:rsid w:val="002D6F3C"/>
    <w:rsid w:val="002D713A"/>
    <w:rsid w:val="002D71D5"/>
    <w:rsid w:val="002D76C9"/>
    <w:rsid w:val="002D7762"/>
    <w:rsid w:val="002D7989"/>
    <w:rsid w:val="002D79E2"/>
    <w:rsid w:val="002D7B71"/>
    <w:rsid w:val="002D7BEA"/>
    <w:rsid w:val="002D7EBC"/>
    <w:rsid w:val="002D7F14"/>
    <w:rsid w:val="002E01CA"/>
    <w:rsid w:val="002E03D2"/>
    <w:rsid w:val="002E0403"/>
    <w:rsid w:val="002E0521"/>
    <w:rsid w:val="002E0A32"/>
    <w:rsid w:val="002E0BBA"/>
    <w:rsid w:val="002E0C3B"/>
    <w:rsid w:val="002E0C68"/>
    <w:rsid w:val="002E0F8C"/>
    <w:rsid w:val="002E10C4"/>
    <w:rsid w:val="002E129E"/>
    <w:rsid w:val="002E14C9"/>
    <w:rsid w:val="002E1541"/>
    <w:rsid w:val="002E17F3"/>
    <w:rsid w:val="002E18C9"/>
    <w:rsid w:val="002E1E70"/>
    <w:rsid w:val="002E2460"/>
    <w:rsid w:val="002E24A2"/>
    <w:rsid w:val="002E2592"/>
    <w:rsid w:val="002E2774"/>
    <w:rsid w:val="002E2A16"/>
    <w:rsid w:val="002E2BC5"/>
    <w:rsid w:val="002E2C8A"/>
    <w:rsid w:val="002E2F1C"/>
    <w:rsid w:val="002E308C"/>
    <w:rsid w:val="002E3432"/>
    <w:rsid w:val="002E377F"/>
    <w:rsid w:val="002E3B8C"/>
    <w:rsid w:val="002E3D3B"/>
    <w:rsid w:val="002E3E22"/>
    <w:rsid w:val="002E3FDD"/>
    <w:rsid w:val="002E450B"/>
    <w:rsid w:val="002E461C"/>
    <w:rsid w:val="002E4CE1"/>
    <w:rsid w:val="002E4F47"/>
    <w:rsid w:val="002E5166"/>
    <w:rsid w:val="002E54F6"/>
    <w:rsid w:val="002E57EC"/>
    <w:rsid w:val="002E5822"/>
    <w:rsid w:val="002E601C"/>
    <w:rsid w:val="002E6067"/>
    <w:rsid w:val="002E62D7"/>
    <w:rsid w:val="002E636D"/>
    <w:rsid w:val="002E63DC"/>
    <w:rsid w:val="002E6489"/>
    <w:rsid w:val="002E6637"/>
    <w:rsid w:val="002E69DB"/>
    <w:rsid w:val="002E6C51"/>
    <w:rsid w:val="002E6E1A"/>
    <w:rsid w:val="002E6E67"/>
    <w:rsid w:val="002E6E9D"/>
    <w:rsid w:val="002E6F49"/>
    <w:rsid w:val="002E70D0"/>
    <w:rsid w:val="002E7276"/>
    <w:rsid w:val="002E72C9"/>
    <w:rsid w:val="002E73EE"/>
    <w:rsid w:val="002E764E"/>
    <w:rsid w:val="002E784D"/>
    <w:rsid w:val="002E7ABF"/>
    <w:rsid w:val="002E7D2A"/>
    <w:rsid w:val="002E7D7F"/>
    <w:rsid w:val="002E7E23"/>
    <w:rsid w:val="002F0002"/>
    <w:rsid w:val="002F0086"/>
    <w:rsid w:val="002F056D"/>
    <w:rsid w:val="002F0ADA"/>
    <w:rsid w:val="002F0C91"/>
    <w:rsid w:val="002F0D8F"/>
    <w:rsid w:val="002F10B5"/>
    <w:rsid w:val="002F1148"/>
    <w:rsid w:val="002F16A6"/>
    <w:rsid w:val="002F19E2"/>
    <w:rsid w:val="002F1A15"/>
    <w:rsid w:val="002F1B6E"/>
    <w:rsid w:val="002F1BA8"/>
    <w:rsid w:val="002F1DC0"/>
    <w:rsid w:val="002F208F"/>
    <w:rsid w:val="002F2135"/>
    <w:rsid w:val="002F21E8"/>
    <w:rsid w:val="002F227B"/>
    <w:rsid w:val="002F261B"/>
    <w:rsid w:val="002F263A"/>
    <w:rsid w:val="002F2D59"/>
    <w:rsid w:val="002F30FC"/>
    <w:rsid w:val="002F3303"/>
    <w:rsid w:val="002F3331"/>
    <w:rsid w:val="002F33B0"/>
    <w:rsid w:val="002F3428"/>
    <w:rsid w:val="002F3602"/>
    <w:rsid w:val="002F3889"/>
    <w:rsid w:val="002F38F4"/>
    <w:rsid w:val="002F3974"/>
    <w:rsid w:val="002F3A87"/>
    <w:rsid w:val="002F3AFB"/>
    <w:rsid w:val="002F3B5C"/>
    <w:rsid w:val="002F3D30"/>
    <w:rsid w:val="002F3D9A"/>
    <w:rsid w:val="002F40D7"/>
    <w:rsid w:val="002F4187"/>
    <w:rsid w:val="002F422F"/>
    <w:rsid w:val="002F4302"/>
    <w:rsid w:val="002F4768"/>
    <w:rsid w:val="002F4B92"/>
    <w:rsid w:val="002F4CE9"/>
    <w:rsid w:val="002F4D28"/>
    <w:rsid w:val="002F4E69"/>
    <w:rsid w:val="002F50DA"/>
    <w:rsid w:val="002F51BF"/>
    <w:rsid w:val="002F52D0"/>
    <w:rsid w:val="002F54AE"/>
    <w:rsid w:val="002F563F"/>
    <w:rsid w:val="002F5B76"/>
    <w:rsid w:val="002F5C6A"/>
    <w:rsid w:val="002F5D9B"/>
    <w:rsid w:val="002F5E87"/>
    <w:rsid w:val="002F5FEC"/>
    <w:rsid w:val="002F6154"/>
    <w:rsid w:val="002F6376"/>
    <w:rsid w:val="002F640B"/>
    <w:rsid w:val="002F64C8"/>
    <w:rsid w:val="002F6691"/>
    <w:rsid w:val="002F67A0"/>
    <w:rsid w:val="002F695E"/>
    <w:rsid w:val="002F696B"/>
    <w:rsid w:val="002F6C42"/>
    <w:rsid w:val="002F7402"/>
    <w:rsid w:val="002F79A2"/>
    <w:rsid w:val="00300229"/>
    <w:rsid w:val="0030058D"/>
    <w:rsid w:val="0030093B"/>
    <w:rsid w:val="00300AF1"/>
    <w:rsid w:val="00300B92"/>
    <w:rsid w:val="00300E7E"/>
    <w:rsid w:val="0030122D"/>
    <w:rsid w:val="0030134C"/>
    <w:rsid w:val="003014E8"/>
    <w:rsid w:val="00301640"/>
    <w:rsid w:val="00301719"/>
    <w:rsid w:val="0030197C"/>
    <w:rsid w:val="00301B26"/>
    <w:rsid w:val="00301B36"/>
    <w:rsid w:val="00301C67"/>
    <w:rsid w:val="003022FE"/>
    <w:rsid w:val="00302354"/>
    <w:rsid w:val="00302456"/>
    <w:rsid w:val="0030257A"/>
    <w:rsid w:val="0030263A"/>
    <w:rsid w:val="00302695"/>
    <w:rsid w:val="00302B70"/>
    <w:rsid w:val="00302FBF"/>
    <w:rsid w:val="0030324C"/>
    <w:rsid w:val="003033FE"/>
    <w:rsid w:val="00303581"/>
    <w:rsid w:val="0030372C"/>
    <w:rsid w:val="00303B88"/>
    <w:rsid w:val="00303CE4"/>
    <w:rsid w:val="00303E72"/>
    <w:rsid w:val="00303E8D"/>
    <w:rsid w:val="00303FD4"/>
    <w:rsid w:val="00304203"/>
    <w:rsid w:val="0030439D"/>
    <w:rsid w:val="003043DD"/>
    <w:rsid w:val="0030455B"/>
    <w:rsid w:val="0030469D"/>
    <w:rsid w:val="0030491D"/>
    <w:rsid w:val="00304943"/>
    <w:rsid w:val="00304DE0"/>
    <w:rsid w:val="003051CF"/>
    <w:rsid w:val="0030525A"/>
    <w:rsid w:val="0030542B"/>
    <w:rsid w:val="0030546A"/>
    <w:rsid w:val="00305520"/>
    <w:rsid w:val="00305548"/>
    <w:rsid w:val="00305677"/>
    <w:rsid w:val="0030567B"/>
    <w:rsid w:val="003058FB"/>
    <w:rsid w:val="00305ABB"/>
    <w:rsid w:val="00305B77"/>
    <w:rsid w:val="00305E5B"/>
    <w:rsid w:val="00306132"/>
    <w:rsid w:val="0030617B"/>
    <w:rsid w:val="00306AA4"/>
    <w:rsid w:val="00306AFD"/>
    <w:rsid w:val="00306BA1"/>
    <w:rsid w:val="00306D07"/>
    <w:rsid w:val="00306D70"/>
    <w:rsid w:val="00306D88"/>
    <w:rsid w:val="0030705B"/>
    <w:rsid w:val="003071C3"/>
    <w:rsid w:val="00307398"/>
    <w:rsid w:val="003073D5"/>
    <w:rsid w:val="00307459"/>
    <w:rsid w:val="003074C8"/>
    <w:rsid w:val="00307611"/>
    <w:rsid w:val="0030787D"/>
    <w:rsid w:val="0030795A"/>
    <w:rsid w:val="00307ACE"/>
    <w:rsid w:val="0031039C"/>
    <w:rsid w:val="00310684"/>
    <w:rsid w:val="003106F7"/>
    <w:rsid w:val="0031074B"/>
    <w:rsid w:val="003108E9"/>
    <w:rsid w:val="00310902"/>
    <w:rsid w:val="00310BC0"/>
    <w:rsid w:val="00310C18"/>
    <w:rsid w:val="00310CB0"/>
    <w:rsid w:val="00310D64"/>
    <w:rsid w:val="00311173"/>
    <w:rsid w:val="0031126A"/>
    <w:rsid w:val="00311455"/>
    <w:rsid w:val="0031161D"/>
    <w:rsid w:val="0031183A"/>
    <w:rsid w:val="00311862"/>
    <w:rsid w:val="0031194B"/>
    <w:rsid w:val="00311A97"/>
    <w:rsid w:val="00311E7C"/>
    <w:rsid w:val="0031201E"/>
    <w:rsid w:val="003122CF"/>
    <w:rsid w:val="003125B5"/>
    <w:rsid w:val="00312655"/>
    <w:rsid w:val="0031266F"/>
    <w:rsid w:val="0031273B"/>
    <w:rsid w:val="00312DBA"/>
    <w:rsid w:val="00312DDF"/>
    <w:rsid w:val="00312EC8"/>
    <w:rsid w:val="0031300C"/>
    <w:rsid w:val="0031365B"/>
    <w:rsid w:val="00313865"/>
    <w:rsid w:val="00313A89"/>
    <w:rsid w:val="00313CBB"/>
    <w:rsid w:val="00313DD7"/>
    <w:rsid w:val="00313E8C"/>
    <w:rsid w:val="00313F2C"/>
    <w:rsid w:val="00313FA9"/>
    <w:rsid w:val="003140DC"/>
    <w:rsid w:val="00314282"/>
    <w:rsid w:val="0031444B"/>
    <w:rsid w:val="003147C5"/>
    <w:rsid w:val="00314CBB"/>
    <w:rsid w:val="00314D95"/>
    <w:rsid w:val="0031516B"/>
    <w:rsid w:val="003152FF"/>
    <w:rsid w:val="00315374"/>
    <w:rsid w:val="00315791"/>
    <w:rsid w:val="00315824"/>
    <w:rsid w:val="00315A11"/>
    <w:rsid w:val="00315D90"/>
    <w:rsid w:val="00315F6E"/>
    <w:rsid w:val="0031600C"/>
    <w:rsid w:val="00316184"/>
    <w:rsid w:val="003169D4"/>
    <w:rsid w:val="00316C9E"/>
    <w:rsid w:val="00316F17"/>
    <w:rsid w:val="0031718C"/>
    <w:rsid w:val="003172D4"/>
    <w:rsid w:val="0031775B"/>
    <w:rsid w:val="0031791D"/>
    <w:rsid w:val="00317943"/>
    <w:rsid w:val="00317982"/>
    <w:rsid w:val="00317BF0"/>
    <w:rsid w:val="00317D07"/>
    <w:rsid w:val="003200BF"/>
    <w:rsid w:val="00320296"/>
    <w:rsid w:val="00320377"/>
    <w:rsid w:val="0032041E"/>
    <w:rsid w:val="00320460"/>
    <w:rsid w:val="0032055F"/>
    <w:rsid w:val="00320845"/>
    <w:rsid w:val="00320911"/>
    <w:rsid w:val="003209DD"/>
    <w:rsid w:val="00320A18"/>
    <w:rsid w:val="00320B3C"/>
    <w:rsid w:val="00320DEE"/>
    <w:rsid w:val="00321446"/>
    <w:rsid w:val="003214D7"/>
    <w:rsid w:val="0032150A"/>
    <w:rsid w:val="00321788"/>
    <w:rsid w:val="00321A63"/>
    <w:rsid w:val="00321E1A"/>
    <w:rsid w:val="00321FCE"/>
    <w:rsid w:val="00322335"/>
    <w:rsid w:val="003225B0"/>
    <w:rsid w:val="00322733"/>
    <w:rsid w:val="0032280C"/>
    <w:rsid w:val="00322DE6"/>
    <w:rsid w:val="0032351B"/>
    <w:rsid w:val="00323BE0"/>
    <w:rsid w:val="00323C4E"/>
    <w:rsid w:val="00324138"/>
    <w:rsid w:val="00324155"/>
    <w:rsid w:val="003242F0"/>
    <w:rsid w:val="003243E1"/>
    <w:rsid w:val="003248A3"/>
    <w:rsid w:val="00324C3B"/>
    <w:rsid w:val="00325357"/>
    <w:rsid w:val="00325A25"/>
    <w:rsid w:val="00325B6B"/>
    <w:rsid w:val="00325C88"/>
    <w:rsid w:val="00325DAC"/>
    <w:rsid w:val="00326E19"/>
    <w:rsid w:val="00326EB2"/>
    <w:rsid w:val="00326F08"/>
    <w:rsid w:val="00327115"/>
    <w:rsid w:val="00327477"/>
    <w:rsid w:val="0032789E"/>
    <w:rsid w:val="00327942"/>
    <w:rsid w:val="00327BF4"/>
    <w:rsid w:val="00327C55"/>
    <w:rsid w:val="00327E0C"/>
    <w:rsid w:val="00327ED8"/>
    <w:rsid w:val="0033011B"/>
    <w:rsid w:val="00330484"/>
    <w:rsid w:val="00330505"/>
    <w:rsid w:val="00330A3E"/>
    <w:rsid w:val="00330B68"/>
    <w:rsid w:val="00330E00"/>
    <w:rsid w:val="00330E18"/>
    <w:rsid w:val="00330E6F"/>
    <w:rsid w:val="00330E86"/>
    <w:rsid w:val="00330E92"/>
    <w:rsid w:val="00330EF5"/>
    <w:rsid w:val="0033133D"/>
    <w:rsid w:val="0033135C"/>
    <w:rsid w:val="003314A5"/>
    <w:rsid w:val="0033180A"/>
    <w:rsid w:val="003319CE"/>
    <w:rsid w:val="00331A27"/>
    <w:rsid w:val="00331A2E"/>
    <w:rsid w:val="00331AFF"/>
    <w:rsid w:val="00331CFC"/>
    <w:rsid w:val="00332631"/>
    <w:rsid w:val="00332DF4"/>
    <w:rsid w:val="00332EE7"/>
    <w:rsid w:val="0033385E"/>
    <w:rsid w:val="00333963"/>
    <w:rsid w:val="0033396A"/>
    <w:rsid w:val="00333C27"/>
    <w:rsid w:val="00333C4F"/>
    <w:rsid w:val="00333D1E"/>
    <w:rsid w:val="003343A5"/>
    <w:rsid w:val="003346B6"/>
    <w:rsid w:val="003347CB"/>
    <w:rsid w:val="0033498E"/>
    <w:rsid w:val="00334B35"/>
    <w:rsid w:val="0033525D"/>
    <w:rsid w:val="00335539"/>
    <w:rsid w:val="00335653"/>
    <w:rsid w:val="00335752"/>
    <w:rsid w:val="00335895"/>
    <w:rsid w:val="00335A9B"/>
    <w:rsid w:val="00335AAF"/>
    <w:rsid w:val="00335B24"/>
    <w:rsid w:val="00335B6A"/>
    <w:rsid w:val="00335F11"/>
    <w:rsid w:val="00336782"/>
    <w:rsid w:val="003368BA"/>
    <w:rsid w:val="00336976"/>
    <w:rsid w:val="00336A4E"/>
    <w:rsid w:val="00336A54"/>
    <w:rsid w:val="00336ACD"/>
    <w:rsid w:val="00336B98"/>
    <w:rsid w:val="00336BA3"/>
    <w:rsid w:val="00336CB1"/>
    <w:rsid w:val="00336F1B"/>
    <w:rsid w:val="003370C0"/>
    <w:rsid w:val="003377C2"/>
    <w:rsid w:val="003378D5"/>
    <w:rsid w:val="00337A46"/>
    <w:rsid w:val="00337CD6"/>
    <w:rsid w:val="00337F6C"/>
    <w:rsid w:val="00337FF5"/>
    <w:rsid w:val="0034036B"/>
    <w:rsid w:val="0034040F"/>
    <w:rsid w:val="003406D2"/>
    <w:rsid w:val="0034073A"/>
    <w:rsid w:val="003409AA"/>
    <w:rsid w:val="00340B6A"/>
    <w:rsid w:val="00340BEF"/>
    <w:rsid w:val="00340C0B"/>
    <w:rsid w:val="00341070"/>
    <w:rsid w:val="00341337"/>
    <w:rsid w:val="0034148C"/>
    <w:rsid w:val="0034148F"/>
    <w:rsid w:val="003415D8"/>
    <w:rsid w:val="003419CA"/>
    <w:rsid w:val="00341CF0"/>
    <w:rsid w:val="00341D7F"/>
    <w:rsid w:val="003425BA"/>
    <w:rsid w:val="003426E3"/>
    <w:rsid w:val="00342BBD"/>
    <w:rsid w:val="00342BD4"/>
    <w:rsid w:val="00342C8F"/>
    <w:rsid w:val="003434AD"/>
    <w:rsid w:val="00343CA2"/>
    <w:rsid w:val="003443F5"/>
    <w:rsid w:val="00344733"/>
    <w:rsid w:val="00344A90"/>
    <w:rsid w:val="00344B79"/>
    <w:rsid w:val="0034519F"/>
    <w:rsid w:val="00345363"/>
    <w:rsid w:val="0034549F"/>
    <w:rsid w:val="003455C5"/>
    <w:rsid w:val="0034565F"/>
    <w:rsid w:val="0034575C"/>
    <w:rsid w:val="00345BF0"/>
    <w:rsid w:val="00345C1A"/>
    <w:rsid w:val="003460C8"/>
    <w:rsid w:val="00346392"/>
    <w:rsid w:val="003464DA"/>
    <w:rsid w:val="00346742"/>
    <w:rsid w:val="00346A58"/>
    <w:rsid w:val="00346B7E"/>
    <w:rsid w:val="00346BD6"/>
    <w:rsid w:val="00346BE2"/>
    <w:rsid w:val="0034709E"/>
    <w:rsid w:val="003470C3"/>
    <w:rsid w:val="003471EA"/>
    <w:rsid w:val="0034724C"/>
    <w:rsid w:val="00347294"/>
    <w:rsid w:val="0034781E"/>
    <w:rsid w:val="0034790B"/>
    <w:rsid w:val="00347A40"/>
    <w:rsid w:val="00347BD3"/>
    <w:rsid w:val="00347DDB"/>
    <w:rsid w:val="00347EF1"/>
    <w:rsid w:val="003501F8"/>
    <w:rsid w:val="003508E4"/>
    <w:rsid w:val="00350AEF"/>
    <w:rsid w:val="00350BF5"/>
    <w:rsid w:val="00350C1C"/>
    <w:rsid w:val="00350CFC"/>
    <w:rsid w:val="00350EA7"/>
    <w:rsid w:val="00350FAC"/>
    <w:rsid w:val="0035118D"/>
    <w:rsid w:val="003512A3"/>
    <w:rsid w:val="00351362"/>
    <w:rsid w:val="00351418"/>
    <w:rsid w:val="0035157B"/>
    <w:rsid w:val="00351E17"/>
    <w:rsid w:val="00351E5D"/>
    <w:rsid w:val="003521D5"/>
    <w:rsid w:val="0035239E"/>
    <w:rsid w:val="003526E1"/>
    <w:rsid w:val="00352A62"/>
    <w:rsid w:val="00352B21"/>
    <w:rsid w:val="00352C0C"/>
    <w:rsid w:val="00352CB8"/>
    <w:rsid w:val="003531D1"/>
    <w:rsid w:val="00353371"/>
    <w:rsid w:val="00353377"/>
    <w:rsid w:val="003533CF"/>
    <w:rsid w:val="00353D2B"/>
    <w:rsid w:val="003544FC"/>
    <w:rsid w:val="00354761"/>
    <w:rsid w:val="0035495D"/>
    <w:rsid w:val="00354D9A"/>
    <w:rsid w:val="003554C6"/>
    <w:rsid w:val="0035560D"/>
    <w:rsid w:val="0035562F"/>
    <w:rsid w:val="00355635"/>
    <w:rsid w:val="003556EB"/>
    <w:rsid w:val="00355914"/>
    <w:rsid w:val="00355A5A"/>
    <w:rsid w:val="00355AFA"/>
    <w:rsid w:val="00355EDE"/>
    <w:rsid w:val="0035602C"/>
    <w:rsid w:val="003567EF"/>
    <w:rsid w:val="003568F6"/>
    <w:rsid w:val="00356EE1"/>
    <w:rsid w:val="00357512"/>
    <w:rsid w:val="00357D85"/>
    <w:rsid w:val="00357DCD"/>
    <w:rsid w:val="00360080"/>
    <w:rsid w:val="003600BC"/>
    <w:rsid w:val="00360192"/>
    <w:rsid w:val="003601E7"/>
    <w:rsid w:val="0036026A"/>
    <w:rsid w:val="003602F1"/>
    <w:rsid w:val="00360860"/>
    <w:rsid w:val="00360875"/>
    <w:rsid w:val="00360ABA"/>
    <w:rsid w:val="00360D82"/>
    <w:rsid w:val="003612CF"/>
    <w:rsid w:val="00361449"/>
    <w:rsid w:val="0036162A"/>
    <w:rsid w:val="00361679"/>
    <w:rsid w:val="003618F1"/>
    <w:rsid w:val="0036194C"/>
    <w:rsid w:val="00361AB4"/>
    <w:rsid w:val="0036201C"/>
    <w:rsid w:val="003620ED"/>
    <w:rsid w:val="0036289D"/>
    <w:rsid w:val="00362A82"/>
    <w:rsid w:val="00362EBB"/>
    <w:rsid w:val="00362F53"/>
    <w:rsid w:val="00362FB4"/>
    <w:rsid w:val="0036302B"/>
    <w:rsid w:val="0036313C"/>
    <w:rsid w:val="003631EF"/>
    <w:rsid w:val="003632D4"/>
    <w:rsid w:val="00363A81"/>
    <w:rsid w:val="00363ACF"/>
    <w:rsid w:val="00363AFC"/>
    <w:rsid w:val="00363BAB"/>
    <w:rsid w:val="0036436C"/>
    <w:rsid w:val="00364511"/>
    <w:rsid w:val="00364518"/>
    <w:rsid w:val="003645E5"/>
    <w:rsid w:val="003646A8"/>
    <w:rsid w:val="003647FF"/>
    <w:rsid w:val="00364874"/>
    <w:rsid w:val="00364CFC"/>
    <w:rsid w:val="00364D07"/>
    <w:rsid w:val="00364D38"/>
    <w:rsid w:val="00365071"/>
    <w:rsid w:val="00365258"/>
    <w:rsid w:val="003652C1"/>
    <w:rsid w:val="003652CD"/>
    <w:rsid w:val="0036538D"/>
    <w:rsid w:val="003653B1"/>
    <w:rsid w:val="00365583"/>
    <w:rsid w:val="00365C6D"/>
    <w:rsid w:val="00365C88"/>
    <w:rsid w:val="00365D46"/>
    <w:rsid w:val="00365F16"/>
    <w:rsid w:val="003660EE"/>
    <w:rsid w:val="003664B8"/>
    <w:rsid w:val="0036677B"/>
    <w:rsid w:val="003667F1"/>
    <w:rsid w:val="0036681E"/>
    <w:rsid w:val="00366BF9"/>
    <w:rsid w:val="00366EA1"/>
    <w:rsid w:val="003670B2"/>
    <w:rsid w:val="003670F2"/>
    <w:rsid w:val="003676EC"/>
    <w:rsid w:val="003678BE"/>
    <w:rsid w:val="0036794A"/>
    <w:rsid w:val="00367ADE"/>
    <w:rsid w:val="00367B9D"/>
    <w:rsid w:val="00367C48"/>
    <w:rsid w:val="00367C4B"/>
    <w:rsid w:val="00367D65"/>
    <w:rsid w:val="00367DB8"/>
    <w:rsid w:val="00367F2C"/>
    <w:rsid w:val="00367FDA"/>
    <w:rsid w:val="003700EE"/>
    <w:rsid w:val="00370420"/>
    <w:rsid w:val="0037062E"/>
    <w:rsid w:val="00370637"/>
    <w:rsid w:val="0037068D"/>
    <w:rsid w:val="00370925"/>
    <w:rsid w:val="00370AAD"/>
    <w:rsid w:val="00370DF4"/>
    <w:rsid w:val="00370E6B"/>
    <w:rsid w:val="0037106E"/>
    <w:rsid w:val="003710C3"/>
    <w:rsid w:val="00371345"/>
    <w:rsid w:val="00371430"/>
    <w:rsid w:val="00371442"/>
    <w:rsid w:val="00371519"/>
    <w:rsid w:val="0037155D"/>
    <w:rsid w:val="003715D0"/>
    <w:rsid w:val="00371803"/>
    <w:rsid w:val="003719FC"/>
    <w:rsid w:val="00371B44"/>
    <w:rsid w:val="00371F64"/>
    <w:rsid w:val="003721DC"/>
    <w:rsid w:val="0037232B"/>
    <w:rsid w:val="0037251F"/>
    <w:rsid w:val="003729AF"/>
    <w:rsid w:val="003729FA"/>
    <w:rsid w:val="00372B34"/>
    <w:rsid w:val="00372E9C"/>
    <w:rsid w:val="00372EB8"/>
    <w:rsid w:val="00373025"/>
    <w:rsid w:val="003738FD"/>
    <w:rsid w:val="00373A47"/>
    <w:rsid w:val="00373D68"/>
    <w:rsid w:val="00373EDA"/>
    <w:rsid w:val="00374098"/>
    <w:rsid w:val="00374321"/>
    <w:rsid w:val="00374373"/>
    <w:rsid w:val="00374B17"/>
    <w:rsid w:val="00374D9D"/>
    <w:rsid w:val="00375542"/>
    <w:rsid w:val="003755D6"/>
    <w:rsid w:val="003757C6"/>
    <w:rsid w:val="003759D7"/>
    <w:rsid w:val="00375FC7"/>
    <w:rsid w:val="00376156"/>
    <w:rsid w:val="003761FC"/>
    <w:rsid w:val="00376220"/>
    <w:rsid w:val="0037664F"/>
    <w:rsid w:val="003767C0"/>
    <w:rsid w:val="00376936"/>
    <w:rsid w:val="00376E6C"/>
    <w:rsid w:val="00376E7A"/>
    <w:rsid w:val="00377034"/>
    <w:rsid w:val="0037725D"/>
    <w:rsid w:val="00377A4B"/>
    <w:rsid w:val="00377AD5"/>
    <w:rsid w:val="00377B01"/>
    <w:rsid w:val="00377B9D"/>
    <w:rsid w:val="00377C9F"/>
    <w:rsid w:val="003801B9"/>
    <w:rsid w:val="00380552"/>
    <w:rsid w:val="0038078D"/>
    <w:rsid w:val="003808AE"/>
    <w:rsid w:val="0038093B"/>
    <w:rsid w:val="00380AA8"/>
    <w:rsid w:val="00380DF3"/>
    <w:rsid w:val="00380E08"/>
    <w:rsid w:val="00380E71"/>
    <w:rsid w:val="003810CC"/>
    <w:rsid w:val="00381528"/>
    <w:rsid w:val="0038196D"/>
    <w:rsid w:val="00381D93"/>
    <w:rsid w:val="00381F4F"/>
    <w:rsid w:val="00382049"/>
    <w:rsid w:val="003821F6"/>
    <w:rsid w:val="00382272"/>
    <w:rsid w:val="00382312"/>
    <w:rsid w:val="00382609"/>
    <w:rsid w:val="0038349B"/>
    <w:rsid w:val="003839A8"/>
    <w:rsid w:val="00383AAB"/>
    <w:rsid w:val="003844B4"/>
    <w:rsid w:val="0038493C"/>
    <w:rsid w:val="00384E84"/>
    <w:rsid w:val="00385050"/>
    <w:rsid w:val="003851EA"/>
    <w:rsid w:val="0038557A"/>
    <w:rsid w:val="00385871"/>
    <w:rsid w:val="00385948"/>
    <w:rsid w:val="0038595F"/>
    <w:rsid w:val="003859EE"/>
    <w:rsid w:val="00385B75"/>
    <w:rsid w:val="00385E9A"/>
    <w:rsid w:val="003861A4"/>
    <w:rsid w:val="00386261"/>
    <w:rsid w:val="00386438"/>
    <w:rsid w:val="00387148"/>
    <w:rsid w:val="0038715B"/>
    <w:rsid w:val="0038718F"/>
    <w:rsid w:val="00387277"/>
    <w:rsid w:val="00387412"/>
    <w:rsid w:val="00387554"/>
    <w:rsid w:val="0038772C"/>
    <w:rsid w:val="00387B32"/>
    <w:rsid w:val="00387B3B"/>
    <w:rsid w:val="00387BA9"/>
    <w:rsid w:val="00387BD0"/>
    <w:rsid w:val="00387E4B"/>
    <w:rsid w:val="00387E5A"/>
    <w:rsid w:val="00387F79"/>
    <w:rsid w:val="00390123"/>
    <w:rsid w:val="003902DA"/>
    <w:rsid w:val="003902F1"/>
    <w:rsid w:val="003903F2"/>
    <w:rsid w:val="00390A90"/>
    <w:rsid w:val="00390BA8"/>
    <w:rsid w:val="00390F8C"/>
    <w:rsid w:val="00391101"/>
    <w:rsid w:val="003912D6"/>
    <w:rsid w:val="0039135A"/>
    <w:rsid w:val="003914A6"/>
    <w:rsid w:val="00391545"/>
    <w:rsid w:val="00391635"/>
    <w:rsid w:val="00391896"/>
    <w:rsid w:val="00391930"/>
    <w:rsid w:val="00391D79"/>
    <w:rsid w:val="00392008"/>
    <w:rsid w:val="003922BD"/>
    <w:rsid w:val="00392453"/>
    <w:rsid w:val="003926F6"/>
    <w:rsid w:val="00392CF8"/>
    <w:rsid w:val="00393084"/>
    <w:rsid w:val="003933F7"/>
    <w:rsid w:val="0039342F"/>
    <w:rsid w:val="00393639"/>
    <w:rsid w:val="00393707"/>
    <w:rsid w:val="00393784"/>
    <w:rsid w:val="00393C0C"/>
    <w:rsid w:val="00393DDB"/>
    <w:rsid w:val="00393E28"/>
    <w:rsid w:val="0039408F"/>
    <w:rsid w:val="003940F7"/>
    <w:rsid w:val="0039454B"/>
    <w:rsid w:val="003948B1"/>
    <w:rsid w:val="0039496E"/>
    <w:rsid w:val="003949A3"/>
    <w:rsid w:val="00394B66"/>
    <w:rsid w:val="00395645"/>
    <w:rsid w:val="0039572F"/>
    <w:rsid w:val="00395746"/>
    <w:rsid w:val="00395880"/>
    <w:rsid w:val="003958F0"/>
    <w:rsid w:val="00395A1F"/>
    <w:rsid w:val="00395AB2"/>
    <w:rsid w:val="00395AE8"/>
    <w:rsid w:val="00395D22"/>
    <w:rsid w:val="00396259"/>
    <w:rsid w:val="00396627"/>
    <w:rsid w:val="00396F5B"/>
    <w:rsid w:val="0039715E"/>
    <w:rsid w:val="003972AD"/>
    <w:rsid w:val="00397C85"/>
    <w:rsid w:val="003A009D"/>
    <w:rsid w:val="003A00C9"/>
    <w:rsid w:val="003A01BB"/>
    <w:rsid w:val="003A02AC"/>
    <w:rsid w:val="003A02E6"/>
    <w:rsid w:val="003A0391"/>
    <w:rsid w:val="003A06DF"/>
    <w:rsid w:val="003A07F8"/>
    <w:rsid w:val="003A0B57"/>
    <w:rsid w:val="003A0BB2"/>
    <w:rsid w:val="003A0C96"/>
    <w:rsid w:val="003A102C"/>
    <w:rsid w:val="003A1157"/>
    <w:rsid w:val="003A11BF"/>
    <w:rsid w:val="003A12E7"/>
    <w:rsid w:val="003A1320"/>
    <w:rsid w:val="003A142C"/>
    <w:rsid w:val="003A14B2"/>
    <w:rsid w:val="003A1772"/>
    <w:rsid w:val="003A1C77"/>
    <w:rsid w:val="003A1E6B"/>
    <w:rsid w:val="003A1EE7"/>
    <w:rsid w:val="003A202C"/>
    <w:rsid w:val="003A2B7F"/>
    <w:rsid w:val="003A2BF4"/>
    <w:rsid w:val="003A2F2C"/>
    <w:rsid w:val="003A3601"/>
    <w:rsid w:val="003A3AC3"/>
    <w:rsid w:val="003A4261"/>
    <w:rsid w:val="003A4691"/>
    <w:rsid w:val="003A49B7"/>
    <w:rsid w:val="003A4AB3"/>
    <w:rsid w:val="003A4F66"/>
    <w:rsid w:val="003A505D"/>
    <w:rsid w:val="003A519C"/>
    <w:rsid w:val="003A5688"/>
    <w:rsid w:val="003A5796"/>
    <w:rsid w:val="003A58B1"/>
    <w:rsid w:val="003A5ABE"/>
    <w:rsid w:val="003A5D79"/>
    <w:rsid w:val="003A5EDA"/>
    <w:rsid w:val="003A5F52"/>
    <w:rsid w:val="003A5FC0"/>
    <w:rsid w:val="003A60FB"/>
    <w:rsid w:val="003A63A7"/>
    <w:rsid w:val="003A66FA"/>
    <w:rsid w:val="003A6757"/>
    <w:rsid w:val="003A67DA"/>
    <w:rsid w:val="003A691A"/>
    <w:rsid w:val="003A6938"/>
    <w:rsid w:val="003A6968"/>
    <w:rsid w:val="003A69CE"/>
    <w:rsid w:val="003A6D84"/>
    <w:rsid w:val="003A6EA5"/>
    <w:rsid w:val="003A6EE8"/>
    <w:rsid w:val="003A6F75"/>
    <w:rsid w:val="003A703E"/>
    <w:rsid w:val="003A73B5"/>
    <w:rsid w:val="003A73C4"/>
    <w:rsid w:val="003A73C5"/>
    <w:rsid w:val="003A7904"/>
    <w:rsid w:val="003A7A66"/>
    <w:rsid w:val="003A7AB5"/>
    <w:rsid w:val="003A7B92"/>
    <w:rsid w:val="003A7BD8"/>
    <w:rsid w:val="003A7F96"/>
    <w:rsid w:val="003B01C8"/>
    <w:rsid w:val="003B0334"/>
    <w:rsid w:val="003B0727"/>
    <w:rsid w:val="003B081E"/>
    <w:rsid w:val="003B0A37"/>
    <w:rsid w:val="003B0B77"/>
    <w:rsid w:val="003B0F07"/>
    <w:rsid w:val="003B0F84"/>
    <w:rsid w:val="003B101C"/>
    <w:rsid w:val="003B13A6"/>
    <w:rsid w:val="003B1AD0"/>
    <w:rsid w:val="003B1BA0"/>
    <w:rsid w:val="003B2246"/>
    <w:rsid w:val="003B22C5"/>
    <w:rsid w:val="003B27D3"/>
    <w:rsid w:val="003B29D0"/>
    <w:rsid w:val="003B2A75"/>
    <w:rsid w:val="003B2D54"/>
    <w:rsid w:val="003B2E8E"/>
    <w:rsid w:val="003B2EAC"/>
    <w:rsid w:val="003B310F"/>
    <w:rsid w:val="003B312F"/>
    <w:rsid w:val="003B320F"/>
    <w:rsid w:val="003B3214"/>
    <w:rsid w:val="003B32FF"/>
    <w:rsid w:val="003B353E"/>
    <w:rsid w:val="003B37C1"/>
    <w:rsid w:val="003B394C"/>
    <w:rsid w:val="003B39A0"/>
    <w:rsid w:val="003B3E8D"/>
    <w:rsid w:val="003B3F41"/>
    <w:rsid w:val="003B4014"/>
    <w:rsid w:val="003B4235"/>
    <w:rsid w:val="003B438F"/>
    <w:rsid w:val="003B48B0"/>
    <w:rsid w:val="003B4A53"/>
    <w:rsid w:val="003B4D07"/>
    <w:rsid w:val="003B4DFE"/>
    <w:rsid w:val="003B4E26"/>
    <w:rsid w:val="003B4E58"/>
    <w:rsid w:val="003B514C"/>
    <w:rsid w:val="003B51C0"/>
    <w:rsid w:val="003B533C"/>
    <w:rsid w:val="003B5457"/>
    <w:rsid w:val="003B552B"/>
    <w:rsid w:val="003B5602"/>
    <w:rsid w:val="003B5817"/>
    <w:rsid w:val="003B5DCE"/>
    <w:rsid w:val="003B614A"/>
    <w:rsid w:val="003B6285"/>
    <w:rsid w:val="003B63A3"/>
    <w:rsid w:val="003B64A6"/>
    <w:rsid w:val="003B6C5B"/>
    <w:rsid w:val="003B6F14"/>
    <w:rsid w:val="003B7076"/>
    <w:rsid w:val="003B7236"/>
    <w:rsid w:val="003B741D"/>
    <w:rsid w:val="003B743C"/>
    <w:rsid w:val="003B75DA"/>
    <w:rsid w:val="003B77B6"/>
    <w:rsid w:val="003B7B93"/>
    <w:rsid w:val="003B7D65"/>
    <w:rsid w:val="003B7F88"/>
    <w:rsid w:val="003C00DF"/>
    <w:rsid w:val="003C065D"/>
    <w:rsid w:val="003C07B4"/>
    <w:rsid w:val="003C07DD"/>
    <w:rsid w:val="003C0B43"/>
    <w:rsid w:val="003C0CCF"/>
    <w:rsid w:val="003C0DC7"/>
    <w:rsid w:val="003C11D6"/>
    <w:rsid w:val="003C14D7"/>
    <w:rsid w:val="003C1624"/>
    <w:rsid w:val="003C1675"/>
    <w:rsid w:val="003C1760"/>
    <w:rsid w:val="003C1DCC"/>
    <w:rsid w:val="003C2060"/>
    <w:rsid w:val="003C20ED"/>
    <w:rsid w:val="003C2139"/>
    <w:rsid w:val="003C235C"/>
    <w:rsid w:val="003C267F"/>
    <w:rsid w:val="003C2A2F"/>
    <w:rsid w:val="003C2A93"/>
    <w:rsid w:val="003C2B86"/>
    <w:rsid w:val="003C3018"/>
    <w:rsid w:val="003C3068"/>
    <w:rsid w:val="003C32F8"/>
    <w:rsid w:val="003C3432"/>
    <w:rsid w:val="003C3A23"/>
    <w:rsid w:val="003C3B74"/>
    <w:rsid w:val="003C3DAD"/>
    <w:rsid w:val="003C3DDA"/>
    <w:rsid w:val="003C41E1"/>
    <w:rsid w:val="003C4275"/>
    <w:rsid w:val="003C43DA"/>
    <w:rsid w:val="003C448F"/>
    <w:rsid w:val="003C44D8"/>
    <w:rsid w:val="003C4547"/>
    <w:rsid w:val="003C4997"/>
    <w:rsid w:val="003C4B21"/>
    <w:rsid w:val="003C4B42"/>
    <w:rsid w:val="003C4DCA"/>
    <w:rsid w:val="003C4DFB"/>
    <w:rsid w:val="003C4E91"/>
    <w:rsid w:val="003C5013"/>
    <w:rsid w:val="003C5043"/>
    <w:rsid w:val="003C50B7"/>
    <w:rsid w:val="003C5336"/>
    <w:rsid w:val="003C53AB"/>
    <w:rsid w:val="003C572B"/>
    <w:rsid w:val="003C59D2"/>
    <w:rsid w:val="003C5A25"/>
    <w:rsid w:val="003C5BCC"/>
    <w:rsid w:val="003C5C87"/>
    <w:rsid w:val="003C5FFD"/>
    <w:rsid w:val="003C6467"/>
    <w:rsid w:val="003C6807"/>
    <w:rsid w:val="003C694F"/>
    <w:rsid w:val="003C6C48"/>
    <w:rsid w:val="003C6D96"/>
    <w:rsid w:val="003C7747"/>
    <w:rsid w:val="003C79F2"/>
    <w:rsid w:val="003C7B30"/>
    <w:rsid w:val="003C7D00"/>
    <w:rsid w:val="003C7FB1"/>
    <w:rsid w:val="003D0271"/>
    <w:rsid w:val="003D08BB"/>
    <w:rsid w:val="003D0B0B"/>
    <w:rsid w:val="003D0B87"/>
    <w:rsid w:val="003D0D3E"/>
    <w:rsid w:val="003D11E4"/>
    <w:rsid w:val="003D1770"/>
    <w:rsid w:val="003D192F"/>
    <w:rsid w:val="003D1B5D"/>
    <w:rsid w:val="003D1C91"/>
    <w:rsid w:val="003D1D70"/>
    <w:rsid w:val="003D2244"/>
    <w:rsid w:val="003D23A1"/>
    <w:rsid w:val="003D2571"/>
    <w:rsid w:val="003D2639"/>
    <w:rsid w:val="003D26AE"/>
    <w:rsid w:val="003D280A"/>
    <w:rsid w:val="003D29A7"/>
    <w:rsid w:val="003D2BEB"/>
    <w:rsid w:val="003D2D8A"/>
    <w:rsid w:val="003D2F7E"/>
    <w:rsid w:val="003D34EF"/>
    <w:rsid w:val="003D3535"/>
    <w:rsid w:val="003D363D"/>
    <w:rsid w:val="003D3F35"/>
    <w:rsid w:val="003D4140"/>
    <w:rsid w:val="003D4142"/>
    <w:rsid w:val="003D4159"/>
    <w:rsid w:val="003D41F3"/>
    <w:rsid w:val="003D425F"/>
    <w:rsid w:val="003D4570"/>
    <w:rsid w:val="003D459F"/>
    <w:rsid w:val="003D4643"/>
    <w:rsid w:val="003D46D2"/>
    <w:rsid w:val="003D4A0C"/>
    <w:rsid w:val="003D4D7E"/>
    <w:rsid w:val="003D4FC3"/>
    <w:rsid w:val="003D5152"/>
    <w:rsid w:val="003D539E"/>
    <w:rsid w:val="003D576D"/>
    <w:rsid w:val="003D5C48"/>
    <w:rsid w:val="003D5D17"/>
    <w:rsid w:val="003D5DED"/>
    <w:rsid w:val="003D5E1F"/>
    <w:rsid w:val="003D63A0"/>
    <w:rsid w:val="003D64A8"/>
    <w:rsid w:val="003D663E"/>
    <w:rsid w:val="003D67AE"/>
    <w:rsid w:val="003D6C72"/>
    <w:rsid w:val="003D705B"/>
    <w:rsid w:val="003D742E"/>
    <w:rsid w:val="003D76C0"/>
    <w:rsid w:val="003D770F"/>
    <w:rsid w:val="003D7DCF"/>
    <w:rsid w:val="003E0176"/>
    <w:rsid w:val="003E0257"/>
    <w:rsid w:val="003E0342"/>
    <w:rsid w:val="003E03B3"/>
    <w:rsid w:val="003E05B0"/>
    <w:rsid w:val="003E0647"/>
    <w:rsid w:val="003E076A"/>
    <w:rsid w:val="003E0AF1"/>
    <w:rsid w:val="003E0BA0"/>
    <w:rsid w:val="003E1357"/>
    <w:rsid w:val="003E13F9"/>
    <w:rsid w:val="003E1549"/>
    <w:rsid w:val="003E156F"/>
    <w:rsid w:val="003E19DF"/>
    <w:rsid w:val="003E1EA1"/>
    <w:rsid w:val="003E201E"/>
    <w:rsid w:val="003E2071"/>
    <w:rsid w:val="003E2187"/>
    <w:rsid w:val="003E21CE"/>
    <w:rsid w:val="003E22FE"/>
    <w:rsid w:val="003E23EB"/>
    <w:rsid w:val="003E2C45"/>
    <w:rsid w:val="003E2C72"/>
    <w:rsid w:val="003E2D57"/>
    <w:rsid w:val="003E2F09"/>
    <w:rsid w:val="003E3146"/>
    <w:rsid w:val="003E319B"/>
    <w:rsid w:val="003E357B"/>
    <w:rsid w:val="003E36AA"/>
    <w:rsid w:val="003E37EB"/>
    <w:rsid w:val="003E3857"/>
    <w:rsid w:val="003E3E4B"/>
    <w:rsid w:val="003E3FC2"/>
    <w:rsid w:val="003E40A1"/>
    <w:rsid w:val="003E4332"/>
    <w:rsid w:val="003E448B"/>
    <w:rsid w:val="003E4685"/>
    <w:rsid w:val="003E47AA"/>
    <w:rsid w:val="003E4902"/>
    <w:rsid w:val="003E5313"/>
    <w:rsid w:val="003E5C5C"/>
    <w:rsid w:val="003E5DD2"/>
    <w:rsid w:val="003E5E9B"/>
    <w:rsid w:val="003E5FCC"/>
    <w:rsid w:val="003E5FF0"/>
    <w:rsid w:val="003E65C9"/>
    <w:rsid w:val="003E6AE8"/>
    <w:rsid w:val="003E718D"/>
    <w:rsid w:val="003E7230"/>
    <w:rsid w:val="003E77DA"/>
    <w:rsid w:val="003E7833"/>
    <w:rsid w:val="003E7A5E"/>
    <w:rsid w:val="003E7A68"/>
    <w:rsid w:val="003E7C21"/>
    <w:rsid w:val="003F0161"/>
    <w:rsid w:val="003F08AC"/>
    <w:rsid w:val="003F095A"/>
    <w:rsid w:val="003F09B9"/>
    <w:rsid w:val="003F0A28"/>
    <w:rsid w:val="003F0B97"/>
    <w:rsid w:val="003F0BEE"/>
    <w:rsid w:val="003F0D3C"/>
    <w:rsid w:val="003F0E59"/>
    <w:rsid w:val="003F12F7"/>
    <w:rsid w:val="003F1613"/>
    <w:rsid w:val="003F16D1"/>
    <w:rsid w:val="003F1740"/>
    <w:rsid w:val="003F1747"/>
    <w:rsid w:val="003F17FE"/>
    <w:rsid w:val="003F19B5"/>
    <w:rsid w:val="003F1AA5"/>
    <w:rsid w:val="003F1AC3"/>
    <w:rsid w:val="003F1B13"/>
    <w:rsid w:val="003F1F9A"/>
    <w:rsid w:val="003F216C"/>
    <w:rsid w:val="003F2178"/>
    <w:rsid w:val="003F2331"/>
    <w:rsid w:val="003F2349"/>
    <w:rsid w:val="003F23F1"/>
    <w:rsid w:val="003F25B0"/>
    <w:rsid w:val="003F2869"/>
    <w:rsid w:val="003F28D1"/>
    <w:rsid w:val="003F2ACE"/>
    <w:rsid w:val="003F2C21"/>
    <w:rsid w:val="003F2EC2"/>
    <w:rsid w:val="003F31BE"/>
    <w:rsid w:val="003F3286"/>
    <w:rsid w:val="003F36AB"/>
    <w:rsid w:val="003F3F01"/>
    <w:rsid w:val="003F44B3"/>
    <w:rsid w:val="003F464B"/>
    <w:rsid w:val="003F467D"/>
    <w:rsid w:val="003F472D"/>
    <w:rsid w:val="003F477B"/>
    <w:rsid w:val="003F4892"/>
    <w:rsid w:val="003F4FD6"/>
    <w:rsid w:val="003F5114"/>
    <w:rsid w:val="003F51F6"/>
    <w:rsid w:val="003F558E"/>
    <w:rsid w:val="003F573B"/>
    <w:rsid w:val="003F58DA"/>
    <w:rsid w:val="003F5C18"/>
    <w:rsid w:val="003F5FF3"/>
    <w:rsid w:val="003F60C9"/>
    <w:rsid w:val="003F6293"/>
    <w:rsid w:val="003F655D"/>
    <w:rsid w:val="003F6783"/>
    <w:rsid w:val="003F6C35"/>
    <w:rsid w:val="003F6CE2"/>
    <w:rsid w:val="003F701E"/>
    <w:rsid w:val="003F7184"/>
    <w:rsid w:val="003F7E61"/>
    <w:rsid w:val="003F7E66"/>
    <w:rsid w:val="004007EC"/>
    <w:rsid w:val="00400F33"/>
    <w:rsid w:val="00401669"/>
    <w:rsid w:val="004016B0"/>
    <w:rsid w:val="00401972"/>
    <w:rsid w:val="00401C2A"/>
    <w:rsid w:val="00401C7C"/>
    <w:rsid w:val="00401EF9"/>
    <w:rsid w:val="00402066"/>
    <w:rsid w:val="00402143"/>
    <w:rsid w:val="00402190"/>
    <w:rsid w:val="00402264"/>
    <w:rsid w:val="00402542"/>
    <w:rsid w:val="00402593"/>
    <w:rsid w:val="00402748"/>
    <w:rsid w:val="004027FC"/>
    <w:rsid w:val="00402E93"/>
    <w:rsid w:val="004031EF"/>
    <w:rsid w:val="0040343C"/>
    <w:rsid w:val="00403E08"/>
    <w:rsid w:val="0040403B"/>
    <w:rsid w:val="0040408E"/>
    <w:rsid w:val="0040418B"/>
    <w:rsid w:val="00404605"/>
    <w:rsid w:val="004046D2"/>
    <w:rsid w:val="00404B83"/>
    <w:rsid w:val="00404C92"/>
    <w:rsid w:val="00405038"/>
    <w:rsid w:val="0040504A"/>
    <w:rsid w:val="0040519A"/>
    <w:rsid w:val="004052C5"/>
    <w:rsid w:val="004052D2"/>
    <w:rsid w:val="004053F5"/>
    <w:rsid w:val="00405936"/>
    <w:rsid w:val="00405959"/>
    <w:rsid w:val="00405B4F"/>
    <w:rsid w:val="00405C7F"/>
    <w:rsid w:val="00405DA6"/>
    <w:rsid w:val="004062E3"/>
    <w:rsid w:val="0040637C"/>
    <w:rsid w:val="004063EB"/>
    <w:rsid w:val="00406466"/>
    <w:rsid w:val="00406821"/>
    <w:rsid w:val="00406CC3"/>
    <w:rsid w:val="00406E89"/>
    <w:rsid w:val="0040704D"/>
    <w:rsid w:val="0040725A"/>
    <w:rsid w:val="004072FA"/>
    <w:rsid w:val="0040735F"/>
    <w:rsid w:val="00407A07"/>
    <w:rsid w:val="00407A6A"/>
    <w:rsid w:val="00407BDB"/>
    <w:rsid w:val="00407CF3"/>
    <w:rsid w:val="00407F94"/>
    <w:rsid w:val="004103E8"/>
    <w:rsid w:val="004106B0"/>
    <w:rsid w:val="00410B7D"/>
    <w:rsid w:val="00410DFA"/>
    <w:rsid w:val="00411077"/>
    <w:rsid w:val="0041162B"/>
    <w:rsid w:val="0041162C"/>
    <w:rsid w:val="004118BD"/>
    <w:rsid w:val="00411AF4"/>
    <w:rsid w:val="00411E05"/>
    <w:rsid w:val="00411E91"/>
    <w:rsid w:val="00411EB8"/>
    <w:rsid w:val="00411F4A"/>
    <w:rsid w:val="004120AB"/>
    <w:rsid w:val="0041227A"/>
    <w:rsid w:val="00412344"/>
    <w:rsid w:val="00412474"/>
    <w:rsid w:val="00412813"/>
    <w:rsid w:val="00412863"/>
    <w:rsid w:val="0041299E"/>
    <w:rsid w:val="004129A8"/>
    <w:rsid w:val="00412E51"/>
    <w:rsid w:val="00412F33"/>
    <w:rsid w:val="00413248"/>
    <w:rsid w:val="0041326D"/>
    <w:rsid w:val="00413459"/>
    <w:rsid w:val="0041347D"/>
    <w:rsid w:val="00413570"/>
    <w:rsid w:val="004135DD"/>
    <w:rsid w:val="00413C6D"/>
    <w:rsid w:val="0041400D"/>
    <w:rsid w:val="00414410"/>
    <w:rsid w:val="004145BF"/>
    <w:rsid w:val="0041460B"/>
    <w:rsid w:val="0041465A"/>
    <w:rsid w:val="00414692"/>
    <w:rsid w:val="0041469D"/>
    <w:rsid w:val="00414A6E"/>
    <w:rsid w:val="00414AB8"/>
    <w:rsid w:val="00415028"/>
    <w:rsid w:val="00415040"/>
    <w:rsid w:val="00415060"/>
    <w:rsid w:val="004152D5"/>
    <w:rsid w:val="0041533E"/>
    <w:rsid w:val="004153B8"/>
    <w:rsid w:val="00415D19"/>
    <w:rsid w:val="00415E02"/>
    <w:rsid w:val="004163E3"/>
    <w:rsid w:val="004165E9"/>
    <w:rsid w:val="00416694"/>
    <w:rsid w:val="0041672E"/>
    <w:rsid w:val="0041697F"/>
    <w:rsid w:val="00416A5D"/>
    <w:rsid w:val="00416A82"/>
    <w:rsid w:val="00416B0E"/>
    <w:rsid w:val="00416C52"/>
    <w:rsid w:val="00416CEB"/>
    <w:rsid w:val="00416DFB"/>
    <w:rsid w:val="00417044"/>
    <w:rsid w:val="00417258"/>
    <w:rsid w:val="00417470"/>
    <w:rsid w:val="00417487"/>
    <w:rsid w:val="004176FA"/>
    <w:rsid w:val="0041772E"/>
    <w:rsid w:val="004177EF"/>
    <w:rsid w:val="0041782F"/>
    <w:rsid w:val="004178AA"/>
    <w:rsid w:val="00417F10"/>
    <w:rsid w:val="00417F27"/>
    <w:rsid w:val="0042008F"/>
    <w:rsid w:val="0042032C"/>
    <w:rsid w:val="00420482"/>
    <w:rsid w:val="00420503"/>
    <w:rsid w:val="00420856"/>
    <w:rsid w:val="00420A5C"/>
    <w:rsid w:val="00420AD4"/>
    <w:rsid w:val="00420BBD"/>
    <w:rsid w:val="004211D3"/>
    <w:rsid w:val="0042144A"/>
    <w:rsid w:val="004217C6"/>
    <w:rsid w:val="004217DC"/>
    <w:rsid w:val="004218C9"/>
    <w:rsid w:val="00421953"/>
    <w:rsid w:val="00421EAA"/>
    <w:rsid w:val="00421EC6"/>
    <w:rsid w:val="00421F1E"/>
    <w:rsid w:val="00421F61"/>
    <w:rsid w:val="00421FAF"/>
    <w:rsid w:val="00422067"/>
    <w:rsid w:val="0042206A"/>
    <w:rsid w:val="0042207A"/>
    <w:rsid w:val="004225CF"/>
    <w:rsid w:val="0042271E"/>
    <w:rsid w:val="0042273A"/>
    <w:rsid w:val="00422AF9"/>
    <w:rsid w:val="00422C05"/>
    <w:rsid w:val="00422D0B"/>
    <w:rsid w:val="00422D92"/>
    <w:rsid w:val="00422DE7"/>
    <w:rsid w:val="00422EA0"/>
    <w:rsid w:val="00423006"/>
    <w:rsid w:val="0042320A"/>
    <w:rsid w:val="0042329D"/>
    <w:rsid w:val="00423359"/>
    <w:rsid w:val="00423637"/>
    <w:rsid w:val="00423710"/>
    <w:rsid w:val="004239F6"/>
    <w:rsid w:val="00423AE3"/>
    <w:rsid w:val="0042426A"/>
    <w:rsid w:val="00424276"/>
    <w:rsid w:val="004246AA"/>
    <w:rsid w:val="00424BAB"/>
    <w:rsid w:val="00424E6C"/>
    <w:rsid w:val="00424F70"/>
    <w:rsid w:val="00425194"/>
    <w:rsid w:val="0042532F"/>
    <w:rsid w:val="004255AF"/>
    <w:rsid w:val="00425600"/>
    <w:rsid w:val="00425740"/>
    <w:rsid w:val="00425A09"/>
    <w:rsid w:val="00425FA0"/>
    <w:rsid w:val="004262F8"/>
    <w:rsid w:val="0042630B"/>
    <w:rsid w:val="00426518"/>
    <w:rsid w:val="00427277"/>
    <w:rsid w:val="00427754"/>
    <w:rsid w:val="00427802"/>
    <w:rsid w:val="00427A7F"/>
    <w:rsid w:val="00427C7B"/>
    <w:rsid w:val="00427CD6"/>
    <w:rsid w:val="00427D13"/>
    <w:rsid w:val="00430283"/>
    <w:rsid w:val="0043030B"/>
    <w:rsid w:val="0043048E"/>
    <w:rsid w:val="004307D1"/>
    <w:rsid w:val="004307D9"/>
    <w:rsid w:val="004308B2"/>
    <w:rsid w:val="00430C54"/>
    <w:rsid w:val="00430C59"/>
    <w:rsid w:val="00430E30"/>
    <w:rsid w:val="00430EC5"/>
    <w:rsid w:val="00430F21"/>
    <w:rsid w:val="00430F25"/>
    <w:rsid w:val="004311E3"/>
    <w:rsid w:val="0043125F"/>
    <w:rsid w:val="00431607"/>
    <w:rsid w:val="004316DE"/>
    <w:rsid w:val="00431802"/>
    <w:rsid w:val="00431AF5"/>
    <w:rsid w:val="00431B1D"/>
    <w:rsid w:val="00431F8F"/>
    <w:rsid w:val="00432286"/>
    <w:rsid w:val="004327DF"/>
    <w:rsid w:val="00432941"/>
    <w:rsid w:val="00432F0F"/>
    <w:rsid w:val="00433217"/>
    <w:rsid w:val="004332F3"/>
    <w:rsid w:val="004333CD"/>
    <w:rsid w:val="004334B0"/>
    <w:rsid w:val="00433539"/>
    <w:rsid w:val="004335F3"/>
    <w:rsid w:val="0043372D"/>
    <w:rsid w:val="0043373C"/>
    <w:rsid w:val="00433A01"/>
    <w:rsid w:val="00433BBA"/>
    <w:rsid w:val="0043437A"/>
    <w:rsid w:val="004345A7"/>
    <w:rsid w:val="00434854"/>
    <w:rsid w:val="004349BF"/>
    <w:rsid w:val="00434D93"/>
    <w:rsid w:val="0043528B"/>
    <w:rsid w:val="00435318"/>
    <w:rsid w:val="00435857"/>
    <w:rsid w:val="00435999"/>
    <w:rsid w:val="00435C32"/>
    <w:rsid w:val="00435E94"/>
    <w:rsid w:val="0043607D"/>
    <w:rsid w:val="00436287"/>
    <w:rsid w:val="004367E4"/>
    <w:rsid w:val="00436A30"/>
    <w:rsid w:val="00436E53"/>
    <w:rsid w:val="00436E58"/>
    <w:rsid w:val="00437118"/>
    <w:rsid w:val="0043721B"/>
    <w:rsid w:val="00437302"/>
    <w:rsid w:val="0043750A"/>
    <w:rsid w:val="00437515"/>
    <w:rsid w:val="00437740"/>
    <w:rsid w:val="00437746"/>
    <w:rsid w:val="00437B0B"/>
    <w:rsid w:val="00437B5E"/>
    <w:rsid w:val="00437D6A"/>
    <w:rsid w:val="0044017D"/>
    <w:rsid w:val="0044036D"/>
    <w:rsid w:val="00440731"/>
    <w:rsid w:val="0044079F"/>
    <w:rsid w:val="004409E7"/>
    <w:rsid w:val="00440C9E"/>
    <w:rsid w:val="00440CE2"/>
    <w:rsid w:val="00440D46"/>
    <w:rsid w:val="00441031"/>
    <w:rsid w:val="004412A0"/>
    <w:rsid w:val="00441972"/>
    <w:rsid w:val="00441EAC"/>
    <w:rsid w:val="00442205"/>
    <w:rsid w:val="004422D0"/>
    <w:rsid w:val="00442481"/>
    <w:rsid w:val="004425CE"/>
    <w:rsid w:val="00442756"/>
    <w:rsid w:val="0044293E"/>
    <w:rsid w:val="004429FD"/>
    <w:rsid w:val="00442C00"/>
    <w:rsid w:val="00442C1C"/>
    <w:rsid w:val="00442C94"/>
    <w:rsid w:val="00442DC2"/>
    <w:rsid w:val="00442DD8"/>
    <w:rsid w:val="00442DEB"/>
    <w:rsid w:val="00442E19"/>
    <w:rsid w:val="00442FAF"/>
    <w:rsid w:val="004437FE"/>
    <w:rsid w:val="00443999"/>
    <w:rsid w:val="00443A4A"/>
    <w:rsid w:val="00443BD9"/>
    <w:rsid w:val="00443C44"/>
    <w:rsid w:val="00443DF3"/>
    <w:rsid w:val="00443E0D"/>
    <w:rsid w:val="00443F58"/>
    <w:rsid w:val="00443F93"/>
    <w:rsid w:val="00444188"/>
    <w:rsid w:val="00444244"/>
    <w:rsid w:val="00444515"/>
    <w:rsid w:val="004445E0"/>
    <w:rsid w:val="0044486F"/>
    <w:rsid w:val="00444925"/>
    <w:rsid w:val="00444968"/>
    <w:rsid w:val="004453DD"/>
    <w:rsid w:val="00445A51"/>
    <w:rsid w:val="00445C39"/>
    <w:rsid w:val="00445E13"/>
    <w:rsid w:val="00445FA7"/>
    <w:rsid w:val="00446678"/>
    <w:rsid w:val="004466EC"/>
    <w:rsid w:val="0044696A"/>
    <w:rsid w:val="00446B21"/>
    <w:rsid w:val="00446D4A"/>
    <w:rsid w:val="00446DFC"/>
    <w:rsid w:val="00446F26"/>
    <w:rsid w:val="004474B5"/>
    <w:rsid w:val="0044768C"/>
    <w:rsid w:val="00447A09"/>
    <w:rsid w:val="00447B53"/>
    <w:rsid w:val="00447DD5"/>
    <w:rsid w:val="00447F20"/>
    <w:rsid w:val="00450007"/>
    <w:rsid w:val="004502FA"/>
    <w:rsid w:val="0045059A"/>
    <w:rsid w:val="004507FC"/>
    <w:rsid w:val="004509B3"/>
    <w:rsid w:val="00450A2D"/>
    <w:rsid w:val="00450C27"/>
    <w:rsid w:val="00450CE9"/>
    <w:rsid w:val="00450EBA"/>
    <w:rsid w:val="00450F3C"/>
    <w:rsid w:val="0045130E"/>
    <w:rsid w:val="0045186C"/>
    <w:rsid w:val="00451CDD"/>
    <w:rsid w:val="004520F2"/>
    <w:rsid w:val="00452A0C"/>
    <w:rsid w:val="00452AF1"/>
    <w:rsid w:val="00452D11"/>
    <w:rsid w:val="004531C2"/>
    <w:rsid w:val="00453641"/>
    <w:rsid w:val="00453661"/>
    <w:rsid w:val="0045385E"/>
    <w:rsid w:val="0045386F"/>
    <w:rsid w:val="004539CB"/>
    <w:rsid w:val="00453A2A"/>
    <w:rsid w:val="00453C42"/>
    <w:rsid w:val="00453FE7"/>
    <w:rsid w:val="00454065"/>
    <w:rsid w:val="00454104"/>
    <w:rsid w:val="00454127"/>
    <w:rsid w:val="0045418E"/>
    <w:rsid w:val="004541EB"/>
    <w:rsid w:val="004543F5"/>
    <w:rsid w:val="00454597"/>
    <w:rsid w:val="00454C76"/>
    <w:rsid w:val="0045506B"/>
    <w:rsid w:val="004550A5"/>
    <w:rsid w:val="00455441"/>
    <w:rsid w:val="0045549A"/>
    <w:rsid w:val="00455992"/>
    <w:rsid w:val="00455993"/>
    <w:rsid w:val="00455A7A"/>
    <w:rsid w:val="00455B41"/>
    <w:rsid w:val="00455DD0"/>
    <w:rsid w:val="00455EE6"/>
    <w:rsid w:val="004560CD"/>
    <w:rsid w:val="00456329"/>
    <w:rsid w:val="00456695"/>
    <w:rsid w:val="00456736"/>
    <w:rsid w:val="00456B7D"/>
    <w:rsid w:val="00456D39"/>
    <w:rsid w:val="00456DDD"/>
    <w:rsid w:val="004572E6"/>
    <w:rsid w:val="00457320"/>
    <w:rsid w:val="00457760"/>
    <w:rsid w:val="004578BF"/>
    <w:rsid w:val="00457BFE"/>
    <w:rsid w:val="004601B7"/>
    <w:rsid w:val="0046023D"/>
    <w:rsid w:val="00460276"/>
    <w:rsid w:val="004603FA"/>
    <w:rsid w:val="00460508"/>
    <w:rsid w:val="004605B9"/>
    <w:rsid w:val="004605BB"/>
    <w:rsid w:val="00460691"/>
    <w:rsid w:val="0046069B"/>
    <w:rsid w:val="00460A8F"/>
    <w:rsid w:val="00460B03"/>
    <w:rsid w:val="00460C0C"/>
    <w:rsid w:val="00461037"/>
    <w:rsid w:val="004611B1"/>
    <w:rsid w:val="00461374"/>
    <w:rsid w:val="0046194C"/>
    <w:rsid w:val="0046198D"/>
    <w:rsid w:val="0046199B"/>
    <w:rsid w:val="00461A3B"/>
    <w:rsid w:val="00461B2A"/>
    <w:rsid w:val="00461E5D"/>
    <w:rsid w:val="00462009"/>
    <w:rsid w:val="00462087"/>
    <w:rsid w:val="004620FC"/>
    <w:rsid w:val="004621B6"/>
    <w:rsid w:val="004623A3"/>
    <w:rsid w:val="00462530"/>
    <w:rsid w:val="004626BA"/>
    <w:rsid w:val="0046271D"/>
    <w:rsid w:val="0046283B"/>
    <w:rsid w:val="004628D8"/>
    <w:rsid w:val="0046293E"/>
    <w:rsid w:val="004629B0"/>
    <w:rsid w:val="004629F3"/>
    <w:rsid w:val="00462A0A"/>
    <w:rsid w:val="00462C29"/>
    <w:rsid w:val="00462C8D"/>
    <w:rsid w:val="00462D72"/>
    <w:rsid w:val="00462E23"/>
    <w:rsid w:val="00462E90"/>
    <w:rsid w:val="0046320B"/>
    <w:rsid w:val="0046324D"/>
    <w:rsid w:val="0046326F"/>
    <w:rsid w:val="00463E37"/>
    <w:rsid w:val="00463EE1"/>
    <w:rsid w:val="00464261"/>
    <w:rsid w:val="004643FC"/>
    <w:rsid w:val="00464423"/>
    <w:rsid w:val="004645DA"/>
    <w:rsid w:val="004646DE"/>
    <w:rsid w:val="00464835"/>
    <w:rsid w:val="00464853"/>
    <w:rsid w:val="00464AE7"/>
    <w:rsid w:val="00464CFD"/>
    <w:rsid w:val="00464DB4"/>
    <w:rsid w:val="00464F53"/>
    <w:rsid w:val="00465279"/>
    <w:rsid w:val="0046567B"/>
    <w:rsid w:val="004656AD"/>
    <w:rsid w:val="00465706"/>
    <w:rsid w:val="004658CA"/>
    <w:rsid w:val="00465B66"/>
    <w:rsid w:val="00465EAB"/>
    <w:rsid w:val="004660F9"/>
    <w:rsid w:val="004661FF"/>
    <w:rsid w:val="00466558"/>
    <w:rsid w:val="00466804"/>
    <w:rsid w:val="00466953"/>
    <w:rsid w:val="004669BD"/>
    <w:rsid w:val="00466A98"/>
    <w:rsid w:val="00466DD6"/>
    <w:rsid w:val="00466E6F"/>
    <w:rsid w:val="00466F30"/>
    <w:rsid w:val="0046719A"/>
    <w:rsid w:val="00467400"/>
    <w:rsid w:val="00467431"/>
    <w:rsid w:val="00467539"/>
    <w:rsid w:val="00467819"/>
    <w:rsid w:val="00467BB0"/>
    <w:rsid w:val="00467EB0"/>
    <w:rsid w:val="0047006B"/>
    <w:rsid w:val="00470428"/>
    <w:rsid w:val="004704AD"/>
    <w:rsid w:val="00470861"/>
    <w:rsid w:val="00470A65"/>
    <w:rsid w:val="00470B37"/>
    <w:rsid w:val="00470C98"/>
    <w:rsid w:val="00471463"/>
    <w:rsid w:val="00471A98"/>
    <w:rsid w:val="00471B60"/>
    <w:rsid w:val="00471C49"/>
    <w:rsid w:val="00471DD3"/>
    <w:rsid w:val="00471F07"/>
    <w:rsid w:val="0047254A"/>
    <w:rsid w:val="00472840"/>
    <w:rsid w:val="00472A03"/>
    <w:rsid w:val="00472CE4"/>
    <w:rsid w:val="00472CEF"/>
    <w:rsid w:val="00472D60"/>
    <w:rsid w:val="00472EF7"/>
    <w:rsid w:val="00472F69"/>
    <w:rsid w:val="00472FE2"/>
    <w:rsid w:val="0047310B"/>
    <w:rsid w:val="00473204"/>
    <w:rsid w:val="0047322A"/>
    <w:rsid w:val="0047339C"/>
    <w:rsid w:val="004734BB"/>
    <w:rsid w:val="004735A7"/>
    <w:rsid w:val="004736C7"/>
    <w:rsid w:val="00473822"/>
    <w:rsid w:val="00473D89"/>
    <w:rsid w:val="00474B3B"/>
    <w:rsid w:val="004750A5"/>
    <w:rsid w:val="00475337"/>
    <w:rsid w:val="0047545C"/>
    <w:rsid w:val="0047553F"/>
    <w:rsid w:val="00475AC9"/>
    <w:rsid w:val="00475C6C"/>
    <w:rsid w:val="00475E3A"/>
    <w:rsid w:val="00475F07"/>
    <w:rsid w:val="00475F1F"/>
    <w:rsid w:val="004760CE"/>
    <w:rsid w:val="004762D1"/>
    <w:rsid w:val="004763E8"/>
    <w:rsid w:val="0047649D"/>
    <w:rsid w:val="004765D2"/>
    <w:rsid w:val="00476AE4"/>
    <w:rsid w:val="00476B95"/>
    <w:rsid w:val="0047774F"/>
    <w:rsid w:val="00477B40"/>
    <w:rsid w:val="00480002"/>
    <w:rsid w:val="00480288"/>
    <w:rsid w:val="0048028D"/>
    <w:rsid w:val="0048052B"/>
    <w:rsid w:val="00480740"/>
    <w:rsid w:val="004807A6"/>
    <w:rsid w:val="00480901"/>
    <w:rsid w:val="004809F7"/>
    <w:rsid w:val="00480CDF"/>
    <w:rsid w:val="00480F8B"/>
    <w:rsid w:val="0048108B"/>
    <w:rsid w:val="004815BE"/>
    <w:rsid w:val="00481B08"/>
    <w:rsid w:val="00481D23"/>
    <w:rsid w:val="00481D65"/>
    <w:rsid w:val="00481EAD"/>
    <w:rsid w:val="00481F0B"/>
    <w:rsid w:val="00481F4F"/>
    <w:rsid w:val="004820A1"/>
    <w:rsid w:val="004824C7"/>
    <w:rsid w:val="004824D7"/>
    <w:rsid w:val="0048267D"/>
    <w:rsid w:val="0048298A"/>
    <w:rsid w:val="0048300B"/>
    <w:rsid w:val="00483013"/>
    <w:rsid w:val="00483127"/>
    <w:rsid w:val="0048324C"/>
    <w:rsid w:val="00483822"/>
    <w:rsid w:val="00483C0C"/>
    <w:rsid w:val="00483EC4"/>
    <w:rsid w:val="00484617"/>
    <w:rsid w:val="004851DA"/>
    <w:rsid w:val="0048554C"/>
    <w:rsid w:val="0048557C"/>
    <w:rsid w:val="004855BC"/>
    <w:rsid w:val="00485DD0"/>
    <w:rsid w:val="004860A6"/>
    <w:rsid w:val="0048647E"/>
    <w:rsid w:val="00486633"/>
    <w:rsid w:val="00486996"/>
    <w:rsid w:val="00486CEE"/>
    <w:rsid w:val="00487076"/>
    <w:rsid w:val="00487379"/>
    <w:rsid w:val="004873B5"/>
    <w:rsid w:val="0048775B"/>
    <w:rsid w:val="00487A29"/>
    <w:rsid w:val="00487FE4"/>
    <w:rsid w:val="00490452"/>
    <w:rsid w:val="004907AB"/>
    <w:rsid w:val="00490D94"/>
    <w:rsid w:val="00491328"/>
    <w:rsid w:val="004914B0"/>
    <w:rsid w:val="00491611"/>
    <w:rsid w:val="00491998"/>
    <w:rsid w:val="00491AAF"/>
    <w:rsid w:val="00492241"/>
    <w:rsid w:val="0049233E"/>
    <w:rsid w:val="004923BB"/>
    <w:rsid w:val="0049245E"/>
    <w:rsid w:val="004924F9"/>
    <w:rsid w:val="0049254F"/>
    <w:rsid w:val="00492624"/>
    <w:rsid w:val="004926C9"/>
    <w:rsid w:val="004929BE"/>
    <w:rsid w:val="0049306D"/>
    <w:rsid w:val="00493199"/>
    <w:rsid w:val="00493A7A"/>
    <w:rsid w:val="00493B16"/>
    <w:rsid w:val="00493C4B"/>
    <w:rsid w:val="00493D60"/>
    <w:rsid w:val="00493DAF"/>
    <w:rsid w:val="00494291"/>
    <w:rsid w:val="004943AE"/>
    <w:rsid w:val="004944EB"/>
    <w:rsid w:val="004945FD"/>
    <w:rsid w:val="00494744"/>
    <w:rsid w:val="0049479E"/>
    <w:rsid w:val="004947A3"/>
    <w:rsid w:val="00494D51"/>
    <w:rsid w:val="00494F3F"/>
    <w:rsid w:val="00495021"/>
    <w:rsid w:val="004950B4"/>
    <w:rsid w:val="004951AF"/>
    <w:rsid w:val="004954CD"/>
    <w:rsid w:val="004959E9"/>
    <w:rsid w:val="00495B7F"/>
    <w:rsid w:val="00496447"/>
    <w:rsid w:val="0049646E"/>
    <w:rsid w:val="00496BA7"/>
    <w:rsid w:val="00496C54"/>
    <w:rsid w:val="00496D00"/>
    <w:rsid w:val="00496D54"/>
    <w:rsid w:val="00496FA2"/>
    <w:rsid w:val="0049714B"/>
    <w:rsid w:val="0049723D"/>
    <w:rsid w:val="004972CD"/>
    <w:rsid w:val="004973EA"/>
    <w:rsid w:val="0049761A"/>
    <w:rsid w:val="00497A24"/>
    <w:rsid w:val="00497AD4"/>
    <w:rsid w:val="00497B52"/>
    <w:rsid w:val="00497F72"/>
    <w:rsid w:val="004A01BB"/>
    <w:rsid w:val="004A022F"/>
    <w:rsid w:val="004A02C0"/>
    <w:rsid w:val="004A02DB"/>
    <w:rsid w:val="004A0309"/>
    <w:rsid w:val="004A0BD5"/>
    <w:rsid w:val="004A0FB5"/>
    <w:rsid w:val="004A18B2"/>
    <w:rsid w:val="004A1B02"/>
    <w:rsid w:val="004A1BF0"/>
    <w:rsid w:val="004A2064"/>
    <w:rsid w:val="004A21E3"/>
    <w:rsid w:val="004A297A"/>
    <w:rsid w:val="004A2BBF"/>
    <w:rsid w:val="004A2C11"/>
    <w:rsid w:val="004A2D10"/>
    <w:rsid w:val="004A2ED0"/>
    <w:rsid w:val="004A326B"/>
    <w:rsid w:val="004A329D"/>
    <w:rsid w:val="004A3337"/>
    <w:rsid w:val="004A3C09"/>
    <w:rsid w:val="004A3F9C"/>
    <w:rsid w:val="004A4149"/>
    <w:rsid w:val="004A4445"/>
    <w:rsid w:val="004A452B"/>
    <w:rsid w:val="004A478F"/>
    <w:rsid w:val="004A4865"/>
    <w:rsid w:val="004A4D2A"/>
    <w:rsid w:val="004A4E45"/>
    <w:rsid w:val="004A5009"/>
    <w:rsid w:val="004A50DB"/>
    <w:rsid w:val="004A5180"/>
    <w:rsid w:val="004A5212"/>
    <w:rsid w:val="004A52C8"/>
    <w:rsid w:val="004A531A"/>
    <w:rsid w:val="004A53D1"/>
    <w:rsid w:val="004A5474"/>
    <w:rsid w:val="004A597A"/>
    <w:rsid w:val="004A5DE1"/>
    <w:rsid w:val="004A5E7E"/>
    <w:rsid w:val="004A5F28"/>
    <w:rsid w:val="004A6043"/>
    <w:rsid w:val="004A6120"/>
    <w:rsid w:val="004A651B"/>
    <w:rsid w:val="004A68FD"/>
    <w:rsid w:val="004A691B"/>
    <w:rsid w:val="004A6C03"/>
    <w:rsid w:val="004A6C0C"/>
    <w:rsid w:val="004A6CF1"/>
    <w:rsid w:val="004A6D1E"/>
    <w:rsid w:val="004A6EC4"/>
    <w:rsid w:val="004A70B2"/>
    <w:rsid w:val="004A7151"/>
    <w:rsid w:val="004A71F7"/>
    <w:rsid w:val="004A7212"/>
    <w:rsid w:val="004A72E2"/>
    <w:rsid w:val="004A72FE"/>
    <w:rsid w:val="004A7387"/>
    <w:rsid w:val="004A7931"/>
    <w:rsid w:val="004A798D"/>
    <w:rsid w:val="004A7AAF"/>
    <w:rsid w:val="004A7BDB"/>
    <w:rsid w:val="004A7D4D"/>
    <w:rsid w:val="004A7DA5"/>
    <w:rsid w:val="004B0241"/>
    <w:rsid w:val="004B02A5"/>
    <w:rsid w:val="004B040C"/>
    <w:rsid w:val="004B042D"/>
    <w:rsid w:val="004B0449"/>
    <w:rsid w:val="004B075D"/>
    <w:rsid w:val="004B0839"/>
    <w:rsid w:val="004B0A36"/>
    <w:rsid w:val="004B0E94"/>
    <w:rsid w:val="004B0EDF"/>
    <w:rsid w:val="004B13D7"/>
    <w:rsid w:val="004B1448"/>
    <w:rsid w:val="004B15A4"/>
    <w:rsid w:val="004B1952"/>
    <w:rsid w:val="004B1B65"/>
    <w:rsid w:val="004B1BE6"/>
    <w:rsid w:val="004B1E0A"/>
    <w:rsid w:val="004B1EC2"/>
    <w:rsid w:val="004B1F55"/>
    <w:rsid w:val="004B1FBC"/>
    <w:rsid w:val="004B211F"/>
    <w:rsid w:val="004B23E8"/>
    <w:rsid w:val="004B25FB"/>
    <w:rsid w:val="004B2684"/>
    <w:rsid w:val="004B271F"/>
    <w:rsid w:val="004B2FEA"/>
    <w:rsid w:val="004B31A8"/>
    <w:rsid w:val="004B3391"/>
    <w:rsid w:val="004B346B"/>
    <w:rsid w:val="004B34D1"/>
    <w:rsid w:val="004B3AC1"/>
    <w:rsid w:val="004B3B5A"/>
    <w:rsid w:val="004B3EFE"/>
    <w:rsid w:val="004B440A"/>
    <w:rsid w:val="004B445D"/>
    <w:rsid w:val="004B467D"/>
    <w:rsid w:val="004B4AD3"/>
    <w:rsid w:val="004B4ADF"/>
    <w:rsid w:val="004B4BD1"/>
    <w:rsid w:val="004B4E62"/>
    <w:rsid w:val="004B4E6A"/>
    <w:rsid w:val="004B4EF9"/>
    <w:rsid w:val="004B5115"/>
    <w:rsid w:val="004B544D"/>
    <w:rsid w:val="004B55A5"/>
    <w:rsid w:val="004B58CC"/>
    <w:rsid w:val="004B5BE8"/>
    <w:rsid w:val="004B5D1F"/>
    <w:rsid w:val="004B5DF8"/>
    <w:rsid w:val="004B6723"/>
    <w:rsid w:val="004B676F"/>
    <w:rsid w:val="004B698D"/>
    <w:rsid w:val="004B6BF3"/>
    <w:rsid w:val="004B6C75"/>
    <w:rsid w:val="004B6D56"/>
    <w:rsid w:val="004B6FA0"/>
    <w:rsid w:val="004B70FD"/>
    <w:rsid w:val="004B7200"/>
    <w:rsid w:val="004B73C4"/>
    <w:rsid w:val="004B7574"/>
    <w:rsid w:val="004B7913"/>
    <w:rsid w:val="004B7FA7"/>
    <w:rsid w:val="004B7FFC"/>
    <w:rsid w:val="004C003E"/>
    <w:rsid w:val="004C0045"/>
    <w:rsid w:val="004C0111"/>
    <w:rsid w:val="004C01AD"/>
    <w:rsid w:val="004C0238"/>
    <w:rsid w:val="004C024D"/>
    <w:rsid w:val="004C03F7"/>
    <w:rsid w:val="004C06EA"/>
    <w:rsid w:val="004C0D4C"/>
    <w:rsid w:val="004C0EFA"/>
    <w:rsid w:val="004C1064"/>
    <w:rsid w:val="004C1067"/>
    <w:rsid w:val="004C12D0"/>
    <w:rsid w:val="004C156F"/>
    <w:rsid w:val="004C173F"/>
    <w:rsid w:val="004C1782"/>
    <w:rsid w:val="004C1AA8"/>
    <w:rsid w:val="004C1BF0"/>
    <w:rsid w:val="004C1E4D"/>
    <w:rsid w:val="004C2017"/>
    <w:rsid w:val="004C2354"/>
    <w:rsid w:val="004C249D"/>
    <w:rsid w:val="004C25FF"/>
    <w:rsid w:val="004C28EF"/>
    <w:rsid w:val="004C2990"/>
    <w:rsid w:val="004C2AF2"/>
    <w:rsid w:val="004C2BAA"/>
    <w:rsid w:val="004C2E4D"/>
    <w:rsid w:val="004C2F2C"/>
    <w:rsid w:val="004C3060"/>
    <w:rsid w:val="004C31E6"/>
    <w:rsid w:val="004C3359"/>
    <w:rsid w:val="004C3373"/>
    <w:rsid w:val="004C340C"/>
    <w:rsid w:val="004C3957"/>
    <w:rsid w:val="004C3AAB"/>
    <w:rsid w:val="004C3CC1"/>
    <w:rsid w:val="004C3E5A"/>
    <w:rsid w:val="004C3EA6"/>
    <w:rsid w:val="004C3EB0"/>
    <w:rsid w:val="004C42CD"/>
    <w:rsid w:val="004C45D1"/>
    <w:rsid w:val="004C48BB"/>
    <w:rsid w:val="004C49B7"/>
    <w:rsid w:val="004C49E9"/>
    <w:rsid w:val="004C4D51"/>
    <w:rsid w:val="004C4D89"/>
    <w:rsid w:val="004C4FDD"/>
    <w:rsid w:val="004C51EB"/>
    <w:rsid w:val="004C5365"/>
    <w:rsid w:val="004C54AF"/>
    <w:rsid w:val="004C557C"/>
    <w:rsid w:val="004C57CD"/>
    <w:rsid w:val="004C5825"/>
    <w:rsid w:val="004C5AB6"/>
    <w:rsid w:val="004C5B0F"/>
    <w:rsid w:val="004C5CD9"/>
    <w:rsid w:val="004C6027"/>
    <w:rsid w:val="004C6059"/>
    <w:rsid w:val="004C6194"/>
    <w:rsid w:val="004C65B3"/>
    <w:rsid w:val="004C676C"/>
    <w:rsid w:val="004C6843"/>
    <w:rsid w:val="004C6995"/>
    <w:rsid w:val="004C69DC"/>
    <w:rsid w:val="004C6ED6"/>
    <w:rsid w:val="004C6F70"/>
    <w:rsid w:val="004C704D"/>
    <w:rsid w:val="004C7310"/>
    <w:rsid w:val="004C7333"/>
    <w:rsid w:val="004C7530"/>
    <w:rsid w:val="004C7901"/>
    <w:rsid w:val="004C7942"/>
    <w:rsid w:val="004C7E2B"/>
    <w:rsid w:val="004D03E6"/>
    <w:rsid w:val="004D0AF9"/>
    <w:rsid w:val="004D0CC9"/>
    <w:rsid w:val="004D1191"/>
    <w:rsid w:val="004D11A1"/>
    <w:rsid w:val="004D14C6"/>
    <w:rsid w:val="004D1677"/>
    <w:rsid w:val="004D1A72"/>
    <w:rsid w:val="004D1B0D"/>
    <w:rsid w:val="004D1C8D"/>
    <w:rsid w:val="004D1DF8"/>
    <w:rsid w:val="004D1DF9"/>
    <w:rsid w:val="004D24EA"/>
    <w:rsid w:val="004D27E3"/>
    <w:rsid w:val="004D282B"/>
    <w:rsid w:val="004D2A83"/>
    <w:rsid w:val="004D2AD2"/>
    <w:rsid w:val="004D2E6D"/>
    <w:rsid w:val="004D3026"/>
    <w:rsid w:val="004D3818"/>
    <w:rsid w:val="004D3B38"/>
    <w:rsid w:val="004D3F31"/>
    <w:rsid w:val="004D3FF9"/>
    <w:rsid w:val="004D4481"/>
    <w:rsid w:val="004D4A10"/>
    <w:rsid w:val="004D4A3B"/>
    <w:rsid w:val="004D4B92"/>
    <w:rsid w:val="004D4BC7"/>
    <w:rsid w:val="004D4FA6"/>
    <w:rsid w:val="004D4FCC"/>
    <w:rsid w:val="004D56E3"/>
    <w:rsid w:val="004D57FE"/>
    <w:rsid w:val="004D5951"/>
    <w:rsid w:val="004D5C37"/>
    <w:rsid w:val="004D5F9E"/>
    <w:rsid w:val="004D6AC1"/>
    <w:rsid w:val="004D6BD9"/>
    <w:rsid w:val="004D6C40"/>
    <w:rsid w:val="004D6E25"/>
    <w:rsid w:val="004D6F21"/>
    <w:rsid w:val="004D7372"/>
    <w:rsid w:val="004D7574"/>
    <w:rsid w:val="004D76A9"/>
    <w:rsid w:val="004D7BBD"/>
    <w:rsid w:val="004D7D4A"/>
    <w:rsid w:val="004D7D7D"/>
    <w:rsid w:val="004D7EE0"/>
    <w:rsid w:val="004E049E"/>
    <w:rsid w:val="004E0889"/>
    <w:rsid w:val="004E0928"/>
    <w:rsid w:val="004E0B6B"/>
    <w:rsid w:val="004E0D06"/>
    <w:rsid w:val="004E0E01"/>
    <w:rsid w:val="004E11FD"/>
    <w:rsid w:val="004E1345"/>
    <w:rsid w:val="004E1417"/>
    <w:rsid w:val="004E1846"/>
    <w:rsid w:val="004E1941"/>
    <w:rsid w:val="004E1A02"/>
    <w:rsid w:val="004E1C54"/>
    <w:rsid w:val="004E1FCF"/>
    <w:rsid w:val="004E228C"/>
    <w:rsid w:val="004E2382"/>
    <w:rsid w:val="004E23C9"/>
    <w:rsid w:val="004E242B"/>
    <w:rsid w:val="004E26D3"/>
    <w:rsid w:val="004E26E7"/>
    <w:rsid w:val="004E28AA"/>
    <w:rsid w:val="004E2ADA"/>
    <w:rsid w:val="004E2B94"/>
    <w:rsid w:val="004E375B"/>
    <w:rsid w:val="004E3A0D"/>
    <w:rsid w:val="004E3BBF"/>
    <w:rsid w:val="004E3F3E"/>
    <w:rsid w:val="004E4314"/>
    <w:rsid w:val="004E4470"/>
    <w:rsid w:val="004E4838"/>
    <w:rsid w:val="004E4910"/>
    <w:rsid w:val="004E4956"/>
    <w:rsid w:val="004E4CFA"/>
    <w:rsid w:val="004E4EEB"/>
    <w:rsid w:val="004E4EF4"/>
    <w:rsid w:val="004E50E7"/>
    <w:rsid w:val="004E51A8"/>
    <w:rsid w:val="004E5470"/>
    <w:rsid w:val="004E54F4"/>
    <w:rsid w:val="004E56D6"/>
    <w:rsid w:val="004E5DC5"/>
    <w:rsid w:val="004E6101"/>
    <w:rsid w:val="004E6446"/>
    <w:rsid w:val="004E64B3"/>
    <w:rsid w:val="004E6976"/>
    <w:rsid w:val="004E6992"/>
    <w:rsid w:val="004E6B90"/>
    <w:rsid w:val="004E6DEA"/>
    <w:rsid w:val="004E7174"/>
    <w:rsid w:val="004E7193"/>
    <w:rsid w:val="004E72DA"/>
    <w:rsid w:val="004E7532"/>
    <w:rsid w:val="004E7790"/>
    <w:rsid w:val="004E77BC"/>
    <w:rsid w:val="004E77E4"/>
    <w:rsid w:val="004E787D"/>
    <w:rsid w:val="004E7ACC"/>
    <w:rsid w:val="004E7BB0"/>
    <w:rsid w:val="004F016B"/>
    <w:rsid w:val="004F0298"/>
    <w:rsid w:val="004F04FA"/>
    <w:rsid w:val="004F0CC4"/>
    <w:rsid w:val="004F0E82"/>
    <w:rsid w:val="004F10E0"/>
    <w:rsid w:val="004F172E"/>
    <w:rsid w:val="004F18AC"/>
    <w:rsid w:val="004F1E3E"/>
    <w:rsid w:val="004F1F9E"/>
    <w:rsid w:val="004F291F"/>
    <w:rsid w:val="004F29E8"/>
    <w:rsid w:val="004F2A2B"/>
    <w:rsid w:val="004F2A64"/>
    <w:rsid w:val="004F2ABB"/>
    <w:rsid w:val="004F2BC2"/>
    <w:rsid w:val="004F30F4"/>
    <w:rsid w:val="004F37E4"/>
    <w:rsid w:val="004F3B0F"/>
    <w:rsid w:val="004F3C66"/>
    <w:rsid w:val="004F3FE1"/>
    <w:rsid w:val="004F4010"/>
    <w:rsid w:val="004F41B5"/>
    <w:rsid w:val="004F4238"/>
    <w:rsid w:val="004F42AF"/>
    <w:rsid w:val="004F4464"/>
    <w:rsid w:val="004F44F2"/>
    <w:rsid w:val="004F454C"/>
    <w:rsid w:val="004F467E"/>
    <w:rsid w:val="004F47CC"/>
    <w:rsid w:val="004F48B8"/>
    <w:rsid w:val="004F4AA5"/>
    <w:rsid w:val="004F4C84"/>
    <w:rsid w:val="004F4DE5"/>
    <w:rsid w:val="004F509B"/>
    <w:rsid w:val="004F5123"/>
    <w:rsid w:val="004F5154"/>
    <w:rsid w:val="004F5233"/>
    <w:rsid w:val="004F52A5"/>
    <w:rsid w:val="004F53C4"/>
    <w:rsid w:val="004F54F9"/>
    <w:rsid w:val="004F560D"/>
    <w:rsid w:val="004F577F"/>
    <w:rsid w:val="004F5857"/>
    <w:rsid w:val="004F59F8"/>
    <w:rsid w:val="004F5CF7"/>
    <w:rsid w:val="004F5E58"/>
    <w:rsid w:val="004F5F4B"/>
    <w:rsid w:val="004F60B5"/>
    <w:rsid w:val="004F6108"/>
    <w:rsid w:val="004F61D9"/>
    <w:rsid w:val="004F6313"/>
    <w:rsid w:val="004F65F6"/>
    <w:rsid w:val="004F676A"/>
    <w:rsid w:val="004F67F4"/>
    <w:rsid w:val="004F691D"/>
    <w:rsid w:val="004F6B66"/>
    <w:rsid w:val="004F6DDA"/>
    <w:rsid w:val="004F7052"/>
    <w:rsid w:val="004F7294"/>
    <w:rsid w:val="004F7936"/>
    <w:rsid w:val="0050045A"/>
    <w:rsid w:val="00500589"/>
    <w:rsid w:val="005005C2"/>
    <w:rsid w:val="005006B6"/>
    <w:rsid w:val="0050098E"/>
    <w:rsid w:val="00500B73"/>
    <w:rsid w:val="00500CDE"/>
    <w:rsid w:val="00501593"/>
    <w:rsid w:val="005017B3"/>
    <w:rsid w:val="00501851"/>
    <w:rsid w:val="00501AFA"/>
    <w:rsid w:val="00502120"/>
    <w:rsid w:val="00502122"/>
    <w:rsid w:val="00502381"/>
    <w:rsid w:val="0050239A"/>
    <w:rsid w:val="0050283E"/>
    <w:rsid w:val="00502C67"/>
    <w:rsid w:val="00502CB3"/>
    <w:rsid w:val="00502E32"/>
    <w:rsid w:val="0050333F"/>
    <w:rsid w:val="005035F7"/>
    <w:rsid w:val="005037FA"/>
    <w:rsid w:val="00503AE1"/>
    <w:rsid w:val="00503B11"/>
    <w:rsid w:val="00503F19"/>
    <w:rsid w:val="00504100"/>
    <w:rsid w:val="0050420B"/>
    <w:rsid w:val="0050445F"/>
    <w:rsid w:val="005044AA"/>
    <w:rsid w:val="005044DA"/>
    <w:rsid w:val="0050456B"/>
    <w:rsid w:val="005046EC"/>
    <w:rsid w:val="00504700"/>
    <w:rsid w:val="0050484A"/>
    <w:rsid w:val="005048F4"/>
    <w:rsid w:val="00504DA2"/>
    <w:rsid w:val="00504E7F"/>
    <w:rsid w:val="00504F91"/>
    <w:rsid w:val="005050EC"/>
    <w:rsid w:val="00505241"/>
    <w:rsid w:val="0050549B"/>
    <w:rsid w:val="005057BD"/>
    <w:rsid w:val="005058BC"/>
    <w:rsid w:val="00505D96"/>
    <w:rsid w:val="00505F07"/>
    <w:rsid w:val="005062FF"/>
    <w:rsid w:val="0050654B"/>
    <w:rsid w:val="00506B18"/>
    <w:rsid w:val="00506C79"/>
    <w:rsid w:val="005070B5"/>
    <w:rsid w:val="00507256"/>
    <w:rsid w:val="00507494"/>
    <w:rsid w:val="005075E3"/>
    <w:rsid w:val="00507BFB"/>
    <w:rsid w:val="00507D83"/>
    <w:rsid w:val="00507E7C"/>
    <w:rsid w:val="00507E99"/>
    <w:rsid w:val="00507F18"/>
    <w:rsid w:val="00507F85"/>
    <w:rsid w:val="005101B4"/>
    <w:rsid w:val="00510554"/>
    <w:rsid w:val="00510557"/>
    <w:rsid w:val="0051078B"/>
    <w:rsid w:val="00510949"/>
    <w:rsid w:val="00510D7D"/>
    <w:rsid w:val="00510E02"/>
    <w:rsid w:val="00510E4D"/>
    <w:rsid w:val="00510F87"/>
    <w:rsid w:val="005111AE"/>
    <w:rsid w:val="00511223"/>
    <w:rsid w:val="005115D1"/>
    <w:rsid w:val="0051171D"/>
    <w:rsid w:val="00512590"/>
    <w:rsid w:val="0051262B"/>
    <w:rsid w:val="00512994"/>
    <w:rsid w:val="00512B20"/>
    <w:rsid w:val="00512CB0"/>
    <w:rsid w:val="00512CE9"/>
    <w:rsid w:val="005131F6"/>
    <w:rsid w:val="00513256"/>
    <w:rsid w:val="005133D4"/>
    <w:rsid w:val="0051388B"/>
    <w:rsid w:val="005138CC"/>
    <w:rsid w:val="00513DBE"/>
    <w:rsid w:val="00513EB7"/>
    <w:rsid w:val="0051426F"/>
    <w:rsid w:val="00514520"/>
    <w:rsid w:val="00514522"/>
    <w:rsid w:val="005148E8"/>
    <w:rsid w:val="0051491C"/>
    <w:rsid w:val="00514DB5"/>
    <w:rsid w:val="00514E38"/>
    <w:rsid w:val="00515138"/>
    <w:rsid w:val="00515235"/>
    <w:rsid w:val="005153F5"/>
    <w:rsid w:val="005154A2"/>
    <w:rsid w:val="00515557"/>
    <w:rsid w:val="00515587"/>
    <w:rsid w:val="0051576B"/>
    <w:rsid w:val="00515AFD"/>
    <w:rsid w:val="00515DA1"/>
    <w:rsid w:val="005166D9"/>
    <w:rsid w:val="005167D6"/>
    <w:rsid w:val="00516CC4"/>
    <w:rsid w:val="005173EE"/>
    <w:rsid w:val="00517813"/>
    <w:rsid w:val="00517863"/>
    <w:rsid w:val="00517984"/>
    <w:rsid w:val="005204FB"/>
    <w:rsid w:val="005207F0"/>
    <w:rsid w:val="00520801"/>
    <w:rsid w:val="0052082D"/>
    <w:rsid w:val="005208D4"/>
    <w:rsid w:val="00520A8C"/>
    <w:rsid w:val="00520BAA"/>
    <w:rsid w:val="00520E79"/>
    <w:rsid w:val="005211BD"/>
    <w:rsid w:val="005213A3"/>
    <w:rsid w:val="00521567"/>
    <w:rsid w:val="005215CD"/>
    <w:rsid w:val="00521A70"/>
    <w:rsid w:val="00521DF2"/>
    <w:rsid w:val="00521F73"/>
    <w:rsid w:val="00522109"/>
    <w:rsid w:val="00522201"/>
    <w:rsid w:val="0052231E"/>
    <w:rsid w:val="005223DC"/>
    <w:rsid w:val="0052255C"/>
    <w:rsid w:val="0052282E"/>
    <w:rsid w:val="00522AFD"/>
    <w:rsid w:val="00522DDA"/>
    <w:rsid w:val="005237BB"/>
    <w:rsid w:val="00523893"/>
    <w:rsid w:val="00523C75"/>
    <w:rsid w:val="00523E7E"/>
    <w:rsid w:val="005241F5"/>
    <w:rsid w:val="00524388"/>
    <w:rsid w:val="0052450C"/>
    <w:rsid w:val="00524666"/>
    <w:rsid w:val="00524A6D"/>
    <w:rsid w:val="00524B03"/>
    <w:rsid w:val="00524B80"/>
    <w:rsid w:val="00524C1E"/>
    <w:rsid w:val="00524C3A"/>
    <w:rsid w:val="0052504E"/>
    <w:rsid w:val="005250EC"/>
    <w:rsid w:val="0052527F"/>
    <w:rsid w:val="005253D7"/>
    <w:rsid w:val="005257C6"/>
    <w:rsid w:val="005257F9"/>
    <w:rsid w:val="00525C91"/>
    <w:rsid w:val="00526073"/>
    <w:rsid w:val="00526309"/>
    <w:rsid w:val="00526551"/>
    <w:rsid w:val="00526F74"/>
    <w:rsid w:val="0052705B"/>
    <w:rsid w:val="00527179"/>
    <w:rsid w:val="0052756D"/>
    <w:rsid w:val="005276B6"/>
    <w:rsid w:val="00527E31"/>
    <w:rsid w:val="00527ECB"/>
    <w:rsid w:val="00527F86"/>
    <w:rsid w:val="00530114"/>
    <w:rsid w:val="005301F6"/>
    <w:rsid w:val="005303CF"/>
    <w:rsid w:val="00530447"/>
    <w:rsid w:val="005304C9"/>
    <w:rsid w:val="00530B68"/>
    <w:rsid w:val="00530C93"/>
    <w:rsid w:val="00530CE4"/>
    <w:rsid w:val="00531264"/>
    <w:rsid w:val="00531317"/>
    <w:rsid w:val="00531832"/>
    <w:rsid w:val="0053187C"/>
    <w:rsid w:val="00531A1B"/>
    <w:rsid w:val="00531A48"/>
    <w:rsid w:val="00531B84"/>
    <w:rsid w:val="0053259A"/>
    <w:rsid w:val="0053267D"/>
    <w:rsid w:val="00532F45"/>
    <w:rsid w:val="005333C2"/>
    <w:rsid w:val="005337C3"/>
    <w:rsid w:val="005338A2"/>
    <w:rsid w:val="005338C4"/>
    <w:rsid w:val="005338CD"/>
    <w:rsid w:val="00533D60"/>
    <w:rsid w:val="00534408"/>
    <w:rsid w:val="005344D9"/>
    <w:rsid w:val="00534625"/>
    <w:rsid w:val="005348BA"/>
    <w:rsid w:val="00534BA3"/>
    <w:rsid w:val="00534BE5"/>
    <w:rsid w:val="00534F35"/>
    <w:rsid w:val="00534FBC"/>
    <w:rsid w:val="00535526"/>
    <w:rsid w:val="00535547"/>
    <w:rsid w:val="005357A6"/>
    <w:rsid w:val="00535A82"/>
    <w:rsid w:val="005360EC"/>
    <w:rsid w:val="00536249"/>
    <w:rsid w:val="005362A8"/>
    <w:rsid w:val="005362B5"/>
    <w:rsid w:val="00536B48"/>
    <w:rsid w:val="00536F84"/>
    <w:rsid w:val="0053717F"/>
    <w:rsid w:val="005371DB"/>
    <w:rsid w:val="0053777B"/>
    <w:rsid w:val="00537878"/>
    <w:rsid w:val="00537A20"/>
    <w:rsid w:val="00537ACF"/>
    <w:rsid w:val="00540139"/>
    <w:rsid w:val="0054014C"/>
    <w:rsid w:val="005402D2"/>
    <w:rsid w:val="00540348"/>
    <w:rsid w:val="005405E3"/>
    <w:rsid w:val="00540A45"/>
    <w:rsid w:val="00540A66"/>
    <w:rsid w:val="00540E51"/>
    <w:rsid w:val="0054129B"/>
    <w:rsid w:val="00541672"/>
    <w:rsid w:val="00541679"/>
    <w:rsid w:val="00541724"/>
    <w:rsid w:val="005418DB"/>
    <w:rsid w:val="005419C7"/>
    <w:rsid w:val="00541A70"/>
    <w:rsid w:val="00541C5E"/>
    <w:rsid w:val="00541FEF"/>
    <w:rsid w:val="00542138"/>
    <w:rsid w:val="00542177"/>
    <w:rsid w:val="00542926"/>
    <w:rsid w:val="00542940"/>
    <w:rsid w:val="005429C1"/>
    <w:rsid w:val="00542D44"/>
    <w:rsid w:val="00542E33"/>
    <w:rsid w:val="005431B2"/>
    <w:rsid w:val="005432F0"/>
    <w:rsid w:val="005433AE"/>
    <w:rsid w:val="00543704"/>
    <w:rsid w:val="0054392C"/>
    <w:rsid w:val="00543D42"/>
    <w:rsid w:val="00543D93"/>
    <w:rsid w:val="00543E64"/>
    <w:rsid w:val="005440C4"/>
    <w:rsid w:val="00544137"/>
    <w:rsid w:val="00544172"/>
    <w:rsid w:val="00544607"/>
    <w:rsid w:val="0054475C"/>
    <w:rsid w:val="00544C65"/>
    <w:rsid w:val="00544D4C"/>
    <w:rsid w:val="00544DF6"/>
    <w:rsid w:val="00544EF4"/>
    <w:rsid w:val="00544EFE"/>
    <w:rsid w:val="00545070"/>
    <w:rsid w:val="005452FF"/>
    <w:rsid w:val="00545668"/>
    <w:rsid w:val="005456FA"/>
    <w:rsid w:val="005457D7"/>
    <w:rsid w:val="00545C31"/>
    <w:rsid w:val="00545CCD"/>
    <w:rsid w:val="00545D87"/>
    <w:rsid w:val="00545FCE"/>
    <w:rsid w:val="00546379"/>
    <w:rsid w:val="00546384"/>
    <w:rsid w:val="005463BF"/>
    <w:rsid w:val="00546551"/>
    <w:rsid w:val="00546569"/>
    <w:rsid w:val="005465B1"/>
    <w:rsid w:val="00546665"/>
    <w:rsid w:val="00546885"/>
    <w:rsid w:val="00546C92"/>
    <w:rsid w:val="00547716"/>
    <w:rsid w:val="00547783"/>
    <w:rsid w:val="005478C2"/>
    <w:rsid w:val="00547CEA"/>
    <w:rsid w:val="0055006C"/>
    <w:rsid w:val="0055009C"/>
    <w:rsid w:val="0055017B"/>
    <w:rsid w:val="0055058C"/>
    <w:rsid w:val="00550607"/>
    <w:rsid w:val="00550787"/>
    <w:rsid w:val="00550881"/>
    <w:rsid w:val="00550C42"/>
    <w:rsid w:val="00550D0D"/>
    <w:rsid w:val="00551361"/>
    <w:rsid w:val="005518AE"/>
    <w:rsid w:val="0055198B"/>
    <w:rsid w:val="00551CC4"/>
    <w:rsid w:val="00551ECF"/>
    <w:rsid w:val="0055242D"/>
    <w:rsid w:val="00552761"/>
    <w:rsid w:val="005527AB"/>
    <w:rsid w:val="005527D1"/>
    <w:rsid w:val="005529E4"/>
    <w:rsid w:val="005529FB"/>
    <w:rsid w:val="00552DFC"/>
    <w:rsid w:val="00553593"/>
    <w:rsid w:val="005535A0"/>
    <w:rsid w:val="00553DB2"/>
    <w:rsid w:val="005540CB"/>
    <w:rsid w:val="005541D9"/>
    <w:rsid w:val="005542B0"/>
    <w:rsid w:val="00554532"/>
    <w:rsid w:val="00554619"/>
    <w:rsid w:val="0055494F"/>
    <w:rsid w:val="005549C5"/>
    <w:rsid w:val="00554A98"/>
    <w:rsid w:val="00554AE3"/>
    <w:rsid w:val="00555360"/>
    <w:rsid w:val="005559BB"/>
    <w:rsid w:val="00555BE6"/>
    <w:rsid w:val="00555D28"/>
    <w:rsid w:val="00555FB5"/>
    <w:rsid w:val="00556045"/>
    <w:rsid w:val="005561C8"/>
    <w:rsid w:val="00556357"/>
    <w:rsid w:val="0055650E"/>
    <w:rsid w:val="00556551"/>
    <w:rsid w:val="00556621"/>
    <w:rsid w:val="00556771"/>
    <w:rsid w:val="00556789"/>
    <w:rsid w:val="005568DF"/>
    <w:rsid w:val="00556B8A"/>
    <w:rsid w:val="00556C39"/>
    <w:rsid w:val="00556CBE"/>
    <w:rsid w:val="00556EC5"/>
    <w:rsid w:val="005571AE"/>
    <w:rsid w:val="005572FA"/>
    <w:rsid w:val="005573AA"/>
    <w:rsid w:val="00557506"/>
    <w:rsid w:val="0055775E"/>
    <w:rsid w:val="005578CA"/>
    <w:rsid w:val="00557A9A"/>
    <w:rsid w:val="00557E70"/>
    <w:rsid w:val="005600D7"/>
    <w:rsid w:val="005601D8"/>
    <w:rsid w:val="005602E6"/>
    <w:rsid w:val="0056073E"/>
    <w:rsid w:val="0056088E"/>
    <w:rsid w:val="00560945"/>
    <w:rsid w:val="00560A25"/>
    <w:rsid w:val="00560E23"/>
    <w:rsid w:val="005612A7"/>
    <w:rsid w:val="00561482"/>
    <w:rsid w:val="005614A6"/>
    <w:rsid w:val="0056151A"/>
    <w:rsid w:val="00561B5C"/>
    <w:rsid w:val="00561CED"/>
    <w:rsid w:val="00561D84"/>
    <w:rsid w:val="00561E0A"/>
    <w:rsid w:val="00561FED"/>
    <w:rsid w:val="005621A6"/>
    <w:rsid w:val="00562817"/>
    <w:rsid w:val="00562C65"/>
    <w:rsid w:val="00562E15"/>
    <w:rsid w:val="00563098"/>
    <w:rsid w:val="005632F4"/>
    <w:rsid w:val="00563332"/>
    <w:rsid w:val="0056349B"/>
    <w:rsid w:val="005634E0"/>
    <w:rsid w:val="00563513"/>
    <w:rsid w:val="0056354A"/>
    <w:rsid w:val="00563CB4"/>
    <w:rsid w:val="00563DFF"/>
    <w:rsid w:val="005641D2"/>
    <w:rsid w:val="0056429A"/>
    <w:rsid w:val="00564BDB"/>
    <w:rsid w:val="00564C11"/>
    <w:rsid w:val="00564D95"/>
    <w:rsid w:val="00564EAC"/>
    <w:rsid w:val="005650B6"/>
    <w:rsid w:val="005652D8"/>
    <w:rsid w:val="00565367"/>
    <w:rsid w:val="00565450"/>
    <w:rsid w:val="005659E0"/>
    <w:rsid w:val="00565B94"/>
    <w:rsid w:val="00565E1B"/>
    <w:rsid w:val="00565F89"/>
    <w:rsid w:val="00566062"/>
    <w:rsid w:val="00566107"/>
    <w:rsid w:val="00566182"/>
    <w:rsid w:val="005661E8"/>
    <w:rsid w:val="0056622A"/>
    <w:rsid w:val="005663B5"/>
    <w:rsid w:val="00566AA2"/>
    <w:rsid w:val="00566B99"/>
    <w:rsid w:val="00566BD5"/>
    <w:rsid w:val="00566D28"/>
    <w:rsid w:val="00566DF3"/>
    <w:rsid w:val="00566FE8"/>
    <w:rsid w:val="005670E0"/>
    <w:rsid w:val="00567234"/>
    <w:rsid w:val="00567536"/>
    <w:rsid w:val="0056798F"/>
    <w:rsid w:val="00567A27"/>
    <w:rsid w:val="00567F6B"/>
    <w:rsid w:val="00567F97"/>
    <w:rsid w:val="0057009E"/>
    <w:rsid w:val="005704B7"/>
    <w:rsid w:val="005707E0"/>
    <w:rsid w:val="00570A16"/>
    <w:rsid w:val="00570E07"/>
    <w:rsid w:val="00570ECC"/>
    <w:rsid w:val="00571840"/>
    <w:rsid w:val="00571BB8"/>
    <w:rsid w:val="00571E29"/>
    <w:rsid w:val="00571E7B"/>
    <w:rsid w:val="00571FA9"/>
    <w:rsid w:val="00572102"/>
    <w:rsid w:val="005721AC"/>
    <w:rsid w:val="00572333"/>
    <w:rsid w:val="0057267C"/>
    <w:rsid w:val="005726C0"/>
    <w:rsid w:val="005729B5"/>
    <w:rsid w:val="00572F13"/>
    <w:rsid w:val="00573F32"/>
    <w:rsid w:val="0057425F"/>
    <w:rsid w:val="005744B9"/>
    <w:rsid w:val="0057460D"/>
    <w:rsid w:val="00574786"/>
    <w:rsid w:val="005747A0"/>
    <w:rsid w:val="005747A5"/>
    <w:rsid w:val="0057489E"/>
    <w:rsid w:val="005748DE"/>
    <w:rsid w:val="005749CF"/>
    <w:rsid w:val="00574D01"/>
    <w:rsid w:val="00574F1F"/>
    <w:rsid w:val="00575A76"/>
    <w:rsid w:val="00575AC0"/>
    <w:rsid w:val="00575BBA"/>
    <w:rsid w:val="00575C20"/>
    <w:rsid w:val="00575C59"/>
    <w:rsid w:val="00575FF2"/>
    <w:rsid w:val="005760D7"/>
    <w:rsid w:val="00576131"/>
    <w:rsid w:val="005761B9"/>
    <w:rsid w:val="00576217"/>
    <w:rsid w:val="00576923"/>
    <w:rsid w:val="00576936"/>
    <w:rsid w:val="00576AA4"/>
    <w:rsid w:val="0057717B"/>
    <w:rsid w:val="00577221"/>
    <w:rsid w:val="00577250"/>
    <w:rsid w:val="005772CD"/>
    <w:rsid w:val="00577590"/>
    <w:rsid w:val="0057770C"/>
    <w:rsid w:val="005779DF"/>
    <w:rsid w:val="00577CC2"/>
    <w:rsid w:val="00577CDD"/>
    <w:rsid w:val="00577CF1"/>
    <w:rsid w:val="00577E30"/>
    <w:rsid w:val="00577E32"/>
    <w:rsid w:val="005807BD"/>
    <w:rsid w:val="005807E7"/>
    <w:rsid w:val="00580DF4"/>
    <w:rsid w:val="00580F77"/>
    <w:rsid w:val="005810FF"/>
    <w:rsid w:val="005812BC"/>
    <w:rsid w:val="005812D9"/>
    <w:rsid w:val="005813A3"/>
    <w:rsid w:val="005814DC"/>
    <w:rsid w:val="00581B72"/>
    <w:rsid w:val="00581C12"/>
    <w:rsid w:val="00581DA8"/>
    <w:rsid w:val="00581E47"/>
    <w:rsid w:val="00581FA1"/>
    <w:rsid w:val="0058201B"/>
    <w:rsid w:val="00582255"/>
    <w:rsid w:val="005827E3"/>
    <w:rsid w:val="00582A73"/>
    <w:rsid w:val="00582C2D"/>
    <w:rsid w:val="00582D3E"/>
    <w:rsid w:val="00582ED5"/>
    <w:rsid w:val="005831B2"/>
    <w:rsid w:val="00583214"/>
    <w:rsid w:val="0058338C"/>
    <w:rsid w:val="0058351A"/>
    <w:rsid w:val="0058398E"/>
    <w:rsid w:val="005839AA"/>
    <w:rsid w:val="00583B09"/>
    <w:rsid w:val="00583FCD"/>
    <w:rsid w:val="00584199"/>
    <w:rsid w:val="005841EF"/>
    <w:rsid w:val="0058442F"/>
    <w:rsid w:val="005845BA"/>
    <w:rsid w:val="00584A0E"/>
    <w:rsid w:val="00584B3B"/>
    <w:rsid w:val="00584BA5"/>
    <w:rsid w:val="00584C19"/>
    <w:rsid w:val="00584C57"/>
    <w:rsid w:val="00584C64"/>
    <w:rsid w:val="00584EB2"/>
    <w:rsid w:val="00584ED0"/>
    <w:rsid w:val="00584F45"/>
    <w:rsid w:val="00585232"/>
    <w:rsid w:val="00585273"/>
    <w:rsid w:val="005853A5"/>
    <w:rsid w:val="005853D0"/>
    <w:rsid w:val="00585792"/>
    <w:rsid w:val="00585AC7"/>
    <w:rsid w:val="00585AC8"/>
    <w:rsid w:val="00585B20"/>
    <w:rsid w:val="00585C9B"/>
    <w:rsid w:val="00585EDA"/>
    <w:rsid w:val="00585F3A"/>
    <w:rsid w:val="00586364"/>
    <w:rsid w:val="005867AA"/>
    <w:rsid w:val="005868CF"/>
    <w:rsid w:val="00586A68"/>
    <w:rsid w:val="00586A76"/>
    <w:rsid w:val="00586C12"/>
    <w:rsid w:val="00586C75"/>
    <w:rsid w:val="005875B0"/>
    <w:rsid w:val="00587632"/>
    <w:rsid w:val="005879D1"/>
    <w:rsid w:val="00587BE4"/>
    <w:rsid w:val="00587DB2"/>
    <w:rsid w:val="00587EFD"/>
    <w:rsid w:val="005903E1"/>
    <w:rsid w:val="005905BD"/>
    <w:rsid w:val="0059086D"/>
    <w:rsid w:val="005908A9"/>
    <w:rsid w:val="005909E8"/>
    <w:rsid w:val="00590A40"/>
    <w:rsid w:val="00590A93"/>
    <w:rsid w:val="00590B56"/>
    <w:rsid w:val="00590BFB"/>
    <w:rsid w:val="00590CC9"/>
    <w:rsid w:val="0059112A"/>
    <w:rsid w:val="00591209"/>
    <w:rsid w:val="00591311"/>
    <w:rsid w:val="0059139A"/>
    <w:rsid w:val="00591430"/>
    <w:rsid w:val="005915C8"/>
    <w:rsid w:val="00591A09"/>
    <w:rsid w:val="00591A9B"/>
    <w:rsid w:val="00591AEF"/>
    <w:rsid w:val="00591D76"/>
    <w:rsid w:val="00591E98"/>
    <w:rsid w:val="00591FBD"/>
    <w:rsid w:val="00592171"/>
    <w:rsid w:val="00592431"/>
    <w:rsid w:val="00592536"/>
    <w:rsid w:val="005926AF"/>
    <w:rsid w:val="005926F7"/>
    <w:rsid w:val="00592860"/>
    <w:rsid w:val="00592A26"/>
    <w:rsid w:val="00592A5B"/>
    <w:rsid w:val="00592AF4"/>
    <w:rsid w:val="00592E92"/>
    <w:rsid w:val="00592F95"/>
    <w:rsid w:val="005931A2"/>
    <w:rsid w:val="0059321B"/>
    <w:rsid w:val="0059354C"/>
    <w:rsid w:val="0059368E"/>
    <w:rsid w:val="00593AC7"/>
    <w:rsid w:val="00593BB4"/>
    <w:rsid w:val="00593BEF"/>
    <w:rsid w:val="00593D61"/>
    <w:rsid w:val="00593E32"/>
    <w:rsid w:val="00593FBF"/>
    <w:rsid w:val="0059413A"/>
    <w:rsid w:val="00594270"/>
    <w:rsid w:val="005947B7"/>
    <w:rsid w:val="005947F6"/>
    <w:rsid w:val="00594C10"/>
    <w:rsid w:val="00594E8B"/>
    <w:rsid w:val="005951AF"/>
    <w:rsid w:val="00595284"/>
    <w:rsid w:val="00595522"/>
    <w:rsid w:val="00595AC7"/>
    <w:rsid w:val="00595B22"/>
    <w:rsid w:val="00595D3C"/>
    <w:rsid w:val="00595D52"/>
    <w:rsid w:val="005960CE"/>
    <w:rsid w:val="00596253"/>
    <w:rsid w:val="00596605"/>
    <w:rsid w:val="00596E10"/>
    <w:rsid w:val="00597156"/>
    <w:rsid w:val="0059721C"/>
    <w:rsid w:val="0059728F"/>
    <w:rsid w:val="00597310"/>
    <w:rsid w:val="0059765B"/>
    <w:rsid w:val="005977BF"/>
    <w:rsid w:val="0059780E"/>
    <w:rsid w:val="00597A0E"/>
    <w:rsid w:val="00597B72"/>
    <w:rsid w:val="00597DF7"/>
    <w:rsid w:val="00597E16"/>
    <w:rsid w:val="00597E9A"/>
    <w:rsid w:val="005A0051"/>
    <w:rsid w:val="005A047A"/>
    <w:rsid w:val="005A07CB"/>
    <w:rsid w:val="005A080E"/>
    <w:rsid w:val="005A0BAA"/>
    <w:rsid w:val="005A0DBF"/>
    <w:rsid w:val="005A0F99"/>
    <w:rsid w:val="005A0FAE"/>
    <w:rsid w:val="005A1266"/>
    <w:rsid w:val="005A13C8"/>
    <w:rsid w:val="005A17C2"/>
    <w:rsid w:val="005A19BC"/>
    <w:rsid w:val="005A19DA"/>
    <w:rsid w:val="005A1C4F"/>
    <w:rsid w:val="005A1C56"/>
    <w:rsid w:val="005A1EA3"/>
    <w:rsid w:val="005A263F"/>
    <w:rsid w:val="005A284A"/>
    <w:rsid w:val="005A29B5"/>
    <w:rsid w:val="005A2AD5"/>
    <w:rsid w:val="005A2B54"/>
    <w:rsid w:val="005A2E69"/>
    <w:rsid w:val="005A2F06"/>
    <w:rsid w:val="005A2F4E"/>
    <w:rsid w:val="005A3026"/>
    <w:rsid w:val="005A312E"/>
    <w:rsid w:val="005A313A"/>
    <w:rsid w:val="005A314B"/>
    <w:rsid w:val="005A349B"/>
    <w:rsid w:val="005A3596"/>
    <w:rsid w:val="005A36BF"/>
    <w:rsid w:val="005A3932"/>
    <w:rsid w:val="005A433E"/>
    <w:rsid w:val="005A43E0"/>
    <w:rsid w:val="005A44B5"/>
    <w:rsid w:val="005A44D2"/>
    <w:rsid w:val="005A47CA"/>
    <w:rsid w:val="005A4929"/>
    <w:rsid w:val="005A4989"/>
    <w:rsid w:val="005A4AF2"/>
    <w:rsid w:val="005A4E49"/>
    <w:rsid w:val="005A5148"/>
    <w:rsid w:val="005A5328"/>
    <w:rsid w:val="005A55C4"/>
    <w:rsid w:val="005A5897"/>
    <w:rsid w:val="005A5D54"/>
    <w:rsid w:val="005A5FB3"/>
    <w:rsid w:val="005A5FCD"/>
    <w:rsid w:val="005A61B6"/>
    <w:rsid w:val="005A635C"/>
    <w:rsid w:val="005A69CC"/>
    <w:rsid w:val="005A6B10"/>
    <w:rsid w:val="005A6B62"/>
    <w:rsid w:val="005A6C4F"/>
    <w:rsid w:val="005A6CA4"/>
    <w:rsid w:val="005A6DFF"/>
    <w:rsid w:val="005A6E6E"/>
    <w:rsid w:val="005A6ED2"/>
    <w:rsid w:val="005A7660"/>
    <w:rsid w:val="005A780B"/>
    <w:rsid w:val="005A7911"/>
    <w:rsid w:val="005A7CD1"/>
    <w:rsid w:val="005B0133"/>
    <w:rsid w:val="005B0221"/>
    <w:rsid w:val="005B032C"/>
    <w:rsid w:val="005B03A4"/>
    <w:rsid w:val="005B0532"/>
    <w:rsid w:val="005B06F6"/>
    <w:rsid w:val="005B09B6"/>
    <w:rsid w:val="005B105A"/>
    <w:rsid w:val="005B151A"/>
    <w:rsid w:val="005B15E6"/>
    <w:rsid w:val="005B1AEE"/>
    <w:rsid w:val="005B1C5B"/>
    <w:rsid w:val="005B200F"/>
    <w:rsid w:val="005B2200"/>
    <w:rsid w:val="005B2502"/>
    <w:rsid w:val="005B2765"/>
    <w:rsid w:val="005B2939"/>
    <w:rsid w:val="005B2C7E"/>
    <w:rsid w:val="005B2CB0"/>
    <w:rsid w:val="005B3387"/>
    <w:rsid w:val="005B3417"/>
    <w:rsid w:val="005B3538"/>
    <w:rsid w:val="005B35F6"/>
    <w:rsid w:val="005B3600"/>
    <w:rsid w:val="005B37A7"/>
    <w:rsid w:val="005B39FC"/>
    <w:rsid w:val="005B3ABF"/>
    <w:rsid w:val="005B3B03"/>
    <w:rsid w:val="005B3C01"/>
    <w:rsid w:val="005B3C63"/>
    <w:rsid w:val="005B3D95"/>
    <w:rsid w:val="005B3F8A"/>
    <w:rsid w:val="005B4030"/>
    <w:rsid w:val="005B42E8"/>
    <w:rsid w:val="005B44CD"/>
    <w:rsid w:val="005B4A30"/>
    <w:rsid w:val="005B4CAC"/>
    <w:rsid w:val="005B5027"/>
    <w:rsid w:val="005B5213"/>
    <w:rsid w:val="005B52D6"/>
    <w:rsid w:val="005B539F"/>
    <w:rsid w:val="005B5454"/>
    <w:rsid w:val="005B54EC"/>
    <w:rsid w:val="005B561C"/>
    <w:rsid w:val="005B5820"/>
    <w:rsid w:val="005B5AC7"/>
    <w:rsid w:val="005B5C24"/>
    <w:rsid w:val="005B5C3D"/>
    <w:rsid w:val="005B5C83"/>
    <w:rsid w:val="005B606F"/>
    <w:rsid w:val="005B61DD"/>
    <w:rsid w:val="005B633E"/>
    <w:rsid w:val="005B64D6"/>
    <w:rsid w:val="005B66EB"/>
    <w:rsid w:val="005B6840"/>
    <w:rsid w:val="005B68F3"/>
    <w:rsid w:val="005B707B"/>
    <w:rsid w:val="005B7305"/>
    <w:rsid w:val="005B7501"/>
    <w:rsid w:val="005B7551"/>
    <w:rsid w:val="005B79A0"/>
    <w:rsid w:val="005B79C8"/>
    <w:rsid w:val="005B7C58"/>
    <w:rsid w:val="005B7C76"/>
    <w:rsid w:val="005B7CDB"/>
    <w:rsid w:val="005B7DD8"/>
    <w:rsid w:val="005C0437"/>
    <w:rsid w:val="005C0B15"/>
    <w:rsid w:val="005C0BBA"/>
    <w:rsid w:val="005C0C4F"/>
    <w:rsid w:val="005C0EB6"/>
    <w:rsid w:val="005C1182"/>
    <w:rsid w:val="005C154A"/>
    <w:rsid w:val="005C1623"/>
    <w:rsid w:val="005C16AC"/>
    <w:rsid w:val="005C16EF"/>
    <w:rsid w:val="005C186E"/>
    <w:rsid w:val="005C19A2"/>
    <w:rsid w:val="005C1C03"/>
    <w:rsid w:val="005C2119"/>
    <w:rsid w:val="005C23A2"/>
    <w:rsid w:val="005C23A8"/>
    <w:rsid w:val="005C24E1"/>
    <w:rsid w:val="005C2C56"/>
    <w:rsid w:val="005C2D1B"/>
    <w:rsid w:val="005C3003"/>
    <w:rsid w:val="005C31CD"/>
    <w:rsid w:val="005C32FA"/>
    <w:rsid w:val="005C35C0"/>
    <w:rsid w:val="005C3845"/>
    <w:rsid w:val="005C38EF"/>
    <w:rsid w:val="005C3981"/>
    <w:rsid w:val="005C3DE1"/>
    <w:rsid w:val="005C3FF5"/>
    <w:rsid w:val="005C4045"/>
    <w:rsid w:val="005C40F1"/>
    <w:rsid w:val="005C44C0"/>
    <w:rsid w:val="005C4572"/>
    <w:rsid w:val="005C4746"/>
    <w:rsid w:val="005C4DB6"/>
    <w:rsid w:val="005C5176"/>
    <w:rsid w:val="005C547C"/>
    <w:rsid w:val="005C5572"/>
    <w:rsid w:val="005C5600"/>
    <w:rsid w:val="005C59CA"/>
    <w:rsid w:val="005C5A19"/>
    <w:rsid w:val="005C5A77"/>
    <w:rsid w:val="005C5F0E"/>
    <w:rsid w:val="005C5F72"/>
    <w:rsid w:val="005C616F"/>
    <w:rsid w:val="005C61EC"/>
    <w:rsid w:val="005C6214"/>
    <w:rsid w:val="005C64F8"/>
    <w:rsid w:val="005C65B4"/>
    <w:rsid w:val="005C67E2"/>
    <w:rsid w:val="005C6C25"/>
    <w:rsid w:val="005C6C3D"/>
    <w:rsid w:val="005C6DEA"/>
    <w:rsid w:val="005C7107"/>
    <w:rsid w:val="005C7585"/>
    <w:rsid w:val="005C7905"/>
    <w:rsid w:val="005C7B06"/>
    <w:rsid w:val="005C7ED1"/>
    <w:rsid w:val="005C7F69"/>
    <w:rsid w:val="005D00B4"/>
    <w:rsid w:val="005D0107"/>
    <w:rsid w:val="005D0421"/>
    <w:rsid w:val="005D04DA"/>
    <w:rsid w:val="005D0554"/>
    <w:rsid w:val="005D08B2"/>
    <w:rsid w:val="005D0E89"/>
    <w:rsid w:val="005D12D3"/>
    <w:rsid w:val="005D1493"/>
    <w:rsid w:val="005D1529"/>
    <w:rsid w:val="005D153F"/>
    <w:rsid w:val="005D18DD"/>
    <w:rsid w:val="005D190B"/>
    <w:rsid w:val="005D1B61"/>
    <w:rsid w:val="005D20EA"/>
    <w:rsid w:val="005D2467"/>
    <w:rsid w:val="005D2708"/>
    <w:rsid w:val="005D2908"/>
    <w:rsid w:val="005D2C46"/>
    <w:rsid w:val="005D2E29"/>
    <w:rsid w:val="005D2F4F"/>
    <w:rsid w:val="005D2F55"/>
    <w:rsid w:val="005D331F"/>
    <w:rsid w:val="005D3606"/>
    <w:rsid w:val="005D3705"/>
    <w:rsid w:val="005D37A0"/>
    <w:rsid w:val="005D37A5"/>
    <w:rsid w:val="005D3826"/>
    <w:rsid w:val="005D39AC"/>
    <w:rsid w:val="005D3AD3"/>
    <w:rsid w:val="005D3DA0"/>
    <w:rsid w:val="005D3DEA"/>
    <w:rsid w:val="005D3F0B"/>
    <w:rsid w:val="005D3FF1"/>
    <w:rsid w:val="005D4638"/>
    <w:rsid w:val="005D4648"/>
    <w:rsid w:val="005D47B4"/>
    <w:rsid w:val="005D47E7"/>
    <w:rsid w:val="005D484F"/>
    <w:rsid w:val="005D4A4C"/>
    <w:rsid w:val="005D4A5E"/>
    <w:rsid w:val="005D4BBF"/>
    <w:rsid w:val="005D4C84"/>
    <w:rsid w:val="005D4CA7"/>
    <w:rsid w:val="005D4D41"/>
    <w:rsid w:val="005D4FA1"/>
    <w:rsid w:val="005D50F8"/>
    <w:rsid w:val="005D510C"/>
    <w:rsid w:val="005D5A31"/>
    <w:rsid w:val="005D5ABC"/>
    <w:rsid w:val="005D5ED5"/>
    <w:rsid w:val="005D5F52"/>
    <w:rsid w:val="005D5FC4"/>
    <w:rsid w:val="005D6042"/>
    <w:rsid w:val="005D66C2"/>
    <w:rsid w:val="005D6C2B"/>
    <w:rsid w:val="005D706E"/>
    <w:rsid w:val="005D72A9"/>
    <w:rsid w:val="005D752E"/>
    <w:rsid w:val="005D767B"/>
    <w:rsid w:val="005D776C"/>
    <w:rsid w:val="005D7E49"/>
    <w:rsid w:val="005E0016"/>
    <w:rsid w:val="005E045A"/>
    <w:rsid w:val="005E0655"/>
    <w:rsid w:val="005E072E"/>
    <w:rsid w:val="005E08A4"/>
    <w:rsid w:val="005E0EA8"/>
    <w:rsid w:val="005E1439"/>
    <w:rsid w:val="005E190E"/>
    <w:rsid w:val="005E196C"/>
    <w:rsid w:val="005E1A26"/>
    <w:rsid w:val="005E1BD5"/>
    <w:rsid w:val="005E1DDD"/>
    <w:rsid w:val="005E2076"/>
    <w:rsid w:val="005E250B"/>
    <w:rsid w:val="005E28DA"/>
    <w:rsid w:val="005E2928"/>
    <w:rsid w:val="005E296A"/>
    <w:rsid w:val="005E2A0B"/>
    <w:rsid w:val="005E2A53"/>
    <w:rsid w:val="005E2ED5"/>
    <w:rsid w:val="005E306D"/>
    <w:rsid w:val="005E3348"/>
    <w:rsid w:val="005E351D"/>
    <w:rsid w:val="005E395B"/>
    <w:rsid w:val="005E39C8"/>
    <w:rsid w:val="005E3C7A"/>
    <w:rsid w:val="005E3D3B"/>
    <w:rsid w:val="005E3D89"/>
    <w:rsid w:val="005E3FD4"/>
    <w:rsid w:val="005E41A8"/>
    <w:rsid w:val="005E41B9"/>
    <w:rsid w:val="005E4208"/>
    <w:rsid w:val="005E4603"/>
    <w:rsid w:val="005E4BC3"/>
    <w:rsid w:val="005E4E5D"/>
    <w:rsid w:val="005E516B"/>
    <w:rsid w:val="005E51CE"/>
    <w:rsid w:val="005E5398"/>
    <w:rsid w:val="005E5656"/>
    <w:rsid w:val="005E569F"/>
    <w:rsid w:val="005E56E0"/>
    <w:rsid w:val="005E591C"/>
    <w:rsid w:val="005E5988"/>
    <w:rsid w:val="005E5A12"/>
    <w:rsid w:val="005E5B85"/>
    <w:rsid w:val="005E5CA1"/>
    <w:rsid w:val="005E5FEB"/>
    <w:rsid w:val="005E60A8"/>
    <w:rsid w:val="005E62AC"/>
    <w:rsid w:val="005E6424"/>
    <w:rsid w:val="005E66A3"/>
    <w:rsid w:val="005E6C3F"/>
    <w:rsid w:val="005E6D47"/>
    <w:rsid w:val="005E6E3A"/>
    <w:rsid w:val="005E6F8E"/>
    <w:rsid w:val="005E71A9"/>
    <w:rsid w:val="005E723C"/>
    <w:rsid w:val="005E7584"/>
    <w:rsid w:val="005E7624"/>
    <w:rsid w:val="005E779A"/>
    <w:rsid w:val="005E7C6E"/>
    <w:rsid w:val="005E7E29"/>
    <w:rsid w:val="005E7E68"/>
    <w:rsid w:val="005F0891"/>
    <w:rsid w:val="005F10E4"/>
    <w:rsid w:val="005F1171"/>
    <w:rsid w:val="005F13EB"/>
    <w:rsid w:val="005F1610"/>
    <w:rsid w:val="005F185B"/>
    <w:rsid w:val="005F218A"/>
    <w:rsid w:val="005F226E"/>
    <w:rsid w:val="005F2B36"/>
    <w:rsid w:val="005F2D4A"/>
    <w:rsid w:val="005F30A6"/>
    <w:rsid w:val="005F3215"/>
    <w:rsid w:val="005F358C"/>
    <w:rsid w:val="005F3616"/>
    <w:rsid w:val="005F39BC"/>
    <w:rsid w:val="005F3B6E"/>
    <w:rsid w:val="005F3C17"/>
    <w:rsid w:val="005F3C91"/>
    <w:rsid w:val="005F4116"/>
    <w:rsid w:val="005F44E8"/>
    <w:rsid w:val="005F45EF"/>
    <w:rsid w:val="005F466E"/>
    <w:rsid w:val="005F487F"/>
    <w:rsid w:val="005F4971"/>
    <w:rsid w:val="005F4983"/>
    <w:rsid w:val="005F4F90"/>
    <w:rsid w:val="005F50EF"/>
    <w:rsid w:val="005F550B"/>
    <w:rsid w:val="005F6096"/>
    <w:rsid w:val="005F624E"/>
    <w:rsid w:val="005F6463"/>
    <w:rsid w:val="005F6592"/>
    <w:rsid w:val="005F663C"/>
    <w:rsid w:val="005F66FF"/>
    <w:rsid w:val="005F6947"/>
    <w:rsid w:val="005F6CAA"/>
    <w:rsid w:val="005F6CE5"/>
    <w:rsid w:val="005F6D05"/>
    <w:rsid w:val="005F6FCF"/>
    <w:rsid w:val="005F756B"/>
    <w:rsid w:val="005F770C"/>
    <w:rsid w:val="005F79C8"/>
    <w:rsid w:val="005F7E60"/>
    <w:rsid w:val="0060011D"/>
    <w:rsid w:val="006004CE"/>
    <w:rsid w:val="006005DD"/>
    <w:rsid w:val="0060087F"/>
    <w:rsid w:val="006009A1"/>
    <w:rsid w:val="006009A2"/>
    <w:rsid w:val="00600F3B"/>
    <w:rsid w:val="00600FCE"/>
    <w:rsid w:val="00601427"/>
    <w:rsid w:val="00601640"/>
    <w:rsid w:val="00601B7E"/>
    <w:rsid w:val="00601DF5"/>
    <w:rsid w:val="006021FB"/>
    <w:rsid w:val="006025AB"/>
    <w:rsid w:val="0060260D"/>
    <w:rsid w:val="00602D23"/>
    <w:rsid w:val="00602EAF"/>
    <w:rsid w:val="00603072"/>
    <w:rsid w:val="0060346F"/>
    <w:rsid w:val="00603717"/>
    <w:rsid w:val="00603727"/>
    <w:rsid w:val="00603B2E"/>
    <w:rsid w:val="00603BFB"/>
    <w:rsid w:val="00603D98"/>
    <w:rsid w:val="00603E94"/>
    <w:rsid w:val="00604128"/>
    <w:rsid w:val="0060441F"/>
    <w:rsid w:val="00604863"/>
    <w:rsid w:val="0060488E"/>
    <w:rsid w:val="00604F3C"/>
    <w:rsid w:val="00604FCE"/>
    <w:rsid w:val="00605303"/>
    <w:rsid w:val="0060545B"/>
    <w:rsid w:val="00605AA7"/>
    <w:rsid w:val="00605C6E"/>
    <w:rsid w:val="00605E42"/>
    <w:rsid w:val="00606028"/>
    <w:rsid w:val="0060623B"/>
    <w:rsid w:val="0060632D"/>
    <w:rsid w:val="006067E5"/>
    <w:rsid w:val="00606B04"/>
    <w:rsid w:val="00606CA8"/>
    <w:rsid w:val="00606DD7"/>
    <w:rsid w:val="00606EC3"/>
    <w:rsid w:val="00606F76"/>
    <w:rsid w:val="00606FC8"/>
    <w:rsid w:val="0060704C"/>
    <w:rsid w:val="006071F0"/>
    <w:rsid w:val="00607230"/>
    <w:rsid w:val="00607793"/>
    <w:rsid w:val="0060782D"/>
    <w:rsid w:val="0060784F"/>
    <w:rsid w:val="006078E1"/>
    <w:rsid w:val="00607D6E"/>
    <w:rsid w:val="0061025B"/>
    <w:rsid w:val="006103C2"/>
    <w:rsid w:val="0061069D"/>
    <w:rsid w:val="00610A62"/>
    <w:rsid w:val="00611102"/>
    <w:rsid w:val="00611103"/>
    <w:rsid w:val="00611127"/>
    <w:rsid w:val="0061135B"/>
    <w:rsid w:val="00611392"/>
    <w:rsid w:val="00611489"/>
    <w:rsid w:val="00611554"/>
    <w:rsid w:val="00611598"/>
    <w:rsid w:val="00611894"/>
    <w:rsid w:val="00611CC1"/>
    <w:rsid w:val="00611E0C"/>
    <w:rsid w:val="00611F48"/>
    <w:rsid w:val="0061204F"/>
    <w:rsid w:val="006123A1"/>
    <w:rsid w:val="00612591"/>
    <w:rsid w:val="00612AFC"/>
    <w:rsid w:val="00612FCB"/>
    <w:rsid w:val="0061306D"/>
    <w:rsid w:val="00613180"/>
    <w:rsid w:val="006134AA"/>
    <w:rsid w:val="00613849"/>
    <w:rsid w:val="00613A3F"/>
    <w:rsid w:val="00613BF4"/>
    <w:rsid w:val="00613C9F"/>
    <w:rsid w:val="00613FE5"/>
    <w:rsid w:val="00614278"/>
    <w:rsid w:val="00614622"/>
    <w:rsid w:val="006147DB"/>
    <w:rsid w:val="006148B8"/>
    <w:rsid w:val="00614C84"/>
    <w:rsid w:val="00614DA3"/>
    <w:rsid w:val="00614DE2"/>
    <w:rsid w:val="00614E65"/>
    <w:rsid w:val="00615097"/>
    <w:rsid w:val="006151B1"/>
    <w:rsid w:val="006152C9"/>
    <w:rsid w:val="006155E9"/>
    <w:rsid w:val="006155F7"/>
    <w:rsid w:val="006156FF"/>
    <w:rsid w:val="00615968"/>
    <w:rsid w:val="006159D9"/>
    <w:rsid w:val="00615A70"/>
    <w:rsid w:val="00615D6C"/>
    <w:rsid w:val="00615D70"/>
    <w:rsid w:val="00615DB8"/>
    <w:rsid w:val="00615EA3"/>
    <w:rsid w:val="00615F3A"/>
    <w:rsid w:val="0061665F"/>
    <w:rsid w:val="006167EF"/>
    <w:rsid w:val="00616987"/>
    <w:rsid w:val="00616990"/>
    <w:rsid w:val="00616C7B"/>
    <w:rsid w:val="00617155"/>
    <w:rsid w:val="0061726A"/>
    <w:rsid w:val="0061760D"/>
    <w:rsid w:val="00617820"/>
    <w:rsid w:val="00617DE6"/>
    <w:rsid w:val="00617FA0"/>
    <w:rsid w:val="0062021B"/>
    <w:rsid w:val="00620357"/>
    <w:rsid w:val="006204FA"/>
    <w:rsid w:val="006206B4"/>
    <w:rsid w:val="00620DBB"/>
    <w:rsid w:val="00620EA4"/>
    <w:rsid w:val="006212C2"/>
    <w:rsid w:val="006212DB"/>
    <w:rsid w:val="0062143D"/>
    <w:rsid w:val="006217E0"/>
    <w:rsid w:val="00621DC7"/>
    <w:rsid w:val="00622094"/>
    <w:rsid w:val="006220D5"/>
    <w:rsid w:val="006223AC"/>
    <w:rsid w:val="00622523"/>
    <w:rsid w:val="00622750"/>
    <w:rsid w:val="00622A23"/>
    <w:rsid w:val="00622B2E"/>
    <w:rsid w:val="00622BB1"/>
    <w:rsid w:val="00622D6A"/>
    <w:rsid w:val="00622E39"/>
    <w:rsid w:val="00623476"/>
    <w:rsid w:val="006237F3"/>
    <w:rsid w:val="0062444B"/>
    <w:rsid w:val="006244E0"/>
    <w:rsid w:val="006246F3"/>
    <w:rsid w:val="00624C67"/>
    <w:rsid w:val="00624FC6"/>
    <w:rsid w:val="00625568"/>
    <w:rsid w:val="0062558F"/>
    <w:rsid w:val="006255D4"/>
    <w:rsid w:val="00625863"/>
    <w:rsid w:val="006258C7"/>
    <w:rsid w:val="00625A30"/>
    <w:rsid w:val="00625CC9"/>
    <w:rsid w:val="006260F1"/>
    <w:rsid w:val="006262BA"/>
    <w:rsid w:val="0062630A"/>
    <w:rsid w:val="0062638C"/>
    <w:rsid w:val="006265BA"/>
    <w:rsid w:val="006266A6"/>
    <w:rsid w:val="00626773"/>
    <w:rsid w:val="00626958"/>
    <w:rsid w:val="006269D9"/>
    <w:rsid w:val="00626AE7"/>
    <w:rsid w:val="0062737C"/>
    <w:rsid w:val="00627629"/>
    <w:rsid w:val="00627CAC"/>
    <w:rsid w:val="00627E44"/>
    <w:rsid w:val="00627FBC"/>
    <w:rsid w:val="006300F8"/>
    <w:rsid w:val="00630951"/>
    <w:rsid w:val="00630969"/>
    <w:rsid w:val="006309BD"/>
    <w:rsid w:val="00630B45"/>
    <w:rsid w:val="00630CD3"/>
    <w:rsid w:val="00631085"/>
    <w:rsid w:val="00631188"/>
    <w:rsid w:val="006311AE"/>
    <w:rsid w:val="00631210"/>
    <w:rsid w:val="006314F7"/>
    <w:rsid w:val="0063172C"/>
    <w:rsid w:val="00631BD4"/>
    <w:rsid w:val="00631BD8"/>
    <w:rsid w:val="00631C64"/>
    <w:rsid w:val="00631C79"/>
    <w:rsid w:val="00631E0E"/>
    <w:rsid w:val="00631F28"/>
    <w:rsid w:val="006323DE"/>
    <w:rsid w:val="006324EA"/>
    <w:rsid w:val="00632808"/>
    <w:rsid w:val="00632BA3"/>
    <w:rsid w:val="00632CE5"/>
    <w:rsid w:val="00632FD9"/>
    <w:rsid w:val="0063378A"/>
    <w:rsid w:val="006338C2"/>
    <w:rsid w:val="00633C1A"/>
    <w:rsid w:val="006340B5"/>
    <w:rsid w:val="006340D9"/>
    <w:rsid w:val="00634193"/>
    <w:rsid w:val="00634279"/>
    <w:rsid w:val="006343EE"/>
    <w:rsid w:val="00634888"/>
    <w:rsid w:val="00634A3C"/>
    <w:rsid w:val="00634C4D"/>
    <w:rsid w:val="00634DDD"/>
    <w:rsid w:val="00634E15"/>
    <w:rsid w:val="006355FB"/>
    <w:rsid w:val="00635654"/>
    <w:rsid w:val="00635705"/>
    <w:rsid w:val="006357C1"/>
    <w:rsid w:val="006358A1"/>
    <w:rsid w:val="006358A2"/>
    <w:rsid w:val="00635B13"/>
    <w:rsid w:val="00635BB4"/>
    <w:rsid w:val="00635C64"/>
    <w:rsid w:val="00635D71"/>
    <w:rsid w:val="00636320"/>
    <w:rsid w:val="006367ED"/>
    <w:rsid w:val="00636D00"/>
    <w:rsid w:val="00636F7A"/>
    <w:rsid w:val="00636FC0"/>
    <w:rsid w:val="00637695"/>
    <w:rsid w:val="00637C96"/>
    <w:rsid w:val="00637F31"/>
    <w:rsid w:val="00640847"/>
    <w:rsid w:val="006408E3"/>
    <w:rsid w:val="006408FE"/>
    <w:rsid w:val="0064093B"/>
    <w:rsid w:val="0064098A"/>
    <w:rsid w:val="00640995"/>
    <w:rsid w:val="00640C00"/>
    <w:rsid w:val="00640ED5"/>
    <w:rsid w:val="00641160"/>
    <w:rsid w:val="00641221"/>
    <w:rsid w:val="00641588"/>
    <w:rsid w:val="00641728"/>
    <w:rsid w:val="00641838"/>
    <w:rsid w:val="00641BF9"/>
    <w:rsid w:val="00642196"/>
    <w:rsid w:val="00642343"/>
    <w:rsid w:val="00642945"/>
    <w:rsid w:val="006433B9"/>
    <w:rsid w:val="006433DB"/>
    <w:rsid w:val="00643E82"/>
    <w:rsid w:val="006442BA"/>
    <w:rsid w:val="006446C6"/>
    <w:rsid w:val="00645241"/>
    <w:rsid w:val="006453D7"/>
    <w:rsid w:val="00645A43"/>
    <w:rsid w:val="006461D5"/>
    <w:rsid w:val="006465E4"/>
    <w:rsid w:val="00646C20"/>
    <w:rsid w:val="00646E64"/>
    <w:rsid w:val="00647124"/>
    <w:rsid w:val="00647210"/>
    <w:rsid w:val="006477B7"/>
    <w:rsid w:val="006478C0"/>
    <w:rsid w:val="00647AF2"/>
    <w:rsid w:val="00647DD8"/>
    <w:rsid w:val="00647DE7"/>
    <w:rsid w:val="00650120"/>
    <w:rsid w:val="006501B6"/>
    <w:rsid w:val="0065048C"/>
    <w:rsid w:val="0065057E"/>
    <w:rsid w:val="00650D4F"/>
    <w:rsid w:val="00650D5E"/>
    <w:rsid w:val="00650D78"/>
    <w:rsid w:val="00650DCB"/>
    <w:rsid w:val="00650E88"/>
    <w:rsid w:val="00651059"/>
    <w:rsid w:val="00651325"/>
    <w:rsid w:val="0065132C"/>
    <w:rsid w:val="006513C6"/>
    <w:rsid w:val="00651AF6"/>
    <w:rsid w:val="00651C1C"/>
    <w:rsid w:val="00651CA5"/>
    <w:rsid w:val="00651EA5"/>
    <w:rsid w:val="0065210F"/>
    <w:rsid w:val="0065260A"/>
    <w:rsid w:val="0065297A"/>
    <w:rsid w:val="0065298A"/>
    <w:rsid w:val="006529DC"/>
    <w:rsid w:val="00652A58"/>
    <w:rsid w:val="00652C1C"/>
    <w:rsid w:val="00653369"/>
    <w:rsid w:val="0065346F"/>
    <w:rsid w:val="00653976"/>
    <w:rsid w:val="006539C1"/>
    <w:rsid w:val="00653CE8"/>
    <w:rsid w:val="00653D26"/>
    <w:rsid w:val="00653E67"/>
    <w:rsid w:val="00653FE6"/>
    <w:rsid w:val="00653FFC"/>
    <w:rsid w:val="006540D5"/>
    <w:rsid w:val="00654126"/>
    <w:rsid w:val="0065470C"/>
    <w:rsid w:val="00654923"/>
    <w:rsid w:val="00654FA0"/>
    <w:rsid w:val="00655090"/>
    <w:rsid w:val="006552B5"/>
    <w:rsid w:val="006554DB"/>
    <w:rsid w:val="0065554D"/>
    <w:rsid w:val="006556F9"/>
    <w:rsid w:val="006558A4"/>
    <w:rsid w:val="00655CE8"/>
    <w:rsid w:val="00655D6B"/>
    <w:rsid w:val="00656183"/>
    <w:rsid w:val="006562E8"/>
    <w:rsid w:val="00656304"/>
    <w:rsid w:val="00656BC2"/>
    <w:rsid w:val="00656BD9"/>
    <w:rsid w:val="00656D07"/>
    <w:rsid w:val="00656D6A"/>
    <w:rsid w:val="0065722E"/>
    <w:rsid w:val="00657961"/>
    <w:rsid w:val="00657DA4"/>
    <w:rsid w:val="0066017F"/>
    <w:rsid w:val="006602C9"/>
    <w:rsid w:val="00660370"/>
    <w:rsid w:val="0066037D"/>
    <w:rsid w:val="00660502"/>
    <w:rsid w:val="00660738"/>
    <w:rsid w:val="00660822"/>
    <w:rsid w:val="00660C13"/>
    <w:rsid w:val="00661098"/>
    <w:rsid w:val="006613D9"/>
    <w:rsid w:val="006617FB"/>
    <w:rsid w:val="0066183D"/>
    <w:rsid w:val="006619CF"/>
    <w:rsid w:val="00661C2E"/>
    <w:rsid w:val="00661D7B"/>
    <w:rsid w:val="00661DB5"/>
    <w:rsid w:val="006622E0"/>
    <w:rsid w:val="006626D9"/>
    <w:rsid w:val="00662863"/>
    <w:rsid w:val="00662969"/>
    <w:rsid w:val="00662D3F"/>
    <w:rsid w:val="00663256"/>
    <w:rsid w:val="00663A27"/>
    <w:rsid w:val="00663A6B"/>
    <w:rsid w:val="00663BB0"/>
    <w:rsid w:val="00663E7B"/>
    <w:rsid w:val="00663F2A"/>
    <w:rsid w:val="0066401C"/>
    <w:rsid w:val="00664109"/>
    <w:rsid w:val="00664229"/>
    <w:rsid w:val="006642FB"/>
    <w:rsid w:val="00664620"/>
    <w:rsid w:val="006646E4"/>
    <w:rsid w:val="0066474C"/>
    <w:rsid w:val="006648BC"/>
    <w:rsid w:val="0066520F"/>
    <w:rsid w:val="00665530"/>
    <w:rsid w:val="006658A3"/>
    <w:rsid w:val="00665A68"/>
    <w:rsid w:val="00665C1A"/>
    <w:rsid w:val="00665D83"/>
    <w:rsid w:val="00665E2C"/>
    <w:rsid w:val="00665E65"/>
    <w:rsid w:val="00665F7F"/>
    <w:rsid w:val="00666155"/>
    <w:rsid w:val="0066629A"/>
    <w:rsid w:val="006668E8"/>
    <w:rsid w:val="00666A58"/>
    <w:rsid w:val="00666DFB"/>
    <w:rsid w:val="00667211"/>
    <w:rsid w:val="00667260"/>
    <w:rsid w:val="006676DD"/>
    <w:rsid w:val="00667740"/>
    <w:rsid w:val="00667A03"/>
    <w:rsid w:val="00667AB9"/>
    <w:rsid w:val="00667BC0"/>
    <w:rsid w:val="00667D34"/>
    <w:rsid w:val="00667EDA"/>
    <w:rsid w:val="0067020C"/>
    <w:rsid w:val="00670898"/>
    <w:rsid w:val="00670CE6"/>
    <w:rsid w:val="00670EAA"/>
    <w:rsid w:val="00670F16"/>
    <w:rsid w:val="00670F2E"/>
    <w:rsid w:val="00671155"/>
    <w:rsid w:val="006715B8"/>
    <w:rsid w:val="006717A0"/>
    <w:rsid w:val="006717DF"/>
    <w:rsid w:val="00671A2B"/>
    <w:rsid w:val="00671FE1"/>
    <w:rsid w:val="0067210E"/>
    <w:rsid w:val="006721B1"/>
    <w:rsid w:val="006726B9"/>
    <w:rsid w:val="00672998"/>
    <w:rsid w:val="00672A60"/>
    <w:rsid w:val="00672F96"/>
    <w:rsid w:val="00672FC7"/>
    <w:rsid w:val="0067309F"/>
    <w:rsid w:val="006735A6"/>
    <w:rsid w:val="006739F2"/>
    <w:rsid w:val="00673EA6"/>
    <w:rsid w:val="00674480"/>
    <w:rsid w:val="00674626"/>
    <w:rsid w:val="00674755"/>
    <w:rsid w:val="00674894"/>
    <w:rsid w:val="00674BAA"/>
    <w:rsid w:val="00674FF8"/>
    <w:rsid w:val="006756D3"/>
    <w:rsid w:val="006758F2"/>
    <w:rsid w:val="00675F03"/>
    <w:rsid w:val="00675F9D"/>
    <w:rsid w:val="00676092"/>
    <w:rsid w:val="006763A3"/>
    <w:rsid w:val="006765F2"/>
    <w:rsid w:val="006766F6"/>
    <w:rsid w:val="00676890"/>
    <w:rsid w:val="00676B61"/>
    <w:rsid w:val="00677BA1"/>
    <w:rsid w:val="00677D1B"/>
    <w:rsid w:val="00677E51"/>
    <w:rsid w:val="00677EEE"/>
    <w:rsid w:val="00680158"/>
    <w:rsid w:val="0068039F"/>
    <w:rsid w:val="00680552"/>
    <w:rsid w:val="006805E1"/>
    <w:rsid w:val="006806C4"/>
    <w:rsid w:val="006809E2"/>
    <w:rsid w:val="00680CD5"/>
    <w:rsid w:val="00680EE7"/>
    <w:rsid w:val="00681032"/>
    <w:rsid w:val="0068106F"/>
    <w:rsid w:val="0068120E"/>
    <w:rsid w:val="00681327"/>
    <w:rsid w:val="00681693"/>
    <w:rsid w:val="00681829"/>
    <w:rsid w:val="00681E1B"/>
    <w:rsid w:val="006822D9"/>
    <w:rsid w:val="006824D1"/>
    <w:rsid w:val="00682603"/>
    <w:rsid w:val="006828DC"/>
    <w:rsid w:val="00682A38"/>
    <w:rsid w:val="00682ABC"/>
    <w:rsid w:val="00682B33"/>
    <w:rsid w:val="00682EB1"/>
    <w:rsid w:val="006835E4"/>
    <w:rsid w:val="00683659"/>
    <w:rsid w:val="00683C47"/>
    <w:rsid w:val="00683E30"/>
    <w:rsid w:val="00684026"/>
    <w:rsid w:val="006843BF"/>
    <w:rsid w:val="00684707"/>
    <w:rsid w:val="0068480E"/>
    <w:rsid w:val="0068483B"/>
    <w:rsid w:val="0068497D"/>
    <w:rsid w:val="00684A67"/>
    <w:rsid w:val="00684C54"/>
    <w:rsid w:val="0068579B"/>
    <w:rsid w:val="006858E9"/>
    <w:rsid w:val="00685EC5"/>
    <w:rsid w:val="0068600F"/>
    <w:rsid w:val="0068673C"/>
    <w:rsid w:val="0068688D"/>
    <w:rsid w:val="00686A0B"/>
    <w:rsid w:val="00686CD6"/>
    <w:rsid w:val="00686E5A"/>
    <w:rsid w:val="00686E5F"/>
    <w:rsid w:val="006871F6"/>
    <w:rsid w:val="00687583"/>
    <w:rsid w:val="00687629"/>
    <w:rsid w:val="0068763C"/>
    <w:rsid w:val="0068769A"/>
    <w:rsid w:val="0068798C"/>
    <w:rsid w:val="00687D25"/>
    <w:rsid w:val="0069022B"/>
    <w:rsid w:val="00690599"/>
    <w:rsid w:val="006905EB"/>
    <w:rsid w:val="006906B5"/>
    <w:rsid w:val="006906BF"/>
    <w:rsid w:val="0069090F"/>
    <w:rsid w:val="006909CE"/>
    <w:rsid w:val="00690A8B"/>
    <w:rsid w:val="00690ABB"/>
    <w:rsid w:val="00690B9C"/>
    <w:rsid w:val="006911C5"/>
    <w:rsid w:val="006914AF"/>
    <w:rsid w:val="00691530"/>
    <w:rsid w:val="00691624"/>
    <w:rsid w:val="006917B5"/>
    <w:rsid w:val="00691991"/>
    <w:rsid w:val="00691ADF"/>
    <w:rsid w:val="00692B54"/>
    <w:rsid w:val="0069334C"/>
    <w:rsid w:val="0069336F"/>
    <w:rsid w:val="006938B0"/>
    <w:rsid w:val="006938D4"/>
    <w:rsid w:val="006939FA"/>
    <w:rsid w:val="00693C8C"/>
    <w:rsid w:val="00693F8E"/>
    <w:rsid w:val="0069400C"/>
    <w:rsid w:val="0069407E"/>
    <w:rsid w:val="006942A7"/>
    <w:rsid w:val="00694322"/>
    <w:rsid w:val="00694479"/>
    <w:rsid w:val="006947C4"/>
    <w:rsid w:val="006947C8"/>
    <w:rsid w:val="00694FED"/>
    <w:rsid w:val="00695077"/>
    <w:rsid w:val="006952B7"/>
    <w:rsid w:val="0069542C"/>
    <w:rsid w:val="006954CF"/>
    <w:rsid w:val="006957F4"/>
    <w:rsid w:val="00695C87"/>
    <w:rsid w:val="00695CE3"/>
    <w:rsid w:val="00695CE4"/>
    <w:rsid w:val="00696034"/>
    <w:rsid w:val="0069630C"/>
    <w:rsid w:val="006963F9"/>
    <w:rsid w:val="00696C5A"/>
    <w:rsid w:val="00697019"/>
    <w:rsid w:val="00697350"/>
    <w:rsid w:val="00697646"/>
    <w:rsid w:val="006977D0"/>
    <w:rsid w:val="00697BA3"/>
    <w:rsid w:val="00697D2D"/>
    <w:rsid w:val="00697DE2"/>
    <w:rsid w:val="006A019B"/>
    <w:rsid w:val="006A0634"/>
    <w:rsid w:val="006A089F"/>
    <w:rsid w:val="006A0968"/>
    <w:rsid w:val="006A0AAA"/>
    <w:rsid w:val="006A0B98"/>
    <w:rsid w:val="006A12CE"/>
    <w:rsid w:val="006A14CA"/>
    <w:rsid w:val="006A1679"/>
    <w:rsid w:val="006A1922"/>
    <w:rsid w:val="006A1ADA"/>
    <w:rsid w:val="006A1D60"/>
    <w:rsid w:val="006A1D7E"/>
    <w:rsid w:val="006A1F29"/>
    <w:rsid w:val="006A2285"/>
    <w:rsid w:val="006A2474"/>
    <w:rsid w:val="006A2566"/>
    <w:rsid w:val="006A2902"/>
    <w:rsid w:val="006A2962"/>
    <w:rsid w:val="006A2ECB"/>
    <w:rsid w:val="006A3094"/>
    <w:rsid w:val="006A3123"/>
    <w:rsid w:val="006A3200"/>
    <w:rsid w:val="006A3338"/>
    <w:rsid w:val="006A36B9"/>
    <w:rsid w:val="006A36F9"/>
    <w:rsid w:val="006A3D90"/>
    <w:rsid w:val="006A3EA5"/>
    <w:rsid w:val="006A40B2"/>
    <w:rsid w:val="006A46CB"/>
    <w:rsid w:val="006A481C"/>
    <w:rsid w:val="006A4AF9"/>
    <w:rsid w:val="006A4E65"/>
    <w:rsid w:val="006A52E5"/>
    <w:rsid w:val="006A59E7"/>
    <w:rsid w:val="006A5A5A"/>
    <w:rsid w:val="006A5B7B"/>
    <w:rsid w:val="006A5D40"/>
    <w:rsid w:val="006A5D83"/>
    <w:rsid w:val="006A5E98"/>
    <w:rsid w:val="006A6261"/>
    <w:rsid w:val="006A6450"/>
    <w:rsid w:val="006A666C"/>
    <w:rsid w:val="006A67C3"/>
    <w:rsid w:val="006A6996"/>
    <w:rsid w:val="006A6DE6"/>
    <w:rsid w:val="006A6E98"/>
    <w:rsid w:val="006A6ECE"/>
    <w:rsid w:val="006A713D"/>
    <w:rsid w:val="006A723F"/>
    <w:rsid w:val="006A7BD1"/>
    <w:rsid w:val="006A7FC0"/>
    <w:rsid w:val="006B0060"/>
    <w:rsid w:val="006B0076"/>
    <w:rsid w:val="006B03B4"/>
    <w:rsid w:val="006B043F"/>
    <w:rsid w:val="006B04D9"/>
    <w:rsid w:val="006B0687"/>
    <w:rsid w:val="006B069A"/>
    <w:rsid w:val="006B0D10"/>
    <w:rsid w:val="006B102E"/>
    <w:rsid w:val="006B1323"/>
    <w:rsid w:val="006B140C"/>
    <w:rsid w:val="006B17B1"/>
    <w:rsid w:val="006B194B"/>
    <w:rsid w:val="006B1B5D"/>
    <w:rsid w:val="006B1B6F"/>
    <w:rsid w:val="006B1DA3"/>
    <w:rsid w:val="006B1F6A"/>
    <w:rsid w:val="006B2147"/>
    <w:rsid w:val="006B2386"/>
    <w:rsid w:val="006B2929"/>
    <w:rsid w:val="006B29D1"/>
    <w:rsid w:val="006B2B1E"/>
    <w:rsid w:val="006B2CF0"/>
    <w:rsid w:val="006B2EF0"/>
    <w:rsid w:val="006B3065"/>
    <w:rsid w:val="006B32F9"/>
    <w:rsid w:val="006B345B"/>
    <w:rsid w:val="006B35DE"/>
    <w:rsid w:val="006B35EB"/>
    <w:rsid w:val="006B3EB2"/>
    <w:rsid w:val="006B41BF"/>
    <w:rsid w:val="006B4706"/>
    <w:rsid w:val="006B4BE8"/>
    <w:rsid w:val="006B5092"/>
    <w:rsid w:val="006B5121"/>
    <w:rsid w:val="006B5457"/>
    <w:rsid w:val="006B5650"/>
    <w:rsid w:val="006B593D"/>
    <w:rsid w:val="006B5CED"/>
    <w:rsid w:val="006B5D8B"/>
    <w:rsid w:val="006B5E1E"/>
    <w:rsid w:val="006B5E25"/>
    <w:rsid w:val="006B5E2E"/>
    <w:rsid w:val="006B5E99"/>
    <w:rsid w:val="006B5EF3"/>
    <w:rsid w:val="006B5F8A"/>
    <w:rsid w:val="006B60C4"/>
    <w:rsid w:val="006B61AD"/>
    <w:rsid w:val="006B63B9"/>
    <w:rsid w:val="006B657A"/>
    <w:rsid w:val="006B662E"/>
    <w:rsid w:val="006B67FD"/>
    <w:rsid w:val="006B688C"/>
    <w:rsid w:val="006B6944"/>
    <w:rsid w:val="006B6FE9"/>
    <w:rsid w:val="006B7142"/>
    <w:rsid w:val="006B7426"/>
    <w:rsid w:val="006B7647"/>
    <w:rsid w:val="006B7686"/>
    <w:rsid w:val="006B775F"/>
    <w:rsid w:val="006B7E79"/>
    <w:rsid w:val="006C008D"/>
    <w:rsid w:val="006C00C8"/>
    <w:rsid w:val="006C0103"/>
    <w:rsid w:val="006C030C"/>
    <w:rsid w:val="006C05E2"/>
    <w:rsid w:val="006C078C"/>
    <w:rsid w:val="006C0850"/>
    <w:rsid w:val="006C08A0"/>
    <w:rsid w:val="006C0A3E"/>
    <w:rsid w:val="006C0A6D"/>
    <w:rsid w:val="006C0BAF"/>
    <w:rsid w:val="006C0D1D"/>
    <w:rsid w:val="006C0F6C"/>
    <w:rsid w:val="006C19B3"/>
    <w:rsid w:val="006C1A3E"/>
    <w:rsid w:val="006C1BF7"/>
    <w:rsid w:val="006C1E25"/>
    <w:rsid w:val="006C1EC1"/>
    <w:rsid w:val="006C1FAA"/>
    <w:rsid w:val="006C1FD4"/>
    <w:rsid w:val="006C205B"/>
    <w:rsid w:val="006C25AD"/>
    <w:rsid w:val="006C2724"/>
    <w:rsid w:val="006C29B8"/>
    <w:rsid w:val="006C2AAE"/>
    <w:rsid w:val="006C2AE9"/>
    <w:rsid w:val="006C2B03"/>
    <w:rsid w:val="006C2B07"/>
    <w:rsid w:val="006C2B8C"/>
    <w:rsid w:val="006C32DE"/>
    <w:rsid w:val="006C346E"/>
    <w:rsid w:val="006C34D0"/>
    <w:rsid w:val="006C3521"/>
    <w:rsid w:val="006C3A47"/>
    <w:rsid w:val="006C3C59"/>
    <w:rsid w:val="006C3CD2"/>
    <w:rsid w:val="006C3CE8"/>
    <w:rsid w:val="006C3D3A"/>
    <w:rsid w:val="006C3D64"/>
    <w:rsid w:val="006C407D"/>
    <w:rsid w:val="006C4147"/>
    <w:rsid w:val="006C4294"/>
    <w:rsid w:val="006C45B8"/>
    <w:rsid w:val="006C479E"/>
    <w:rsid w:val="006C4C7F"/>
    <w:rsid w:val="006C4D2F"/>
    <w:rsid w:val="006C5142"/>
    <w:rsid w:val="006C526E"/>
    <w:rsid w:val="006C52C0"/>
    <w:rsid w:val="006C5540"/>
    <w:rsid w:val="006C58D9"/>
    <w:rsid w:val="006C5DB8"/>
    <w:rsid w:val="006C6029"/>
    <w:rsid w:val="006C6064"/>
    <w:rsid w:val="006C6149"/>
    <w:rsid w:val="006C6485"/>
    <w:rsid w:val="006C64C5"/>
    <w:rsid w:val="006C6524"/>
    <w:rsid w:val="006C6BC6"/>
    <w:rsid w:val="006C71A5"/>
    <w:rsid w:val="006C7242"/>
    <w:rsid w:val="006C7358"/>
    <w:rsid w:val="006C74D6"/>
    <w:rsid w:val="006C7B0D"/>
    <w:rsid w:val="006C7C9B"/>
    <w:rsid w:val="006C7E45"/>
    <w:rsid w:val="006D0165"/>
    <w:rsid w:val="006D04D9"/>
    <w:rsid w:val="006D05A3"/>
    <w:rsid w:val="006D0806"/>
    <w:rsid w:val="006D08DB"/>
    <w:rsid w:val="006D098B"/>
    <w:rsid w:val="006D0ABE"/>
    <w:rsid w:val="006D0D30"/>
    <w:rsid w:val="006D0DA3"/>
    <w:rsid w:val="006D0E6C"/>
    <w:rsid w:val="006D10F8"/>
    <w:rsid w:val="006D1493"/>
    <w:rsid w:val="006D14C2"/>
    <w:rsid w:val="006D1914"/>
    <w:rsid w:val="006D1941"/>
    <w:rsid w:val="006D1BF9"/>
    <w:rsid w:val="006D1FE0"/>
    <w:rsid w:val="006D21D8"/>
    <w:rsid w:val="006D2270"/>
    <w:rsid w:val="006D22FE"/>
    <w:rsid w:val="006D254A"/>
    <w:rsid w:val="006D2567"/>
    <w:rsid w:val="006D2779"/>
    <w:rsid w:val="006D2B4E"/>
    <w:rsid w:val="006D2B57"/>
    <w:rsid w:val="006D2C27"/>
    <w:rsid w:val="006D2D1E"/>
    <w:rsid w:val="006D2D67"/>
    <w:rsid w:val="006D2EBD"/>
    <w:rsid w:val="006D2F46"/>
    <w:rsid w:val="006D326A"/>
    <w:rsid w:val="006D34D7"/>
    <w:rsid w:val="006D35BA"/>
    <w:rsid w:val="006D35F7"/>
    <w:rsid w:val="006D3D47"/>
    <w:rsid w:val="006D3E7E"/>
    <w:rsid w:val="006D3FF4"/>
    <w:rsid w:val="006D421B"/>
    <w:rsid w:val="006D446F"/>
    <w:rsid w:val="006D4AA9"/>
    <w:rsid w:val="006D4E99"/>
    <w:rsid w:val="006D4F5D"/>
    <w:rsid w:val="006D4F8E"/>
    <w:rsid w:val="006D4F95"/>
    <w:rsid w:val="006D5224"/>
    <w:rsid w:val="006D5410"/>
    <w:rsid w:val="006D541E"/>
    <w:rsid w:val="006D5870"/>
    <w:rsid w:val="006D61DD"/>
    <w:rsid w:val="006D631E"/>
    <w:rsid w:val="006D63FE"/>
    <w:rsid w:val="006D6578"/>
    <w:rsid w:val="006D6806"/>
    <w:rsid w:val="006D69A8"/>
    <w:rsid w:val="006D69D3"/>
    <w:rsid w:val="006D6D33"/>
    <w:rsid w:val="006D723F"/>
    <w:rsid w:val="006D727B"/>
    <w:rsid w:val="006D72D7"/>
    <w:rsid w:val="006D782D"/>
    <w:rsid w:val="006D799B"/>
    <w:rsid w:val="006D7BFC"/>
    <w:rsid w:val="006D7D3C"/>
    <w:rsid w:val="006D7D4E"/>
    <w:rsid w:val="006D7E61"/>
    <w:rsid w:val="006E01F0"/>
    <w:rsid w:val="006E063C"/>
    <w:rsid w:val="006E0A0F"/>
    <w:rsid w:val="006E0A40"/>
    <w:rsid w:val="006E0EE3"/>
    <w:rsid w:val="006E1000"/>
    <w:rsid w:val="006E116E"/>
    <w:rsid w:val="006E11C0"/>
    <w:rsid w:val="006E13B7"/>
    <w:rsid w:val="006E141C"/>
    <w:rsid w:val="006E1478"/>
    <w:rsid w:val="006E1808"/>
    <w:rsid w:val="006E1B6B"/>
    <w:rsid w:val="006E1C2B"/>
    <w:rsid w:val="006E1D47"/>
    <w:rsid w:val="006E1DD4"/>
    <w:rsid w:val="006E2416"/>
    <w:rsid w:val="006E2429"/>
    <w:rsid w:val="006E2540"/>
    <w:rsid w:val="006E27A2"/>
    <w:rsid w:val="006E27DC"/>
    <w:rsid w:val="006E2871"/>
    <w:rsid w:val="006E2A14"/>
    <w:rsid w:val="006E2B98"/>
    <w:rsid w:val="006E2E8C"/>
    <w:rsid w:val="006E3011"/>
    <w:rsid w:val="006E324E"/>
    <w:rsid w:val="006E3836"/>
    <w:rsid w:val="006E3B81"/>
    <w:rsid w:val="006E3C04"/>
    <w:rsid w:val="006E3C13"/>
    <w:rsid w:val="006E3C1A"/>
    <w:rsid w:val="006E3EBD"/>
    <w:rsid w:val="006E49D2"/>
    <w:rsid w:val="006E4E66"/>
    <w:rsid w:val="006E4E96"/>
    <w:rsid w:val="006E529E"/>
    <w:rsid w:val="006E544A"/>
    <w:rsid w:val="006E54A3"/>
    <w:rsid w:val="006E5672"/>
    <w:rsid w:val="006E5923"/>
    <w:rsid w:val="006E59D5"/>
    <w:rsid w:val="006E5A42"/>
    <w:rsid w:val="006E5CCA"/>
    <w:rsid w:val="006E5E8E"/>
    <w:rsid w:val="006E607F"/>
    <w:rsid w:val="006E668B"/>
    <w:rsid w:val="006E670B"/>
    <w:rsid w:val="006E6748"/>
    <w:rsid w:val="006E6D26"/>
    <w:rsid w:val="006E73E0"/>
    <w:rsid w:val="006E7541"/>
    <w:rsid w:val="006E777B"/>
    <w:rsid w:val="006E784E"/>
    <w:rsid w:val="006E785D"/>
    <w:rsid w:val="006F0366"/>
    <w:rsid w:val="006F047F"/>
    <w:rsid w:val="006F0674"/>
    <w:rsid w:val="006F08A6"/>
    <w:rsid w:val="006F0A0F"/>
    <w:rsid w:val="006F0A1E"/>
    <w:rsid w:val="006F0D13"/>
    <w:rsid w:val="006F10EC"/>
    <w:rsid w:val="006F1684"/>
    <w:rsid w:val="006F16AB"/>
    <w:rsid w:val="006F1D30"/>
    <w:rsid w:val="006F2169"/>
    <w:rsid w:val="006F2758"/>
    <w:rsid w:val="006F283D"/>
    <w:rsid w:val="006F2881"/>
    <w:rsid w:val="006F28C8"/>
    <w:rsid w:val="006F2A7F"/>
    <w:rsid w:val="006F3116"/>
    <w:rsid w:val="006F31FA"/>
    <w:rsid w:val="006F33F3"/>
    <w:rsid w:val="006F3562"/>
    <w:rsid w:val="006F3860"/>
    <w:rsid w:val="006F3D26"/>
    <w:rsid w:val="006F3DA8"/>
    <w:rsid w:val="006F41A2"/>
    <w:rsid w:val="006F4206"/>
    <w:rsid w:val="006F48C0"/>
    <w:rsid w:val="006F4B65"/>
    <w:rsid w:val="006F4B96"/>
    <w:rsid w:val="006F4CF5"/>
    <w:rsid w:val="006F522E"/>
    <w:rsid w:val="006F55D1"/>
    <w:rsid w:val="006F5FB7"/>
    <w:rsid w:val="006F6039"/>
    <w:rsid w:val="006F60A4"/>
    <w:rsid w:val="006F64E8"/>
    <w:rsid w:val="006F65D3"/>
    <w:rsid w:val="006F6716"/>
    <w:rsid w:val="006F683C"/>
    <w:rsid w:val="006F6CFD"/>
    <w:rsid w:val="006F7267"/>
    <w:rsid w:val="006F7378"/>
    <w:rsid w:val="006F79B9"/>
    <w:rsid w:val="006F7AF1"/>
    <w:rsid w:val="006F7EDF"/>
    <w:rsid w:val="006F7F06"/>
    <w:rsid w:val="0070001A"/>
    <w:rsid w:val="00700265"/>
    <w:rsid w:val="007004DD"/>
    <w:rsid w:val="00700A12"/>
    <w:rsid w:val="00700A20"/>
    <w:rsid w:val="00700B76"/>
    <w:rsid w:val="00700E0A"/>
    <w:rsid w:val="00700E33"/>
    <w:rsid w:val="00701120"/>
    <w:rsid w:val="0070115E"/>
    <w:rsid w:val="00701AB4"/>
    <w:rsid w:val="00701C8B"/>
    <w:rsid w:val="00701CA4"/>
    <w:rsid w:val="00701E9B"/>
    <w:rsid w:val="00702268"/>
    <w:rsid w:val="0070249A"/>
    <w:rsid w:val="007026C5"/>
    <w:rsid w:val="0070286E"/>
    <w:rsid w:val="00702A98"/>
    <w:rsid w:val="00702F22"/>
    <w:rsid w:val="007030A3"/>
    <w:rsid w:val="007030CB"/>
    <w:rsid w:val="00703143"/>
    <w:rsid w:val="0070325E"/>
    <w:rsid w:val="00703724"/>
    <w:rsid w:val="007037CC"/>
    <w:rsid w:val="00703A4B"/>
    <w:rsid w:val="00703A4D"/>
    <w:rsid w:val="00703C3B"/>
    <w:rsid w:val="00703D48"/>
    <w:rsid w:val="00703D65"/>
    <w:rsid w:val="00704956"/>
    <w:rsid w:val="00704B93"/>
    <w:rsid w:val="00704E39"/>
    <w:rsid w:val="00705012"/>
    <w:rsid w:val="007052BC"/>
    <w:rsid w:val="007054AA"/>
    <w:rsid w:val="00705B20"/>
    <w:rsid w:val="00705C55"/>
    <w:rsid w:val="00705F0F"/>
    <w:rsid w:val="00705F11"/>
    <w:rsid w:val="00705FAB"/>
    <w:rsid w:val="0070661C"/>
    <w:rsid w:val="00706812"/>
    <w:rsid w:val="007069C5"/>
    <w:rsid w:val="00706E18"/>
    <w:rsid w:val="00706F18"/>
    <w:rsid w:val="007073FE"/>
    <w:rsid w:val="0070743C"/>
    <w:rsid w:val="00707656"/>
    <w:rsid w:val="007077AF"/>
    <w:rsid w:val="00707A60"/>
    <w:rsid w:val="00707C5A"/>
    <w:rsid w:val="00707C5F"/>
    <w:rsid w:val="00707DF2"/>
    <w:rsid w:val="00710007"/>
    <w:rsid w:val="007103A0"/>
    <w:rsid w:val="007104FC"/>
    <w:rsid w:val="00710C06"/>
    <w:rsid w:val="00710E76"/>
    <w:rsid w:val="00710E77"/>
    <w:rsid w:val="00710EE8"/>
    <w:rsid w:val="00711133"/>
    <w:rsid w:val="0071132D"/>
    <w:rsid w:val="00711493"/>
    <w:rsid w:val="0071162C"/>
    <w:rsid w:val="007118E7"/>
    <w:rsid w:val="00711986"/>
    <w:rsid w:val="00711D31"/>
    <w:rsid w:val="00712062"/>
    <w:rsid w:val="007120A6"/>
    <w:rsid w:val="007120C4"/>
    <w:rsid w:val="007125D1"/>
    <w:rsid w:val="007127E3"/>
    <w:rsid w:val="00712826"/>
    <w:rsid w:val="0071282F"/>
    <w:rsid w:val="00712980"/>
    <w:rsid w:val="00712C2C"/>
    <w:rsid w:val="00712D4A"/>
    <w:rsid w:val="00712D5C"/>
    <w:rsid w:val="00712E20"/>
    <w:rsid w:val="00713299"/>
    <w:rsid w:val="007134D9"/>
    <w:rsid w:val="00713939"/>
    <w:rsid w:val="00713AC0"/>
    <w:rsid w:val="00713EB8"/>
    <w:rsid w:val="00713FF9"/>
    <w:rsid w:val="007140C9"/>
    <w:rsid w:val="007143FB"/>
    <w:rsid w:val="007144BC"/>
    <w:rsid w:val="0071467C"/>
    <w:rsid w:val="007148FD"/>
    <w:rsid w:val="00714ABE"/>
    <w:rsid w:val="00714E4F"/>
    <w:rsid w:val="00715008"/>
    <w:rsid w:val="00715021"/>
    <w:rsid w:val="007152BC"/>
    <w:rsid w:val="0071536F"/>
    <w:rsid w:val="00715483"/>
    <w:rsid w:val="0071549A"/>
    <w:rsid w:val="00715602"/>
    <w:rsid w:val="007158BE"/>
    <w:rsid w:val="00715C58"/>
    <w:rsid w:val="00715F5D"/>
    <w:rsid w:val="007160E9"/>
    <w:rsid w:val="007161D7"/>
    <w:rsid w:val="0071652A"/>
    <w:rsid w:val="00716574"/>
    <w:rsid w:val="0071660F"/>
    <w:rsid w:val="00716667"/>
    <w:rsid w:val="00716AB0"/>
    <w:rsid w:val="00716CCE"/>
    <w:rsid w:val="00717453"/>
    <w:rsid w:val="00717660"/>
    <w:rsid w:val="00717661"/>
    <w:rsid w:val="007176FF"/>
    <w:rsid w:val="0071774C"/>
    <w:rsid w:val="00717CDF"/>
    <w:rsid w:val="00720077"/>
    <w:rsid w:val="007203FD"/>
    <w:rsid w:val="0072077E"/>
    <w:rsid w:val="00720A87"/>
    <w:rsid w:val="00720CE7"/>
    <w:rsid w:val="00720D0B"/>
    <w:rsid w:val="00720ECF"/>
    <w:rsid w:val="00721123"/>
    <w:rsid w:val="007214A1"/>
    <w:rsid w:val="007214F9"/>
    <w:rsid w:val="00721719"/>
    <w:rsid w:val="0072192E"/>
    <w:rsid w:val="00721B18"/>
    <w:rsid w:val="00721C0C"/>
    <w:rsid w:val="00721C84"/>
    <w:rsid w:val="00721D08"/>
    <w:rsid w:val="00721F9A"/>
    <w:rsid w:val="007224A2"/>
    <w:rsid w:val="00722628"/>
    <w:rsid w:val="0072272F"/>
    <w:rsid w:val="00722ACF"/>
    <w:rsid w:val="00722C74"/>
    <w:rsid w:val="00722C98"/>
    <w:rsid w:val="00722F48"/>
    <w:rsid w:val="0072301E"/>
    <w:rsid w:val="00723251"/>
    <w:rsid w:val="0072351D"/>
    <w:rsid w:val="00723554"/>
    <w:rsid w:val="00723582"/>
    <w:rsid w:val="007236A2"/>
    <w:rsid w:val="0072390C"/>
    <w:rsid w:val="00723B06"/>
    <w:rsid w:val="00723B8C"/>
    <w:rsid w:val="00723CB5"/>
    <w:rsid w:val="00723CC1"/>
    <w:rsid w:val="00724046"/>
    <w:rsid w:val="007243CF"/>
    <w:rsid w:val="0072451B"/>
    <w:rsid w:val="0072463F"/>
    <w:rsid w:val="0072464D"/>
    <w:rsid w:val="0072472B"/>
    <w:rsid w:val="007249FB"/>
    <w:rsid w:val="00724D04"/>
    <w:rsid w:val="00724DEF"/>
    <w:rsid w:val="00724F93"/>
    <w:rsid w:val="00725091"/>
    <w:rsid w:val="007258D1"/>
    <w:rsid w:val="00725AEC"/>
    <w:rsid w:val="00725C35"/>
    <w:rsid w:val="007263D1"/>
    <w:rsid w:val="00726437"/>
    <w:rsid w:val="007267DD"/>
    <w:rsid w:val="007269F4"/>
    <w:rsid w:val="00726C94"/>
    <w:rsid w:val="00726D8F"/>
    <w:rsid w:val="00726DF4"/>
    <w:rsid w:val="007272A0"/>
    <w:rsid w:val="0072746A"/>
    <w:rsid w:val="007277AD"/>
    <w:rsid w:val="00727C3B"/>
    <w:rsid w:val="00730019"/>
    <w:rsid w:val="007302D4"/>
    <w:rsid w:val="00730455"/>
    <w:rsid w:val="0073050D"/>
    <w:rsid w:val="007306F1"/>
    <w:rsid w:val="0073091A"/>
    <w:rsid w:val="00730AE9"/>
    <w:rsid w:val="0073138B"/>
    <w:rsid w:val="00731442"/>
    <w:rsid w:val="0073192A"/>
    <w:rsid w:val="00731BAF"/>
    <w:rsid w:val="00731E9A"/>
    <w:rsid w:val="00731F5D"/>
    <w:rsid w:val="00732084"/>
    <w:rsid w:val="00732307"/>
    <w:rsid w:val="0073231E"/>
    <w:rsid w:val="00732334"/>
    <w:rsid w:val="00732584"/>
    <w:rsid w:val="00732A78"/>
    <w:rsid w:val="00732D07"/>
    <w:rsid w:val="00732DE8"/>
    <w:rsid w:val="00732F78"/>
    <w:rsid w:val="0073343F"/>
    <w:rsid w:val="00733948"/>
    <w:rsid w:val="00734103"/>
    <w:rsid w:val="00734384"/>
    <w:rsid w:val="007346F8"/>
    <w:rsid w:val="007347C4"/>
    <w:rsid w:val="00734A5D"/>
    <w:rsid w:val="00734B69"/>
    <w:rsid w:val="00734F75"/>
    <w:rsid w:val="00735072"/>
    <w:rsid w:val="007357F0"/>
    <w:rsid w:val="00735EEE"/>
    <w:rsid w:val="00736000"/>
    <w:rsid w:val="00736183"/>
    <w:rsid w:val="007361FB"/>
    <w:rsid w:val="00736254"/>
    <w:rsid w:val="007365B7"/>
    <w:rsid w:val="007366C3"/>
    <w:rsid w:val="00736A04"/>
    <w:rsid w:val="00736B4F"/>
    <w:rsid w:val="00736FC0"/>
    <w:rsid w:val="00737189"/>
    <w:rsid w:val="00737252"/>
    <w:rsid w:val="0073728E"/>
    <w:rsid w:val="00737636"/>
    <w:rsid w:val="00737A4E"/>
    <w:rsid w:val="00737A4F"/>
    <w:rsid w:val="00737B7B"/>
    <w:rsid w:val="00737BD6"/>
    <w:rsid w:val="00737C7E"/>
    <w:rsid w:val="00737EB8"/>
    <w:rsid w:val="00740479"/>
    <w:rsid w:val="007405A8"/>
    <w:rsid w:val="007405CF"/>
    <w:rsid w:val="00740839"/>
    <w:rsid w:val="00740A75"/>
    <w:rsid w:val="00740AFD"/>
    <w:rsid w:val="00740F53"/>
    <w:rsid w:val="0074144B"/>
    <w:rsid w:val="00741477"/>
    <w:rsid w:val="007414AE"/>
    <w:rsid w:val="0074171A"/>
    <w:rsid w:val="007418C5"/>
    <w:rsid w:val="00741CC3"/>
    <w:rsid w:val="00741F00"/>
    <w:rsid w:val="00742044"/>
    <w:rsid w:val="007420E8"/>
    <w:rsid w:val="0074249B"/>
    <w:rsid w:val="00742833"/>
    <w:rsid w:val="00742940"/>
    <w:rsid w:val="00742B8B"/>
    <w:rsid w:val="00742F4C"/>
    <w:rsid w:val="00742F58"/>
    <w:rsid w:val="00743088"/>
    <w:rsid w:val="00743140"/>
    <w:rsid w:val="00743153"/>
    <w:rsid w:val="0074317A"/>
    <w:rsid w:val="007431FB"/>
    <w:rsid w:val="0074364A"/>
    <w:rsid w:val="0074367A"/>
    <w:rsid w:val="0074370B"/>
    <w:rsid w:val="00743856"/>
    <w:rsid w:val="00743BF8"/>
    <w:rsid w:val="00743CB5"/>
    <w:rsid w:val="00744115"/>
    <w:rsid w:val="007442F7"/>
    <w:rsid w:val="007444C9"/>
    <w:rsid w:val="00744759"/>
    <w:rsid w:val="00744841"/>
    <w:rsid w:val="00744B04"/>
    <w:rsid w:val="00744B22"/>
    <w:rsid w:val="00744B7D"/>
    <w:rsid w:val="00744C88"/>
    <w:rsid w:val="00744CAB"/>
    <w:rsid w:val="00744DF8"/>
    <w:rsid w:val="00745632"/>
    <w:rsid w:val="00745705"/>
    <w:rsid w:val="00745949"/>
    <w:rsid w:val="00745A65"/>
    <w:rsid w:val="00745AF3"/>
    <w:rsid w:val="00745B3D"/>
    <w:rsid w:val="00745C6E"/>
    <w:rsid w:val="00745F27"/>
    <w:rsid w:val="00745FD0"/>
    <w:rsid w:val="00746096"/>
    <w:rsid w:val="00746106"/>
    <w:rsid w:val="00746136"/>
    <w:rsid w:val="00746384"/>
    <w:rsid w:val="007464F6"/>
    <w:rsid w:val="0074676D"/>
    <w:rsid w:val="00746A08"/>
    <w:rsid w:val="00746AF8"/>
    <w:rsid w:val="00746C95"/>
    <w:rsid w:val="0074707F"/>
    <w:rsid w:val="007473D1"/>
    <w:rsid w:val="00747509"/>
    <w:rsid w:val="0074759A"/>
    <w:rsid w:val="00747978"/>
    <w:rsid w:val="00747BF4"/>
    <w:rsid w:val="00747D17"/>
    <w:rsid w:val="00747DAE"/>
    <w:rsid w:val="00747E23"/>
    <w:rsid w:val="00747FDF"/>
    <w:rsid w:val="0075015A"/>
    <w:rsid w:val="00750610"/>
    <w:rsid w:val="0075065E"/>
    <w:rsid w:val="0075078D"/>
    <w:rsid w:val="00750947"/>
    <w:rsid w:val="007509E1"/>
    <w:rsid w:val="00751382"/>
    <w:rsid w:val="007515E3"/>
    <w:rsid w:val="00751650"/>
    <w:rsid w:val="007516C2"/>
    <w:rsid w:val="0075176D"/>
    <w:rsid w:val="007518C1"/>
    <w:rsid w:val="0075194D"/>
    <w:rsid w:val="00751BF2"/>
    <w:rsid w:val="00751DB6"/>
    <w:rsid w:val="00751E19"/>
    <w:rsid w:val="00752061"/>
    <w:rsid w:val="0075221A"/>
    <w:rsid w:val="007522D5"/>
    <w:rsid w:val="0075237D"/>
    <w:rsid w:val="00752577"/>
    <w:rsid w:val="007525BF"/>
    <w:rsid w:val="00752A2A"/>
    <w:rsid w:val="00752B49"/>
    <w:rsid w:val="00752FDD"/>
    <w:rsid w:val="0075302A"/>
    <w:rsid w:val="007532B3"/>
    <w:rsid w:val="0075335B"/>
    <w:rsid w:val="00753E8E"/>
    <w:rsid w:val="00753F92"/>
    <w:rsid w:val="007545D8"/>
    <w:rsid w:val="007545E7"/>
    <w:rsid w:val="007546E6"/>
    <w:rsid w:val="0075472E"/>
    <w:rsid w:val="00754876"/>
    <w:rsid w:val="00754916"/>
    <w:rsid w:val="00754C22"/>
    <w:rsid w:val="00754C5F"/>
    <w:rsid w:val="00754ECB"/>
    <w:rsid w:val="00755567"/>
    <w:rsid w:val="007555CA"/>
    <w:rsid w:val="007557BD"/>
    <w:rsid w:val="00755CC7"/>
    <w:rsid w:val="00755D3B"/>
    <w:rsid w:val="00755DD8"/>
    <w:rsid w:val="0075640B"/>
    <w:rsid w:val="007565CA"/>
    <w:rsid w:val="00756667"/>
    <w:rsid w:val="00756704"/>
    <w:rsid w:val="00756717"/>
    <w:rsid w:val="00756AB5"/>
    <w:rsid w:val="00756DC6"/>
    <w:rsid w:val="00757097"/>
    <w:rsid w:val="00757243"/>
    <w:rsid w:val="00757335"/>
    <w:rsid w:val="00757349"/>
    <w:rsid w:val="00757677"/>
    <w:rsid w:val="00757970"/>
    <w:rsid w:val="007579C7"/>
    <w:rsid w:val="00757C5F"/>
    <w:rsid w:val="00757EA2"/>
    <w:rsid w:val="00757FA8"/>
    <w:rsid w:val="0076026F"/>
    <w:rsid w:val="007606A2"/>
    <w:rsid w:val="00760984"/>
    <w:rsid w:val="00760B53"/>
    <w:rsid w:val="00761112"/>
    <w:rsid w:val="00761198"/>
    <w:rsid w:val="0076131E"/>
    <w:rsid w:val="007613DD"/>
    <w:rsid w:val="00761B02"/>
    <w:rsid w:val="00761F61"/>
    <w:rsid w:val="00762184"/>
    <w:rsid w:val="00762455"/>
    <w:rsid w:val="00762654"/>
    <w:rsid w:val="007626F3"/>
    <w:rsid w:val="00762864"/>
    <w:rsid w:val="00762884"/>
    <w:rsid w:val="00762D48"/>
    <w:rsid w:val="007635AD"/>
    <w:rsid w:val="00763795"/>
    <w:rsid w:val="007638EE"/>
    <w:rsid w:val="00763B99"/>
    <w:rsid w:val="00763ECA"/>
    <w:rsid w:val="00763F3F"/>
    <w:rsid w:val="007644C4"/>
    <w:rsid w:val="007644E2"/>
    <w:rsid w:val="00764751"/>
    <w:rsid w:val="00764A33"/>
    <w:rsid w:val="00764D68"/>
    <w:rsid w:val="00765210"/>
    <w:rsid w:val="00765355"/>
    <w:rsid w:val="00765464"/>
    <w:rsid w:val="0076546C"/>
    <w:rsid w:val="007655B5"/>
    <w:rsid w:val="007656C1"/>
    <w:rsid w:val="00765819"/>
    <w:rsid w:val="007659D0"/>
    <w:rsid w:val="00765B23"/>
    <w:rsid w:val="00765B63"/>
    <w:rsid w:val="00765D1D"/>
    <w:rsid w:val="00765EAF"/>
    <w:rsid w:val="0076602F"/>
    <w:rsid w:val="0076615D"/>
    <w:rsid w:val="007661EF"/>
    <w:rsid w:val="007661F7"/>
    <w:rsid w:val="00766253"/>
    <w:rsid w:val="0076629C"/>
    <w:rsid w:val="0076654B"/>
    <w:rsid w:val="007669CC"/>
    <w:rsid w:val="007669E5"/>
    <w:rsid w:val="00766BFB"/>
    <w:rsid w:val="00766CBC"/>
    <w:rsid w:val="00766CF6"/>
    <w:rsid w:val="00766F22"/>
    <w:rsid w:val="00766F91"/>
    <w:rsid w:val="00766FA8"/>
    <w:rsid w:val="00766FDB"/>
    <w:rsid w:val="007673A2"/>
    <w:rsid w:val="007673BA"/>
    <w:rsid w:val="007673ED"/>
    <w:rsid w:val="007675F3"/>
    <w:rsid w:val="00767808"/>
    <w:rsid w:val="00767867"/>
    <w:rsid w:val="00767DD2"/>
    <w:rsid w:val="007700EE"/>
    <w:rsid w:val="00770172"/>
    <w:rsid w:val="007703B5"/>
    <w:rsid w:val="007704F9"/>
    <w:rsid w:val="00770502"/>
    <w:rsid w:val="00770548"/>
    <w:rsid w:val="007705B5"/>
    <w:rsid w:val="00770620"/>
    <w:rsid w:val="0077085E"/>
    <w:rsid w:val="007708E7"/>
    <w:rsid w:val="00770917"/>
    <w:rsid w:val="00770A8C"/>
    <w:rsid w:val="00770BB5"/>
    <w:rsid w:val="00770CB9"/>
    <w:rsid w:val="007712AF"/>
    <w:rsid w:val="0077172A"/>
    <w:rsid w:val="00771C15"/>
    <w:rsid w:val="00771C17"/>
    <w:rsid w:val="00771E05"/>
    <w:rsid w:val="00771F72"/>
    <w:rsid w:val="0077239F"/>
    <w:rsid w:val="00772434"/>
    <w:rsid w:val="0077265A"/>
    <w:rsid w:val="00773123"/>
    <w:rsid w:val="007739D4"/>
    <w:rsid w:val="00773BD6"/>
    <w:rsid w:val="00773E3B"/>
    <w:rsid w:val="00774118"/>
    <w:rsid w:val="007741AF"/>
    <w:rsid w:val="007743AA"/>
    <w:rsid w:val="0077458A"/>
    <w:rsid w:val="007746B2"/>
    <w:rsid w:val="0077494E"/>
    <w:rsid w:val="00774A5B"/>
    <w:rsid w:val="00774E20"/>
    <w:rsid w:val="00774E81"/>
    <w:rsid w:val="0077541F"/>
    <w:rsid w:val="0077565B"/>
    <w:rsid w:val="0077578F"/>
    <w:rsid w:val="00775950"/>
    <w:rsid w:val="00775B64"/>
    <w:rsid w:val="00775C6E"/>
    <w:rsid w:val="00775FC8"/>
    <w:rsid w:val="007765E7"/>
    <w:rsid w:val="007767CE"/>
    <w:rsid w:val="00776992"/>
    <w:rsid w:val="00776CBB"/>
    <w:rsid w:val="007771C4"/>
    <w:rsid w:val="0077769C"/>
    <w:rsid w:val="007777D7"/>
    <w:rsid w:val="00777856"/>
    <w:rsid w:val="00777C05"/>
    <w:rsid w:val="00777DC6"/>
    <w:rsid w:val="00780040"/>
    <w:rsid w:val="007800D7"/>
    <w:rsid w:val="0078029E"/>
    <w:rsid w:val="00780410"/>
    <w:rsid w:val="00780856"/>
    <w:rsid w:val="00780B55"/>
    <w:rsid w:val="00780FEB"/>
    <w:rsid w:val="00781147"/>
    <w:rsid w:val="0078115D"/>
    <w:rsid w:val="0078137C"/>
    <w:rsid w:val="00781CED"/>
    <w:rsid w:val="00782289"/>
    <w:rsid w:val="0078233D"/>
    <w:rsid w:val="007823E1"/>
    <w:rsid w:val="0078255E"/>
    <w:rsid w:val="00782630"/>
    <w:rsid w:val="007827D6"/>
    <w:rsid w:val="00783200"/>
    <w:rsid w:val="00783A90"/>
    <w:rsid w:val="00783ABE"/>
    <w:rsid w:val="00783ADE"/>
    <w:rsid w:val="00783B1F"/>
    <w:rsid w:val="00783BB1"/>
    <w:rsid w:val="00783E6A"/>
    <w:rsid w:val="00783E85"/>
    <w:rsid w:val="00783EE2"/>
    <w:rsid w:val="007840F7"/>
    <w:rsid w:val="00784141"/>
    <w:rsid w:val="00784592"/>
    <w:rsid w:val="007845B0"/>
    <w:rsid w:val="007847CA"/>
    <w:rsid w:val="00784953"/>
    <w:rsid w:val="00784BB6"/>
    <w:rsid w:val="00784BE6"/>
    <w:rsid w:val="00784E83"/>
    <w:rsid w:val="00784EB9"/>
    <w:rsid w:val="00784EE3"/>
    <w:rsid w:val="0078513B"/>
    <w:rsid w:val="007852EA"/>
    <w:rsid w:val="00785510"/>
    <w:rsid w:val="00785665"/>
    <w:rsid w:val="007857B8"/>
    <w:rsid w:val="007858AC"/>
    <w:rsid w:val="00785B1D"/>
    <w:rsid w:val="00785B25"/>
    <w:rsid w:val="00785B8E"/>
    <w:rsid w:val="00785BAE"/>
    <w:rsid w:val="00785D12"/>
    <w:rsid w:val="00785D90"/>
    <w:rsid w:val="00786111"/>
    <w:rsid w:val="00786130"/>
    <w:rsid w:val="0078623E"/>
    <w:rsid w:val="00786482"/>
    <w:rsid w:val="007864E4"/>
    <w:rsid w:val="0078653D"/>
    <w:rsid w:val="00786769"/>
    <w:rsid w:val="00786932"/>
    <w:rsid w:val="00786B38"/>
    <w:rsid w:val="00786C92"/>
    <w:rsid w:val="00786DE8"/>
    <w:rsid w:val="00786EF5"/>
    <w:rsid w:val="00786F81"/>
    <w:rsid w:val="00787052"/>
    <w:rsid w:val="00787434"/>
    <w:rsid w:val="00787ACC"/>
    <w:rsid w:val="00787B00"/>
    <w:rsid w:val="00787D28"/>
    <w:rsid w:val="00787FAA"/>
    <w:rsid w:val="0079043C"/>
    <w:rsid w:val="00790AD4"/>
    <w:rsid w:val="00790ADC"/>
    <w:rsid w:val="00790B79"/>
    <w:rsid w:val="00791367"/>
    <w:rsid w:val="00791988"/>
    <w:rsid w:val="00791C95"/>
    <w:rsid w:val="00791F17"/>
    <w:rsid w:val="00791F9F"/>
    <w:rsid w:val="00792081"/>
    <w:rsid w:val="00792233"/>
    <w:rsid w:val="0079237D"/>
    <w:rsid w:val="0079238B"/>
    <w:rsid w:val="007927B3"/>
    <w:rsid w:val="007929E2"/>
    <w:rsid w:val="00792A70"/>
    <w:rsid w:val="00792AD5"/>
    <w:rsid w:val="00792E27"/>
    <w:rsid w:val="007930C2"/>
    <w:rsid w:val="0079319D"/>
    <w:rsid w:val="00793327"/>
    <w:rsid w:val="007938D0"/>
    <w:rsid w:val="00793AF3"/>
    <w:rsid w:val="00793CCC"/>
    <w:rsid w:val="00793D7D"/>
    <w:rsid w:val="00793F76"/>
    <w:rsid w:val="00794007"/>
    <w:rsid w:val="00794045"/>
    <w:rsid w:val="00794060"/>
    <w:rsid w:val="007945F3"/>
    <w:rsid w:val="007947D1"/>
    <w:rsid w:val="00794809"/>
    <w:rsid w:val="007948B8"/>
    <w:rsid w:val="00794B5C"/>
    <w:rsid w:val="00794CC2"/>
    <w:rsid w:val="00794CCC"/>
    <w:rsid w:val="00795531"/>
    <w:rsid w:val="007958AC"/>
    <w:rsid w:val="007959BF"/>
    <w:rsid w:val="00795EB2"/>
    <w:rsid w:val="007960B8"/>
    <w:rsid w:val="0079651F"/>
    <w:rsid w:val="00796588"/>
    <w:rsid w:val="00796D65"/>
    <w:rsid w:val="00796DF4"/>
    <w:rsid w:val="007971B6"/>
    <w:rsid w:val="0079721D"/>
    <w:rsid w:val="007974C7"/>
    <w:rsid w:val="00797545"/>
    <w:rsid w:val="00797905"/>
    <w:rsid w:val="0079793C"/>
    <w:rsid w:val="00797BB3"/>
    <w:rsid w:val="00797DC9"/>
    <w:rsid w:val="00797E1C"/>
    <w:rsid w:val="00797E9C"/>
    <w:rsid w:val="007A0106"/>
    <w:rsid w:val="007A0110"/>
    <w:rsid w:val="007A0146"/>
    <w:rsid w:val="007A021C"/>
    <w:rsid w:val="007A047B"/>
    <w:rsid w:val="007A051B"/>
    <w:rsid w:val="007A16E6"/>
    <w:rsid w:val="007A1A0E"/>
    <w:rsid w:val="007A1F6A"/>
    <w:rsid w:val="007A264E"/>
    <w:rsid w:val="007A2A38"/>
    <w:rsid w:val="007A2B64"/>
    <w:rsid w:val="007A2CBB"/>
    <w:rsid w:val="007A2DDF"/>
    <w:rsid w:val="007A2ED3"/>
    <w:rsid w:val="007A355A"/>
    <w:rsid w:val="007A3649"/>
    <w:rsid w:val="007A39BC"/>
    <w:rsid w:val="007A466A"/>
    <w:rsid w:val="007A481C"/>
    <w:rsid w:val="007A4826"/>
    <w:rsid w:val="007A4A50"/>
    <w:rsid w:val="007A4D4A"/>
    <w:rsid w:val="007A5048"/>
    <w:rsid w:val="007A5320"/>
    <w:rsid w:val="007A5798"/>
    <w:rsid w:val="007A5FD2"/>
    <w:rsid w:val="007A6021"/>
    <w:rsid w:val="007A656C"/>
    <w:rsid w:val="007A65B1"/>
    <w:rsid w:val="007A667F"/>
    <w:rsid w:val="007A6696"/>
    <w:rsid w:val="007A6AF3"/>
    <w:rsid w:val="007A6C78"/>
    <w:rsid w:val="007A6DDB"/>
    <w:rsid w:val="007A7066"/>
    <w:rsid w:val="007A706D"/>
    <w:rsid w:val="007A733A"/>
    <w:rsid w:val="007A7475"/>
    <w:rsid w:val="007A769D"/>
    <w:rsid w:val="007A7A1F"/>
    <w:rsid w:val="007A7A9D"/>
    <w:rsid w:val="007A7D78"/>
    <w:rsid w:val="007A7E57"/>
    <w:rsid w:val="007B0019"/>
    <w:rsid w:val="007B03D6"/>
    <w:rsid w:val="007B050A"/>
    <w:rsid w:val="007B0867"/>
    <w:rsid w:val="007B0DA0"/>
    <w:rsid w:val="007B1105"/>
    <w:rsid w:val="007B11D1"/>
    <w:rsid w:val="007B12C9"/>
    <w:rsid w:val="007B13A0"/>
    <w:rsid w:val="007B1974"/>
    <w:rsid w:val="007B1A2D"/>
    <w:rsid w:val="007B1D62"/>
    <w:rsid w:val="007B21A0"/>
    <w:rsid w:val="007B2285"/>
    <w:rsid w:val="007B22EB"/>
    <w:rsid w:val="007B2675"/>
    <w:rsid w:val="007B28F8"/>
    <w:rsid w:val="007B2A13"/>
    <w:rsid w:val="007B2AB7"/>
    <w:rsid w:val="007B2FB3"/>
    <w:rsid w:val="007B33F3"/>
    <w:rsid w:val="007B34D0"/>
    <w:rsid w:val="007B37D7"/>
    <w:rsid w:val="007B3D61"/>
    <w:rsid w:val="007B3DB1"/>
    <w:rsid w:val="007B4226"/>
    <w:rsid w:val="007B4280"/>
    <w:rsid w:val="007B444B"/>
    <w:rsid w:val="007B44BC"/>
    <w:rsid w:val="007B44D6"/>
    <w:rsid w:val="007B471F"/>
    <w:rsid w:val="007B495F"/>
    <w:rsid w:val="007B51B3"/>
    <w:rsid w:val="007B5764"/>
    <w:rsid w:val="007B59BA"/>
    <w:rsid w:val="007B5A5D"/>
    <w:rsid w:val="007B5BA7"/>
    <w:rsid w:val="007B5F09"/>
    <w:rsid w:val="007B6085"/>
    <w:rsid w:val="007B64C7"/>
    <w:rsid w:val="007B6598"/>
    <w:rsid w:val="007B65F7"/>
    <w:rsid w:val="007B6713"/>
    <w:rsid w:val="007B67C4"/>
    <w:rsid w:val="007B6967"/>
    <w:rsid w:val="007B6DA1"/>
    <w:rsid w:val="007B7019"/>
    <w:rsid w:val="007B7AD7"/>
    <w:rsid w:val="007B7C51"/>
    <w:rsid w:val="007B7F15"/>
    <w:rsid w:val="007C010C"/>
    <w:rsid w:val="007C01B0"/>
    <w:rsid w:val="007C047B"/>
    <w:rsid w:val="007C0589"/>
    <w:rsid w:val="007C0620"/>
    <w:rsid w:val="007C072D"/>
    <w:rsid w:val="007C075B"/>
    <w:rsid w:val="007C0877"/>
    <w:rsid w:val="007C0A35"/>
    <w:rsid w:val="007C0B59"/>
    <w:rsid w:val="007C0BC0"/>
    <w:rsid w:val="007C0CFA"/>
    <w:rsid w:val="007C1035"/>
    <w:rsid w:val="007C1055"/>
    <w:rsid w:val="007C1076"/>
    <w:rsid w:val="007C119D"/>
    <w:rsid w:val="007C13C7"/>
    <w:rsid w:val="007C151A"/>
    <w:rsid w:val="007C17AC"/>
    <w:rsid w:val="007C1A2A"/>
    <w:rsid w:val="007C1F8D"/>
    <w:rsid w:val="007C2039"/>
    <w:rsid w:val="007C20C7"/>
    <w:rsid w:val="007C213D"/>
    <w:rsid w:val="007C2396"/>
    <w:rsid w:val="007C2418"/>
    <w:rsid w:val="007C2804"/>
    <w:rsid w:val="007C2967"/>
    <w:rsid w:val="007C29BB"/>
    <w:rsid w:val="007C2AB0"/>
    <w:rsid w:val="007C2C1E"/>
    <w:rsid w:val="007C2FAD"/>
    <w:rsid w:val="007C2FED"/>
    <w:rsid w:val="007C3036"/>
    <w:rsid w:val="007C3312"/>
    <w:rsid w:val="007C340C"/>
    <w:rsid w:val="007C349E"/>
    <w:rsid w:val="007C365F"/>
    <w:rsid w:val="007C3A59"/>
    <w:rsid w:val="007C3B30"/>
    <w:rsid w:val="007C3C1C"/>
    <w:rsid w:val="007C3DB8"/>
    <w:rsid w:val="007C4014"/>
    <w:rsid w:val="007C45C9"/>
    <w:rsid w:val="007C47D1"/>
    <w:rsid w:val="007C49C5"/>
    <w:rsid w:val="007C4C0E"/>
    <w:rsid w:val="007C4EED"/>
    <w:rsid w:val="007C5082"/>
    <w:rsid w:val="007C5197"/>
    <w:rsid w:val="007C519F"/>
    <w:rsid w:val="007C51C5"/>
    <w:rsid w:val="007C5397"/>
    <w:rsid w:val="007C557B"/>
    <w:rsid w:val="007C563C"/>
    <w:rsid w:val="007C5821"/>
    <w:rsid w:val="007C583C"/>
    <w:rsid w:val="007C59D7"/>
    <w:rsid w:val="007C61BA"/>
    <w:rsid w:val="007C6A73"/>
    <w:rsid w:val="007C6F59"/>
    <w:rsid w:val="007C7326"/>
    <w:rsid w:val="007C7386"/>
    <w:rsid w:val="007C7577"/>
    <w:rsid w:val="007D02D3"/>
    <w:rsid w:val="007D0589"/>
    <w:rsid w:val="007D0938"/>
    <w:rsid w:val="007D0984"/>
    <w:rsid w:val="007D0BDB"/>
    <w:rsid w:val="007D1444"/>
    <w:rsid w:val="007D18A3"/>
    <w:rsid w:val="007D1D73"/>
    <w:rsid w:val="007D20F5"/>
    <w:rsid w:val="007D2299"/>
    <w:rsid w:val="007D234D"/>
    <w:rsid w:val="007D2950"/>
    <w:rsid w:val="007D2A24"/>
    <w:rsid w:val="007D2B0B"/>
    <w:rsid w:val="007D2DA7"/>
    <w:rsid w:val="007D2EB1"/>
    <w:rsid w:val="007D3257"/>
    <w:rsid w:val="007D34A1"/>
    <w:rsid w:val="007D3669"/>
    <w:rsid w:val="007D377A"/>
    <w:rsid w:val="007D37A7"/>
    <w:rsid w:val="007D38EB"/>
    <w:rsid w:val="007D3A74"/>
    <w:rsid w:val="007D3CC5"/>
    <w:rsid w:val="007D40DD"/>
    <w:rsid w:val="007D4202"/>
    <w:rsid w:val="007D4274"/>
    <w:rsid w:val="007D46B6"/>
    <w:rsid w:val="007D4A1A"/>
    <w:rsid w:val="007D4C1D"/>
    <w:rsid w:val="007D4C83"/>
    <w:rsid w:val="007D4E74"/>
    <w:rsid w:val="007D4EB0"/>
    <w:rsid w:val="007D55BD"/>
    <w:rsid w:val="007D567D"/>
    <w:rsid w:val="007D5730"/>
    <w:rsid w:val="007D5A37"/>
    <w:rsid w:val="007D5BA3"/>
    <w:rsid w:val="007D5F3F"/>
    <w:rsid w:val="007D6071"/>
    <w:rsid w:val="007D61BE"/>
    <w:rsid w:val="007D627B"/>
    <w:rsid w:val="007D6528"/>
    <w:rsid w:val="007D66F1"/>
    <w:rsid w:val="007D69D5"/>
    <w:rsid w:val="007D6A36"/>
    <w:rsid w:val="007D6B60"/>
    <w:rsid w:val="007D7045"/>
    <w:rsid w:val="007D71E7"/>
    <w:rsid w:val="007D7257"/>
    <w:rsid w:val="007D7AEB"/>
    <w:rsid w:val="007D7C1E"/>
    <w:rsid w:val="007D7C34"/>
    <w:rsid w:val="007D7D91"/>
    <w:rsid w:val="007D7E31"/>
    <w:rsid w:val="007D7EC7"/>
    <w:rsid w:val="007E021C"/>
    <w:rsid w:val="007E0339"/>
    <w:rsid w:val="007E0455"/>
    <w:rsid w:val="007E0767"/>
    <w:rsid w:val="007E0837"/>
    <w:rsid w:val="007E08A3"/>
    <w:rsid w:val="007E0907"/>
    <w:rsid w:val="007E0C9E"/>
    <w:rsid w:val="007E0E5A"/>
    <w:rsid w:val="007E0F00"/>
    <w:rsid w:val="007E0F66"/>
    <w:rsid w:val="007E11A2"/>
    <w:rsid w:val="007E11AF"/>
    <w:rsid w:val="007E1389"/>
    <w:rsid w:val="007E1739"/>
    <w:rsid w:val="007E173B"/>
    <w:rsid w:val="007E1952"/>
    <w:rsid w:val="007E1AA4"/>
    <w:rsid w:val="007E1B37"/>
    <w:rsid w:val="007E1C8E"/>
    <w:rsid w:val="007E219D"/>
    <w:rsid w:val="007E2B98"/>
    <w:rsid w:val="007E2D70"/>
    <w:rsid w:val="007E2DFD"/>
    <w:rsid w:val="007E3013"/>
    <w:rsid w:val="007E3080"/>
    <w:rsid w:val="007E32D5"/>
    <w:rsid w:val="007E335B"/>
    <w:rsid w:val="007E337F"/>
    <w:rsid w:val="007E3595"/>
    <w:rsid w:val="007E3707"/>
    <w:rsid w:val="007E3924"/>
    <w:rsid w:val="007E3A06"/>
    <w:rsid w:val="007E3A84"/>
    <w:rsid w:val="007E3C34"/>
    <w:rsid w:val="007E3C4A"/>
    <w:rsid w:val="007E3C5D"/>
    <w:rsid w:val="007E3ED5"/>
    <w:rsid w:val="007E4065"/>
    <w:rsid w:val="007E4161"/>
    <w:rsid w:val="007E4912"/>
    <w:rsid w:val="007E4B49"/>
    <w:rsid w:val="007E4B71"/>
    <w:rsid w:val="007E4B81"/>
    <w:rsid w:val="007E4CF9"/>
    <w:rsid w:val="007E4F2A"/>
    <w:rsid w:val="007E52E9"/>
    <w:rsid w:val="007E5389"/>
    <w:rsid w:val="007E549D"/>
    <w:rsid w:val="007E550F"/>
    <w:rsid w:val="007E5951"/>
    <w:rsid w:val="007E5E44"/>
    <w:rsid w:val="007E60FF"/>
    <w:rsid w:val="007E626D"/>
    <w:rsid w:val="007E6310"/>
    <w:rsid w:val="007E64DA"/>
    <w:rsid w:val="007E6CBB"/>
    <w:rsid w:val="007E6CF5"/>
    <w:rsid w:val="007E6DC0"/>
    <w:rsid w:val="007E7176"/>
    <w:rsid w:val="007E7204"/>
    <w:rsid w:val="007E73BE"/>
    <w:rsid w:val="007E73EE"/>
    <w:rsid w:val="007E7BC8"/>
    <w:rsid w:val="007E7F97"/>
    <w:rsid w:val="007F0400"/>
    <w:rsid w:val="007F083A"/>
    <w:rsid w:val="007F0E78"/>
    <w:rsid w:val="007F1289"/>
    <w:rsid w:val="007F12EC"/>
    <w:rsid w:val="007F18DA"/>
    <w:rsid w:val="007F18FF"/>
    <w:rsid w:val="007F19C9"/>
    <w:rsid w:val="007F1B6B"/>
    <w:rsid w:val="007F1C1B"/>
    <w:rsid w:val="007F1D8C"/>
    <w:rsid w:val="007F1E2A"/>
    <w:rsid w:val="007F21B3"/>
    <w:rsid w:val="007F21F1"/>
    <w:rsid w:val="007F2200"/>
    <w:rsid w:val="007F242C"/>
    <w:rsid w:val="007F24EA"/>
    <w:rsid w:val="007F2690"/>
    <w:rsid w:val="007F2B6E"/>
    <w:rsid w:val="007F2BBF"/>
    <w:rsid w:val="007F3011"/>
    <w:rsid w:val="007F3016"/>
    <w:rsid w:val="007F30D6"/>
    <w:rsid w:val="007F30EC"/>
    <w:rsid w:val="007F321B"/>
    <w:rsid w:val="007F3222"/>
    <w:rsid w:val="007F3248"/>
    <w:rsid w:val="007F3284"/>
    <w:rsid w:val="007F34DA"/>
    <w:rsid w:val="007F34E3"/>
    <w:rsid w:val="007F352C"/>
    <w:rsid w:val="007F367B"/>
    <w:rsid w:val="007F3D02"/>
    <w:rsid w:val="007F3EBD"/>
    <w:rsid w:val="007F4100"/>
    <w:rsid w:val="007F43A4"/>
    <w:rsid w:val="007F4407"/>
    <w:rsid w:val="007F47FE"/>
    <w:rsid w:val="007F4D80"/>
    <w:rsid w:val="007F4E52"/>
    <w:rsid w:val="007F5146"/>
    <w:rsid w:val="007F5266"/>
    <w:rsid w:val="007F52E5"/>
    <w:rsid w:val="007F542D"/>
    <w:rsid w:val="007F5565"/>
    <w:rsid w:val="007F56C6"/>
    <w:rsid w:val="007F5BAF"/>
    <w:rsid w:val="007F5E08"/>
    <w:rsid w:val="007F60AA"/>
    <w:rsid w:val="007F62A5"/>
    <w:rsid w:val="007F636C"/>
    <w:rsid w:val="007F6468"/>
    <w:rsid w:val="007F67E0"/>
    <w:rsid w:val="007F6AAD"/>
    <w:rsid w:val="007F6BD1"/>
    <w:rsid w:val="007F6CC7"/>
    <w:rsid w:val="007F6F77"/>
    <w:rsid w:val="007F75C5"/>
    <w:rsid w:val="007F795F"/>
    <w:rsid w:val="007F79B1"/>
    <w:rsid w:val="007F79EF"/>
    <w:rsid w:val="007F7AAF"/>
    <w:rsid w:val="007F7D40"/>
    <w:rsid w:val="00800111"/>
    <w:rsid w:val="00800393"/>
    <w:rsid w:val="008005A7"/>
    <w:rsid w:val="0080081B"/>
    <w:rsid w:val="00800838"/>
    <w:rsid w:val="008008DA"/>
    <w:rsid w:val="00800B3A"/>
    <w:rsid w:val="00800C80"/>
    <w:rsid w:val="00800D3D"/>
    <w:rsid w:val="00800D83"/>
    <w:rsid w:val="0080109A"/>
    <w:rsid w:val="00801A58"/>
    <w:rsid w:val="00801AFA"/>
    <w:rsid w:val="00801DEA"/>
    <w:rsid w:val="00801FE6"/>
    <w:rsid w:val="008024F7"/>
    <w:rsid w:val="008026D4"/>
    <w:rsid w:val="00802954"/>
    <w:rsid w:val="00802B34"/>
    <w:rsid w:val="00802DD2"/>
    <w:rsid w:val="0080331A"/>
    <w:rsid w:val="008034B9"/>
    <w:rsid w:val="008037B9"/>
    <w:rsid w:val="00803832"/>
    <w:rsid w:val="008038C1"/>
    <w:rsid w:val="00803BAA"/>
    <w:rsid w:val="00803C08"/>
    <w:rsid w:val="00803C84"/>
    <w:rsid w:val="00803EF0"/>
    <w:rsid w:val="00803FDC"/>
    <w:rsid w:val="0080401B"/>
    <w:rsid w:val="0080418A"/>
    <w:rsid w:val="008041BE"/>
    <w:rsid w:val="00804245"/>
    <w:rsid w:val="00804426"/>
    <w:rsid w:val="008046A5"/>
    <w:rsid w:val="00804747"/>
    <w:rsid w:val="00804DAD"/>
    <w:rsid w:val="00804E1A"/>
    <w:rsid w:val="00804E51"/>
    <w:rsid w:val="00805363"/>
    <w:rsid w:val="00805406"/>
    <w:rsid w:val="00805495"/>
    <w:rsid w:val="008055D6"/>
    <w:rsid w:val="008055E0"/>
    <w:rsid w:val="00805638"/>
    <w:rsid w:val="008056A1"/>
    <w:rsid w:val="00805797"/>
    <w:rsid w:val="0080588F"/>
    <w:rsid w:val="008058F3"/>
    <w:rsid w:val="00805A04"/>
    <w:rsid w:val="00805A95"/>
    <w:rsid w:val="00805EC0"/>
    <w:rsid w:val="00805F2D"/>
    <w:rsid w:val="008065F9"/>
    <w:rsid w:val="00806A30"/>
    <w:rsid w:val="00806A3C"/>
    <w:rsid w:val="00806DCB"/>
    <w:rsid w:val="00806DFC"/>
    <w:rsid w:val="0080722C"/>
    <w:rsid w:val="008072C4"/>
    <w:rsid w:val="0080752E"/>
    <w:rsid w:val="0080784A"/>
    <w:rsid w:val="0080789E"/>
    <w:rsid w:val="00807A89"/>
    <w:rsid w:val="00807C17"/>
    <w:rsid w:val="00807F08"/>
    <w:rsid w:val="00807F35"/>
    <w:rsid w:val="00810079"/>
    <w:rsid w:val="008108E6"/>
    <w:rsid w:val="00810EEB"/>
    <w:rsid w:val="00810FD4"/>
    <w:rsid w:val="00811B1C"/>
    <w:rsid w:val="00811B29"/>
    <w:rsid w:val="00811F20"/>
    <w:rsid w:val="008122B6"/>
    <w:rsid w:val="00812E1F"/>
    <w:rsid w:val="00812ED0"/>
    <w:rsid w:val="0081318F"/>
    <w:rsid w:val="008132B6"/>
    <w:rsid w:val="008132E2"/>
    <w:rsid w:val="00813490"/>
    <w:rsid w:val="00813697"/>
    <w:rsid w:val="00813711"/>
    <w:rsid w:val="0081374B"/>
    <w:rsid w:val="00813758"/>
    <w:rsid w:val="008138E3"/>
    <w:rsid w:val="008139E4"/>
    <w:rsid w:val="00813DF7"/>
    <w:rsid w:val="00813E63"/>
    <w:rsid w:val="00813EEE"/>
    <w:rsid w:val="008140F4"/>
    <w:rsid w:val="0081450F"/>
    <w:rsid w:val="00814667"/>
    <w:rsid w:val="0081468B"/>
    <w:rsid w:val="008146F0"/>
    <w:rsid w:val="00814E1E"/>
    <w:rsid w:val="00814E88"/>
    <w:rsid w:val="008150F3"/>
    <w:rsid w:val="008154A3"/>
    <w:rsid w:val="008158A2"/>
    <w:rsid w:val="00815A6A"/>
    <w:rsid w:val="00815DE5"/>
    <w:rsid w:val="0081602C"/>
    <w:rsid w:val="008160FA"/>
    <w:rsid w:val="00816B79"/>
    <w:rsid w:val="00816D6D"/>
    <w:rsid w:val="00816F03"/>
    <w:rsid w:val="00816F13"/>
    <w:rsid w:val="00817036"/>
    <w:rsid w:val="008172A3"/>
    <w:rsid w:val="00817395"/>
    <w:rsid w:val="008176D0"/>
    <w:rsid w:val="008177E7"/>
    <w:rsid w:val="0081799A"/>
    <w:rsid w:val="00817C54"/>
    <w:rsid w:val="00817C59"/>
    <w:rsid w:val="00817C68"/>
    <w:rsid w:val="00817F30"/>
    <w:rsid w:val="008202E7"/>
    <w:rsid w:val="00820590"/>
    <w:rsid w:val="00820ABD"/>
    <w:rsid w:val="008213EE"/>
    <w:rsid w:val="00821785"/>
    <w:rsid w:val="00821878"/>
    <w:rsid w:val="00821CAB"/>
    <w:rsid w:val="00821F04"/>
    <w:rsid w:val="00821F43"/>
    <w:rsid w:val="00821F45"/>
    <w:rsid w:val="00822387"/>
    <w:rsid w:val="00822595"/>
    <w:rsid w:val="00822661"/>
    <w:rsid w:val="0082275C"/>
    <w:rsid w:val="00822803"/>
    <w:rsid w:val="00822D3E"/>
    <w:rsid w:val="00822DAD"/>
    <w:rsid w:val="00822EB8"/>
    <w:rsid w:val="008231AC"/>
    <w:rsid w:val="00823249"/>
    <w:rsid w:val="00823522"/>
    <w:rsid w:val="0082374F"/>
    <w:rsid w:val="00823ACF"/>
    <w:rsid w:val="00823B57"/>
    <w:rsid w:val="00824125"/>
    <w:rsid w:val="0082412B"/>
    <w:rsid w:val="00824599"/>
    <w:rsid w:val="00824605"/>
    <w:rsid w:val="00824720"/>
    <w:rsid w:val="00824721"/>
    <w:rsid w:val="008248CF"/>
    <w:rsid w:val="00824B32"/>
    <w:rsid w:val="00824D5A"/>
    <w:rsid w:val="008259AF"/>
    <w:rsid w:val="00825A0A"/>
    <w:rsid w:val="00825A3A"/>
    <w:rsid w:val="00825ADE"/>
    <w:rsid w:val="00825B5F"/>
    <w:rsid w:val="00825F8D"/>
    <w:rsid w:val="00826265"/>
    <w:rsid w:val="00826319"/>
    <w:rsid w:val="00826323"/>
    <w:rsid w:val="00826772"/>
    <w:rsid w:val="00826A51"/>
    <w:rsid w:val="00826D46"/>
    <w:rsid w:val="00826EBD"/>
    <w:rsid w:val="0082726E"/>
    <w:rsid w:val="00827717"/>
    <w:rsid w:val="00827725"/>
    <w:rsid w:val="008277A5"/>
    <w:rsid w:val="00827BD7"/>
    <w:rsid w:val="00827D14"/>
    <w:rsid w:val="00827D4C"/>
    <w:rsid w:val="008301B3"/>
    <w:rsid w:val="008302DE"/>
    <w:rsid w:val="00830361"/>
    <w:rsid w:val="008304C5"/>
    <w:rsid w:val="00830727"/>
    <w:rsid w:val="0083077D"/>
    <w:rsid w:val="00830B1D"/>
    <w:rsid w:val="00830BE5"/>
    <w:rsid w:val="00830D29"/>
    <w:rsid w:val="008316F9"/>
    <w:rsid w:val="00831785"/>
    <w:rsid w:val="008318A7"/>
    <w:rsid w:val="00831A3F"/>
    <w:rsid w:val="00831FD0"/>
    <w:rsid w:val="00832195"/>
    <w:rsid w:val="00832A7E"/>
    <w:rsid w:val="00832A8A"/>
    <w:rsid w:val="00832AE3"/>
    <w:rsid w:val="00832D5B"/>
    <w:rsid w:val="00832EF9"/>
    <w:rsid w:val="00832F99"/>
    <w:rsid w:val="00833004"/>
    <w:rsid w:val="008330F5"/>
    <w:rsid w:val="008335B2"/>
    <w:rsid w:val="008337A7"/>
    <w:rsid w:val="00833947"/>
    <w:rsid w:val="00833B2E"/>
    <w:rsid w:val="00833B53"/>
    <w:rsid w:val="00833C0D"/>
    <w:rsid w:val="00833E49"/>
    <w:rsid w:val="00833EC7"/>
    <w:rsid w:val="008341E9"/>
    <w:rsid w:val="00834232"/>
    <w:rsid w:val="00834786"/>
    <w:rsid w:val="00834D10"/>
    <w:rsid w:val="00834ED4"/>
    <w:rsid w:val="008351FD"/>
    <w:rsid w:val="00835425"/>
    <w:rsid w:val="008356FA"/>
    <w:rsid w:val="00835888"/>
    <w:rsid w:val="00835C00"/>
    <w:rsid w:val="00835EFD"/>
    <w:rsid w:val="00835F9F"/>
    <w:rsid w:val="008364CC"/>
    <w:rsid w:val="00836CC1"/>
    <w:rsid w:val="00836E63"/>
    <w:rsid w:val="00837374"/>
    <w:rsid w:val="008373CB"/>
    <w:rsid w:val="008374E9"/>
    <w:rsid w:val="008401E2"/>
    <w:rsid w:val="008403F9"/>
    <w:rsid w:val="00840584"/>
    <w:rsid w:val="00840C42"/>
    <w:rsid w:val="00840CDA"/>
    <w:rsid w:val="00840F58"/>
    <w:rsid w:val="00841423"/>
    <w:rsid w:val="008416E5"/>
    <w:rsid w:val="00841A56"/>
    <w:rsid w:val="00841BAB"/>
    <w:rsid w:val="00841BCE"/>
    <w:rsid w:val="00841D04"/>
    <w:rsid w:val="00842551"/>
    <w:rsid w:val="00842E59"/>
    <w:rsid w:val="00842E8D"/>
    <w:rsid w:val="00843071"/>
    <w:rsid w:val="008430F9"/>
    <w:rsid w:val="00843646"/>
    <w:rsid w:val="00843677"/>
    <w:rsid w:val="0084394B"/>
    <w:rsid w:val="00844057"/>
    <w:rsid w:val="008443B6"/>
    <w:rsid w:val="008443BC"/>
    <w:rsid w:val="0084448C"/>
    <w:rsid w:val="008444AB"/>
    <w:rsid w:val="0084470F"/>
    <w:rsid w:val="00844873"/>
    <w:rsid w:val="00844982"/>
    <w:rsid w:val="00844C71"/>
    <w:rsid w:val="00844C9D"/>
    <w:rsid w:val="008450DA"/>
    <w:rsid w:val="008455AB"/>
    <w:rsid w:val="008459FF"/>
    <w:rsid w:val="00846506"/>
    <w:rsid w:val="0084657C"/>
    <w:rsid w:val="008465B8"/>
    <w:rsid w:val="00846700"/>
    <w:rsid w:val="00846727"/>
    <w:rsid w:val="00846915"/>
    <w:rsid w:val="00846954"/>
    <w:rsid w:val="00846BC5"/>
    <w:rsid w:val="00846CA4"/>
    <w:rsid w:val="00846F85"/>
    <w:rsid w:val="008470A1"/>
    <w:rsid w:val="00847245"/>
    <w:rsid w:val="0084739A"/>
    <w:rsid w:val="00847492"/>
    <w:rsid w:val="00847847"/>
    <w:rsid w:val="00847D08"/>
    <w:rsid w:val="00847DAE"/>
    <w:rsid w:val="00847E39"/>
    <w:rsid w:val="00847E65"/>
    <w:rsid w:val="00850115"/>
    <w:rsid w:val="008504CF"/>
    <w:rsid w:val="00850728"/>
    <w:rsid w:val="00850981"/>
    <w:rsid w:val="00850A42"/>
    <w:rsid w:val="00851041"/>
    <w:rsid w:val="00851418"/>
    <w:rsid w:val="0085147D"/>
    <w:rsid w:val="00851949"/>
    <w:rsid w:val="00851961"/>
    <w:rsid w:val="00851983"/>
    <w:rsid w:val="00851A4A"/>
    <w:rsid w:val="00851D9B"/>
    <w:rsid w:val="00852014"/>
    <w:rsid w:val="00852206"/>
    <w:rsid w:val="008526DD"/>
    <w:rsid w:val="008526E2"/>
    <w:rsid w:val="0085299C"/>
    <w:rsid w:val="00852F78"/>
    <w:rsid w:val="00853799"/>
    <w:rsid w:val="00853966"/>
    <w:rsid w:val="00853AFF"/>
    <w:rsid w:val="00853BC2"/>
    <w:rsid w:val="00853CA5"/>
    <w:rsid w:val="00853D4A"/>
    <w:rsid w:val="00853E4C"/>
    <w:rsid w:val="00853F66"/>
    <w:rsid w:val="00853FDC"/>
    <w:rsid w:val="008540A0"/>
    <w:rsid w:val="0085417F"/>
    <w:rsid w:val="00854531"/>
    <w:rsid w:val="0085459D"/>
    <w:rsid w:val="00854A4F"/>
    <w:rsid w:val="00854B13"/>
    <w:rsid w:val="00854B52"/>
    <w:rsid w:val="00854B76"/>
    <w:rsid w:val="00854B9C"/>
    <w:rsid w:val="00854C34"/>
    <w:rsid w:val="00854D9A"/>
    <w:rsid w:val="00855222"/>
    <w:rsid w:val="00855593"/>
    <w:rsid w:val="00855A16"/>
    <w:rsid w:val="00855D69"/>
    <w:rsid w:val="008562DD"/>
    <w:rsid w:val="008564BE"/>
    <w:rsid w:val="00856686"/>
    <w:rsid w:val="008568FD"/>
    <w:rsid w:val="0085691B"/>
    <w:rsid w:val="00856BB8"/>
    <w:rsid w:val="00856C71"/>
    <w:rsid w:val="00856F30"/>
    <w:rsid w:val="00857535"/>
    <w:rsid w:val="008577B0"/>
    <w:rsid w:val="00860055"/>
    <w:rsid w:val="0086041F"/>
    <w:rsid w:val="008604FF"/>
    <w:rsid w:val="008607A9"/>
    <w:rsid w:val="008608F1"/>
    <w:rsid w:val="00860A0B"/>
    <w:rsid w:val="00860B2C"/>
    <w:rsid w:val="00860DFB"/>
    <w:rsid w:val="00860F1D"/>
    <w:rsid w:val="00860F2F"/>
    <w:rsid w:val="00861139"/>
    <w:rsid w:val="00861374"/>
    <w:rsid w:val="0086193D"/>
    <w:rsid w:val="00861A75"/>
    <w:rsid w:val="00861C2A"/>
    <w:rsid w:val="0086218C"/>
    <w:rsid w:val="00862246"/>
    <w:rsid w:val="008623C8"/>
    <w:rsid w:val="0086247A"/>
    <w:rsid w:val="0086247B"/>
    <w:rsid w:val="008626DA"/>
    <w:rsid w:val="00862A0A"/>
    <w:rsid w:val="00862ECB"/>
    <w:rsid w:val="00862FB3"/>
    <w:rsid w:val="0086345D"/>
    <w:rsid w:val="008636D5"/>
    <w:rsid w:val="00863873"/>
    <w:rsid w:val="008639B2"/>
    <w:rsid w:val="00863B63"/>
    <w:rsid w:val="00863F40"/>
    <w:rsid w:val="008642E7"/>
    <w:rsid w:val="00864451"/>
    <w:rsid w:val="00864662"/>
    <w:rsid w:val="0086469B"/>
    <w:rsid w:val="0086495F"/>
    <w:rsid w:val="00864A01"/>
    <w:rsid w:val="00864C6E"/>
    <w:rsid w:val="00864EBC"/>
    <w:rsid w:val="00865143"/>
    <w:rsid w:val="00865791"/>
    <w:rsid w:val="008657FE"/>
    <w:rsid w:val="00865A80"/>
    <w:rsid w:val="00865FAE"/>
    <w:rsid w:val="008662B6"/>
    <w:rsid w:val="008663F7"/>
    <w:rsid w:val="00866A61"/>
    <w:rsid w:val="00866B96"/>
    <w:rsid w:val="00866C85"/>
    <w:rsid w:val="00866D35"/>
    <w:rsid w:val="0086748B"/>
    <w:rsid w:val="008674C2"/>
    <w:rsid w:val="00867655"/>
    <w:rsid w:val="0086788B"/>
    <w:rsid w:val="00867B8A"/>
    <w:rsid w:val="0087026F"/>
    <w:rsid w:val="00870561"/>
    <w:rsid w:val="0087080A"/>
    <w:rsid w:val="00870945"/>
    <w:rsid w:val="00870BB6"/>
    <w:rsid w:val="00870CB2"/>
    <w:rsid w:val="00870DB3"/>
    <w:rsid w:val="00870E00"/>
    <w:rsid w:val="00871168"/>
    <w:rsid w:val="008713B7"/>
    <w:rsid w:val="008714F9"/>
    <w:rsid w:val="0087184C"/>
    <w:rsid w:val="00871B8F"/>
    <w:rsid w:val="00871CA4"/>
    <w:rsid w:val="00871EDD"/>
    <w:rsid w:val="008721AA"/>
    <w:rsid w:val="0087224B"/>
    <w:rsid w:val="0087238D"/>
    <w:rsid w:val="00872398"/>
    <w:rsid w:val="0087246D"/>
    <w:rsid w:val="00872ACB"/>
    <w:rsid w:val="00872EF6"/>
    <w:rsid w:val="00872F21"/>
    <w:rsid w:val="00872FBB"/>
    <w:rsid w:val="00873095"/>
    <w:rsid w:val="008734BB"/>
    <w:rsid w:val="00873516"/>
    <w:rsid w:val="00873626"/>
    <w:rsid w:val="008737B6"/>
    <w:rsid w:val="0087385E"/>
    <w:rsid w:val="008738FA"/>
    <w:rsid w:val="00873B1A"/>
    <w:rsid w:val="00874099"/>
    <w:rsid w:val="0087412A"/>
    <w:rsid w:val="0087413A"/>
    <w:rsid w:val="00874555"/>
    <w:rsid w:val="008746B4"/>
    <w:rsid w:val="008746F7"/>
    <w:rsid w:val="00874A69"/>
    <w:rsid w:val="00874B29"/>
    <w:rsid w:val="00874B36"/>
    <w:rsid w:val="00874FCB"/>
    <w:rsid w:val="0087502E"/>
    <w:rsid w:val="0087508C"/>
    <w:rsid w:val="00875276"/>
    <w:rsid w:val="00875DB7"/>
    <w:rsid w:val="00875ECD"/>
    <w:rsid w:val="00875FB0"/>
    <w:rsid w:val="0087600A"/>
    <w:rsid w:val="00876014"/>
    <w:rsid w:val="00876073"/>
    <w:rsid w:val="0087672C"/>
    <w:rsid w:val="00876757"/>
    <w:rsid w:val="008767A7"/>
    <w:rsid w:val="0087684A"/>
    <w:rsid w:val="00876C10"/>
    <w:rsid w:val="00876E71"/>
    <w:rsid w:val="00876EB0"/>
    <w:rsid w:val="00876FB8"/>
    <w:rsid w:val="0087703B"/>
    <w:rsid w:val="008770E6"/>
    <w:rsid w:val="00877158"/>
    <w:rsid w:val="00877440"/>
    <w:rsid w:val="00877B26"/>
    <w:rsid w:val="00877BF2"/>
    <w:rsid w:val="00877C6D"/>
    <w:rsid w:val="00877F05"/>
    <w:rsid w:val="00877F7B"/>
    <w:rsid w:val="00877FA5"/>
    <w:rsid w:val="008801F8"/>
    <w:rsid w:val="008802A6"/>
    <w:rsid w:val="0088032A"/>
    <w:rsid w:val="00880390"/>
    <w:rsid w:val="00880494"/>
    <w:rsid w:val="00880590"/>
    <w:rsid w:val="00880958"/>
    <w:rsid w:val="008809C2"/>
    <w:rsid w:val="00880AED"/>
    <w:rsid w:val="00880C6D"/>
    <w:rsid w:val="008812DE"/>
    <w:rsid w:val="00881432"/>
    <w:rsid w:val="00881C5A"/>
    <w:rsid w:val="00881D82"/>
    <w:rsid w:val="00881E2C"/>
    <w:rsid w:val="0088204B"/>
    <w:rsid w:val="0088207C"/>
    <w:rsid w:val="00882640"/>
    <w:rsid w:val="0088276F"/>
    <w:rsid w:val="00882794"/>
    <w:rsid w:val="00882D38"/>
    <w:rsid w:val="00882F7C"/>
    <w:rsid w:val="0088333C"/>
    <w:rsid w:val="008833A4"/>
    <w:rsid w:val="008834BD"/>
    <w:rsid w:val="00883646"/>
    <w:rsid w:val="00883653"/>
    <w:rsid w:val="00883EFF"/>
    <w:rsid w:val="008841A9"/>
    <w:rsid w:val="008841E1"/>
    <w:rsid w:val="00884248"/>
    <w:rsid w:val="0088460D"/>
    <w:rsid w:val="0088468E"/>
    <w:rsid w:val="00884805"/>
    <w:rsid w:val="00884897"/>
    <w:rsid w:val="00884993"/>
    <w:rsid w:val="00885030"/>
    <w:rsid w:val="0088517F"/>
    <w:rsid w:val="008851BF"/>
    <w:rsid w:val="008851FB"/>
    <w:rsid w:val="008856BE"/>
    <w:rsid w:val="008856E2"/>
    <w:rsid w:val="008856FD"/>
    <w:rsid w:val="00885AE3"/>
    <w:rsid w:val="00885BC6"/>
    <w:rsid w:val="00885E17"/>
    <w:rsid w:val="00886194"/>
    <w:rsid w:val="008864C3"/>
    <w:rsid w:val="008865F3"/>
    <w:rsid w:val="008866EA"/>
    <w:rsid w:val="008868A6"/>
    <w:rsid w:val="00886A43"/>
    <w:rsid w:val="00886B09"/>
    <w:rsid w:val="00886EBB"/>
    <w:rsid w:val="00886F74"/>
    <w:rsid w:val="008872F1"/>
    <w:rsid w:val="008874C5"/>
    <w:rsid w:val="0088783B"/>
    <w:rsid w:val="00890000"/>
    <w:rsid w:val="0089014A"/>
    <w:rsid w:val="00890321"/>
    <w:rsid w:val="0089034D"/>
    <w:rsid w:val="008903AA"/>
    <w:rsid w:val="0089055A"/>
    <w:rsid w:val="0089060A"/>
    <w:rsid w:val="00890A36"/>
    <w:rsid w:val="00890A79"/>
    <w:rsid w:val="00890A8B"/>
    <w:rsid w:val="00890C81"/>
    <w:rsid w:val="00890D2B"/>
    <w:rsid w:val="00890FF2"/>
    <w:rsid w:val="00891BCE"/>
    <w:rsid w:val="00891C6A"/>
    <w:rsid w:val="00892015"/>
    <w:rsid w:val="008921DE"/>
    <w:rsid w:val="00892854"/>
    <w:rsid w:val="00892DB0"/>
    <w:rsid w:val="00892F29"/>
    <w:rsid w:val="0089357B"/>
    <w:rsid w:val="00893745"/>
    <w:rsid w:val="008937E2"/>
    <w:rsid w:val="00893A8C"/>
    <w:rsid w:val="00893BB6"/>
    <w:rsid w:val="00893D58"/>
    <w:rsid w:val="00893DAE"/>
    <w:rsid w:val="00893FD5"/>
    <w:rsid w:val="00894280"/>
    <w:rsid w:val="00894453"/>
    <w:rsid w:val="00894E63"/>
    <w:rsid w:val="0089512D"/>
    <w:rsid w:val="008954C0"/>
    <w:rsid w:val="00895ABF"/>
    <w:rsid w:val="00895C7F"/>
    <w:rsid w:val="00896160"/>
    <w:rsid w:val="0089632C"/>
    <w:rsid w:val="008967C0"/>
    <w:rsid w:val="00896931"/>
    <w:rsid w:val="00896FA1"/>
    <w:rsid w:val="00897041"/>
    <w:rsid w:val="0089771D"/>
    <w:rsid w:val="008977E8"/>
    <w:rsid w:val="00897861"/>
    <w:rsid w:val="008A00F7"/>
    <w:rsid w:val="008A037E"/>
    <w:rsid w:val="008A0397"/>
    <w:rsid w:val="008A0535"/>
    <w:rsid w:val="008A1012"/>
    <w:rsid w:val="008A1276"/>
    <w:rsid w:val="008A1347"/>
    <w:rsid w:val="008A154D"/>
    <w:rsid w:val="008A1932"/>
    <w:rsid w:val="008A19D4"/>
    <w:rsid w:val="008A1FEC"/>
    <w:rsid w:val="008A214C"/>
    <w:rsid w:val="008A22A1"/>
    <w:rsid w:val="008A234F"/>
    <w:rsid w:val="008A240E"/>
    <w:rsid w:val="008A2706"/>
    <w:rsid w:val="008A2982"/>
    <w:rsid w:val="008A2B6C"/>
    <w:rsid w:val="008A2B82"/>
    <w:rsid w:val="008A2E94"/>
    <w:rsid w:val="008A301F"/>
    <w:rsid w:val="008A3217"/>
    <w:rsid w:val="008A375E"/>
    <w:rsid w:val="008A3922"/>
    <w:rsid w:val="008A399A"/>
    <w:rsid w:val="008A3C8D"/>
    <w:rsid w:val="008A400B"/>
    <w:rsid w:val="008A410A"/>
    <w:rsid w:val="008A43EF"/>
    <w:rsid w:val="008A450E"/>
    <w:rsid w:val="008A4AAA"/>
    <w:rsid w:val="008A4C89"/>
    <w:rsid w:val="008A4D16"/>
    <w:rsid w:val="008A4F43"/>
    <w:rsid w:val="008A4F48"/>
    <w:rsid w:val="008A5008"/>
    <w:rsid w:val="008A500D"/>
    <w:rsid w:val="008A5216"/>
    <w:rsid w:val="008A59A3"/>
    <w:rsid w:val="008A5E56"/>
    <w:rsid w:val="008A61B5"/>
    <w:rsid w:val="008A6375"/>
    <w:rsid w:val="008A6387"/>
    <w:rsid w:val="008A64F7"/>
    <w:rsid w:val="008A6623"/>
    <w:rsid w:val="008A6AE2"/>
    <w:rsid w:val="008A70E2"/>
    <w:rsid w:val="008A7256"/>
    <w:rsid w:val="008A745E"/>
    <w:rsid w:val="008A7648"/>
    <w:rsid w:val="008A767F"/>
    <w:rsid w:val="008A76C4"/>
    <w:rsid w:val="008A7B74"/>
    <w:rsid w:val="008A7DEB"/>
    <w:rsid w:val="008B00A7"/>
    <w:rsid w:val="008B01E5"/>
    <w:rsid w:val="008B043B"/>
    <w:rsid w:val="008B06BF"/>
    <w:rsid w:val="008B08DF"/>
    <w:rsid w:val="008B09A7"/>
    <w:rsid w:val="008B0A2A"/>
    <w:rsid w:val="008B0B93"/>
    <w:rsid w:val="008B0BE6"/>
    <w:rsid w:val="008B0D66"/>
    <w:rsid w:val="008B114E"/>
    <w:rsid w:val="008B15B8"/>
    <w:rsid w:val="008B16AC"/>
    <w:rsid w:val="008B1830"/>
    <w:rsid w:val="008B18D0"/>
    <w:rsid w:val="008B1A3E"/>
    <w:rsid w:val="008B228E"/>
    <w:rsid w:val="008B2A37"/>
    <w:rsid w:val="008B2A9F"/>
    <w:rsid w:val="008B2F44"/>
    <w:rsid w:val="008B328E"/>
    <w:rsid w:val="008B33C2"/>
    <w:rsid w:val="008B3486"/>
    <w:rsid w:val="008B3D40"/>
    <w:rsid w:val="008B4084"/>
    <w:rsid w:val="008B41D6"/>
    <w:rsid w:val="008B464C"/>
    <w:rsid w:val="008B4916"/>
    <w:rsid w:val="008B49F9"/>
    <w:rsid w:val="008B4B5D"/>
    <w:rsid w:val="008B4C44"/>
    <w:rsid w:val="008B4C45"/>
    <w:rsid w:val="008B4E3D"/>
    <w:rsid w:val="008B52F0"/>
    <w:rsid w:val="008B5373"/>
    <w:rsid w:val="008B5374"/>
    <w:rsid w:val="008B538C"/>
    <w:rsid w:val="008B54D3"/>
    <w:rsid w:val="008B54D6"/>
    <w:rsid w:val="008B5652"/>
    <w:rsid w:val="008B56A0"/>
    <w:rsid w:val="008B56F2"/>
    <w:rsid w:val="008B59F7"/>
    <w:rsid w:val="008B5D82"/>
    <w:rsid w:val="008B5EEC"/>
    <w:rsid w:val="008B5F39"/>
    <w:rsid w:val="008B620D"/>
    <w:rsid w:val="008B64EF"/>
    <w:rsid w:val="008B650F"/>
    <w:rsid w:val="008B697D"/>
    <w:rsid w:val="008B6AC8"/>
    <w:rsid w:val="008B6BB2"/>
    <w:rsid w:val="008B6CBE"/>
    <w:rsid w:val="008B6D95"/>
    <w:rsid w:val="008B704F"/>
    <w:rsid w:val="008B722D"/>
    <w:rsid w:val="008B7304"/>
    <w:rsid w:val="008B7315"/>
    <w:rsid w:val="008B7708"/>
    <w:rsid w:val="008B7956"/>
    <w:rsid w:val="008B7B8B"/>
    <w:rsid w:val="008C01CD"/>
    <w:rsid w:val="008C0319"/>
    <w:rsid w:val="008C062B"/>
    <w:rsid w:val="008C0C71"/>
    <w:rsid w:val="008C0D14"/>
    <w:rsid w:val="008C0E41"/>
    <w:rsid w:val="008C0E77"/>
    <w:rsid w:val="008C0EB9"/>
    <w:rsid w:val="008C1220"/>
    <w:rsid w:val="008C1366"/>
    <w:rsid w:val="008C148A"/>
    <w:rsid w:val="008C14E0"/>
    <w:rsid w:val="008C1573"/>
    <w:rsid w:val="008C1788"/>
    <w:rsid w:val="008C17D8"/>
    <w:rsid w:val="008C1AAB"/>
    <w:rsid w:val="008C1B6F"/>
    <w:rsid w:val="008C1C4B"/>
    <w:rsid w:val="008C23A1"/>
    <w:rsid w:val="008C24A3"/>
    <w:rsid w:val="008C25D9"/>
    <w:rsid w:val="008C2F22"/>
    <w:rsid w:val="008C32D2"/>
    <w:rsid w:val="008C33BF"/>
    <w:rsid w:val="008C36CD"/>
    <w:rsid w:val="008C3B52"/>
    <w:rsid w:val="008C3BC2"/>
    <w:rsid w:val="008C3FEB"/>
    <w:rsid w:val="008C4251"/>
    <w:rsid w:val="008C457B"/>
    <w:rsid w:val="008C46B2"/>
    <w:rsid w:val="008C46BD"/>
    <w:rsid w:val="008C474C"/>
    <w:rsid w:val="008C4DA1"/>
    <w:rsid w:val="008C53E2"/>
    <w:rsid w:val="008C5BC1"/>
    <w:rsid w:val="008C5E20"/>
    <w:rsid w:val="008C5E4C"/>
    <w:rsid w:val="008C624E"/>
    <w:rsid w:val="008C6574"/>
    <w:rsid w:val="008C6E8B"/>
    <w:rsid w:val="008C73EB"/>
    <w:rsid w:val="008C7473"/>
    <w:rsid w:val="008C76DB"/>
    <w:rsid w:val="008C772D"/>
    <w:rsid w:val="008C774B"/>
    <w:rsid w:val="008C78B5"/>
    <w:rsid w:val="008C7940"/>
    <w:rsid w:val="008C7A5A"/>
    <w:rsid w:val="008C7AA7"/>
    <w:rsid w:val="008C7FEF"/>
    <w:rsid w:val="008D01E2"/>
    <w:rsid w:val="008D050A"/>
    <w:rsid w:val="008D0968"/>
    <w:rsid w:val="008D0A91"/>
    <w:rsid w:val="008D0BB4"/>
    <w:rsid w:val="008D0CB3"/>
    <w:rsid w:val="008D0DD4"/>
    <w:rsid w:val="008D13E5"/>
    <w:rsid w:val="008D1410"/>
    <w:rsid w:val="008D1498"/>
    <w:rsid w:val="008D15DC"/>
    <w:rsid w:val="008D1AC7"/>
    <w:rsid w:val="008D1BE5"/>
    <w:rsid w:val="008D1CB3"/>
    <w:rsid w:val="008D1CDA"/>
    <w:rsid w:val="008D208B"/>
    <w:rsid w:val="008D23CB"/>
    <w:rsid w:val="008D255F"/>
    <w:rsid w:val="008D275A"/>
    <w:rsid w:val="008D2787"/>
    <w:rsid w:val="008D27BE"/>
    <w:rsid w:val="008D29E1"/>
    <w:rsid w:val="008D2AC0"/>
    <w:rsid w:val="008D2C62"/>
    <w:rsid w:val="008D2CD6"/>
    <w:rsid w:val="008D2F49"/>
    <w:rsid w:val="008D3021"/>
    <w:rsid w:val="008D31DE"/>
    <w:rsid w:val="008D34B8"/>
    <w:rsid w:val="008D3765"/>
    <w:rsid w:val="008D3CCB"/>
    <w:rsid w:val="008D3E56"/>
    <w:rsid w:val="008D3F2A"/>
    <w:rsid w:val="008D3FBB"/>
    <w:rsid w:val="008D40D1"/>
    <w:rsid w:val="008D4138"/>
    <w:rsid w:val="008D4388"/>
    <w:rsid w:val="008D4481"/>
    <w:rsid w:val="008D48BA"/>
    <w:rsid w:val="008D49FA"/>
    <w:rsid w:val="008D4AC5"/>
    <w:rsid w:val="008D4F73"/>
    <w:rsid w:val="008D514B"/>
    <w:rsid w:val="008D522C"/>
    <w:rsid w:val="008D5438"/>
    <w:rsid w:val="008D5601"/>
    <w:rsid w:val="008D588A"/>
    <w:rsid w:val="008D59F5"/>
    <w:rsid w:val="008D6496"/>
    <w:rsid w:val="008D649F"/>
    <w:rsid w:val="008D659D"/>
    <w:rsid w:val="008D66AD"/>
    <w:rsid w:val="008D66DE"/>
    <w:rsid w:val="008D69D0"/>
    <w:rsid w:val="008D6C7F"/>
    <w:rsid w:val="008D720C"/>
    <w:rsid w:val="008D7363"/>
    <w:rsid w:val="008D75A5"/>
    <w:rsid w:val="008D75AA"/>
    <w:rsid w:val="008D766D"/>
    <w:rsid w:val="008D7E3F"/>
    <w:rsid w:val="008D7F4F"/>
    <w:rsid w:val="008E021A"/>
    <w:rsid w:val="008E035F"/>
    <w:rsid w:val="008E037D"/>
    <w:rsid w:val="008E05BB"/>
    <w:rsid w:val="008E05FE"/>
    <w:rsid w:val="008E067B"/>
    <w:rsid w:val="008E06E0"/>
    <w:rsid w:val="008E0D32"/>
    <w:rsid w:val="008E0E7E"/>
    <w:rsid w:val="008E0FA1"/>
    <w:rsid w:val="008E1311"/>
    <w:rsid w:val="008E132F"/>
    <w:rsid w:val="008E13AF"/>
    <w:rsid w:val="008E13F8"/>
    <w:rsid w:val="008E1C1E"/>
    <w:rsid w:val="008E1C93"/>
    <w:rsid w:val="008E1D14"/>
    <w:rsid w:val="008E1D96"/>
    <w:rsid w:val="008E1E13"/>
    <w:rsid w:val="008E1E6B"/>
    <w:rsid w:val="008E2141"/>
    <w:rsid w:val="008E223B"/>
    <w:rsid w:val="008E292A"/>
    <w:rsid w:val="008E294F"/>
    <w:rsid w:val="008E2C19"/>
    <w:rsid w:val="008E2F88"/>
    <w:rsid w:val="008E30B3"/>
    <w:rsid w:val="008E317E"/>
    <w:rsid w:val="008E3360"/>
    <w:rsid w:val="008E3682"/>
    <w:rsid w:val="008E36A2"/>
    <w:rsid w:val="008E3893"/>
    <w:rsid w:val="008E3B1B"/>
    <w:rsid w:val="008E3D4A"/>
    <w:rsid w:val="008E3FAF"/>
    <w:rsid w:val="008E4024"/>
    <w:rsid w:val="008E4053"/>
    <w:rsid w:val="008E433B"/>
    <w:rsid w:val="008E4466"/>
    <w:rsid w:val="008E448A"/>
    <w:rsid w:val="008E44F6"/>
    <w:rsid w:val="008E46C6"/>
    <w:rsid w:val="008E47C4"/>
    <w:rsid w:val="008E4998"/>
    <w:rsid w:val="008E4AC6"/>
    <w:rsid w:val="008E4B3A"/>
    <w:rsid w:val="008E4FA8"/>
    <w:rsid w:val="008E51AD"/>
    <w:rsid w:val="008E5990"/>
    <w:rsid w:val="008E5A62"/>
    <w:rsid w:val="008E5AD4"/>
    <w:rsid w:val="008E5CB6"/>
    <w:rsid w:val="008E5F13"/>
    <w:rsid w:val="008E5F56"/>
    <w:rsid w:val="008E60C8"/>
    <w:rsid w:val="008E6488"/>
    <w:rsid w:val="008E648F"/>
    <w:rsid w:val="008E6789"/>
    <w:rsid w:val="008E6879"/>
    <w:rsid w:val="008E6962"/>
    <w:rsid w:val="008E6BD4"/>
    <w:rsid w:val="008E6D68"/>
    <w:rsid w:val="008E6DD3"/>
    <w:rsid w:val="008E6E94"/>
    <w:rsid w:val="008E6EE3"/>
    <w:rsid w:val="008E704B"/>
    <w:rsid w:val="008E705B"/>
    <w:rsid w:val="008E70EC"/>
    <w:rsid w:val="008E70FD"/>
    <w:rsid w:val="008E7516"/>
    <w:rsid w:val="008E771E"/>
    <w:rsid w:val="008E776B"/>
    <w:rsid w:val="008E777F"/>
    <w:rsid w:val="008E784E"/>
    <w:rsid w:val="008E795B"/>
    <w:rsid w:val="008E7B8D"/>
    <w:rsid w:val="008E7D20"/>
    <w:rsid w:val="008E7E59"/>
    <w:rsid w:val="008E7FB5"/>
    <w:rsid w:val="008E7FCC"/>
    <w:rsid w:val="008F01FC"/>
    <w:rsid w:val="008F021D"/>
    <w:rsid w:val="008F025F"/>
    <w:rsid w:val="008F038A"/>
    <w:rsid w:val="008F038C"/>
    <w:rsid w:val="008F04EA"/>
    <w:rsid w:val="008F06FB"/>
    <w:rsid w:val="008F0B53"/>
    <w:rsid w:val="008F0EE4"/>
    <w:rsid w:val="008F10C3"/>
    <w:rsid w:val="008F12E2"/>
    <w:rsid w:val="008F134C"/>
    <w:rsid w:val="008F15C6"/>
    <w:rsid w:val="008F1834"/>
    <w:rsid w:val="008F185F"/>
    <w:rsid w:val="008F186D"/>
    <w:rsid w:val="008F1BD1"/>
    <w:rsid w:val="008F1CBC"/>
    <w:rsid w:val="008F1D9A"/>
    <w:rsid w:val="008F2119"/>
    <w:rsid w:val="008F2481"/>
    <w:rsid w:val="008F284D"/>
    <w:rsid w:val="008F292D"/>
    <w:rsid w:val="008F2D44"/>
    <w:rsid w:val="008F2E84"/>
    <w:rsid w:val="008F2F02"/>
    <w:rsid w:val="008F301C"/>
    <w:rsid w:val="008F32C8"/>
    <w:rsid w:val="008F3551"/>
    <w:rsid w:val="008F3883"/>
    <w:rsid w:val="008F3950"/>
    <w:rsid w:val="008F3C4A"/>
    <w:rsid w:val="008F3F94"/>
    <w:rsid w:val="008F4117"/>
    <w:rsid w:val="008F4190"/>
    <w:rsid w:val="008F41F9"/>
    <w:rsid w:val="008F4297"/>
    <w:rsid w:val="008F42B0"/>
    <w:rsid w:val="008F42C2"/>
    <w:rsid w:val="008F4393"/>
    <w:rsid w:val="008F44EA"/>
    <w:rsid w:val="008F4692"/>
    <w:rsid w:val="008F46E6"/>
    <w:rsid w:val="008F4BE9"/>
    <w:rsid w:val="008F4ED7"/>
    <w:rsid w:val="008F52B2"/>
    <w:rsid w:val="008F53B8"/>
    <w:rsid w:val="008F5434"/>
    <w:rsid w:val="008F595C"/>
    <w:rsid w:val="008F59CF"/>
    <w:rsid w:val="008F5B5F"/>
    <w:rsid w:val="008F5B7C"/>
    <w:rsid w:val="008F5C1E"/>
    <w:rsid w:val="008F5E07"/>
    <w:rsid w:val="008F5E7D"/>
    <w:rsid w:val="008F6BD0"/>
    <w:rsid w:val="008F6C6D"/>
    <w:rsid w:val="008F6D03"/>
    <w:rsid w:val="008F6FE3"/>
    <w:rsid w:val="008F714A"/>
    <w:rsid w:val="008F716C"/>
    <w:rsid w:val="008F7821"/>
    <w:rsid w:val="008F7BDF"/>
    <w:rsid w:val="008F7C1C"/>
    <w:rsid w:val="0090006D"/>
    <w:rsid w:val="00900254"/>
    <w:rsid w:val="00900D26"/>
    <w:rsid w:val="00900EEE"/>
    <w:rsid w:val="0090136F"/>
    <w:rsid w:val="00901419"/>
    <w:rsid w:val="00901765"/>
    <w:rsid w:val="00901BD1"/>
    <w:rsid w:val="00902028"/>
    <w:rsid w:val="00902039"/>
    <w:rsid w:val="00902160"/>
    <w:rsid w:val="0090232C"/>
    <w:rsid w:val="00902521"/>
    <w:rsid w:val="00902525"/>
    <w:rsid w:val="009025AC"/>
    <w:rsid w:val="00902865"/>
    <w:rsid w:val="00902D69"/>
    <w:rsid w:val="00903019"/>
    <w:rsid w:val="00903186"/>
    <w:rsid w:val="00903255"/>
    <w:rsid w:val="009034E7"/>
    <w:rsid w:val="00903590"/>
    <w:rsid w:val="00903758"/>
    <w:rsid w:val="0090390C"/>
    <w:rsid w:val="00903AC3"/>
    <w:rsid w:val="00903DE9"/>
    <w:rsid w:val="00903F8D"/>
    <w:rsid w:val="00904758"/>
    <w:rsid w:val="0090480F"/>
    <w:rsid w:val="00904C6E"/>
    <w:rsid w:val="00904CB1"/>
    <w:rsid w:val="00905547"/>
    <w:rsid w:val="009056B0"/>
    <w:rsid w:val="00905737"/>
    <w:rsid w:val="00905E5D"/>
    <w:rsid w:val="00906354"/>
    <w:rsid w:val="009067B4"/>
    <w:rsid w:val="009068C9"/>
    <w:rsid w:val="009072A9"/>
    <w:rsid w:val="00907589"/>
    <w:rsid w:val="0090760A"/>
    <w:rsid w:val="009077D3"/>
    <w:rsid w:val="00907976"/>
    <w:rsid w:val="00907B80"/>
    <w:rsid w:val="00907DE5"/>
    <w:rsid w:val="0091010A"/>
    <w:rsid w:val="00910146"/>
    <w:rsid w:val="009101A6"/>
    <w:rsid w:val="0091046D"/>
    <w:rsid w:val="00910689"/>
    <w:rsid w:val="00910995"/>
    <w:rsid w:val="00910AEA"/>
    <w:rsid w:val="00910C74"/>
    <w:rsid w:val="00910EC5"/>
    <w:rsid w:val="00911028"/>
    <w:rsid w:val="00911486"/>
    <w:rsid w:val="009117D4"/>
    <w:rsid w:val="009123CC"/>
    <w:rsid w:val="00912750"/>
    <w:rsid w:val="0091285B"/>
    <w:rsid w:val="009128B2"/>
    <w:rsid w:val="00912928"/>
    <w:rsid w:val="009129C1"/>
    <w:rsid w:val="00912A97"/>
    <w:rsid w:val="00912B9A"/>
    <w:rsid w:val="00912D4E"/>
    <w:rsid w:val="00912FD7"/>
    <w:rsid w:val="0091321D"/>
    <w:rsid w:val="009138CE"/>
    <w:rsid w:val="00913976"/>
    <w:rsid w:val="00913A2C"/>
    <w:rsid w:val="00913C5E"/>
    <w:rsid w:val="00913C9D"/>
    <w:rsid w:val="00913F61"/>
    <w:rsid w:val="00914017"/>
    <w:rsid w:val="00914271"/>
    <w:rsid w:val="009142A3"/>
    <w:rsid w:val="009143C0"/>
    <w:rsid w:val="0091457C"/>
    <w:rsid w:val="00914735"/>
    <w:rsid w:val="00914875"/>
    <w:rsid w:val="00914981"/>
    <w:rsid w:val="00914A08"/>
    <w:rsid w:val="00914A82"/>
    <w:rsid w:val="00914A8A"/>
    <w:rsid w:val="00914E22"/>
    <w:rsid w:val="00914EF4"/>
    <w:rsid w:val="00914EF8"/>
    <w:rsid w:val="00914F16"/>
    <w:rsid w:val="00914F6F"/>
    <w:rsid w:val="00915130"/>
    <w:rsid w:val="009152C5"/>
    <w:rsid w:val="0091553A"/>
    <w:rsid w:val="0091563C"/>
    <w:rsid w:val="00915718"/>
    <w:rsid w:val="0091574D"/>
    <w:rsid w:val="009157A6"/>
    <w:rsid w:val="009159C5"/>
    <w:rsid w:val="0091646B"/>
    <w:rsid w:val="009164C1"/>
    <w:rsid w:val="00916520"/>
    <w:rsid w:val="0091677C"/>
    <w:rsid w:val="009167F0"/>
    <w:rsid w:val="009168F1"/>
    <w:rsid w:val="00916AA0"/>
    <w:rsid w:val="00916EF2"/>
    <w:rsid w:val="00916F14"/>
    <w:rsid w:val="00917094"/>
    <w:rsid w:val="00917122"/>
    <w:rsid w:val="00917140"/>
    <w:rsid w:val="0091714A"/>
    <w:rsid w:val="009173D0"/>
    <w:rsid w:val="009174A1"/>
    <w:rsid w:val="0091752D"/>
    <w:rsid w:val="00917A3B"/>
    <w:rsid w:val="00917E00"/>
    <w:rsid w:val="00917E21"/>
    <w:rsid w:val="009202D1"/>
    <w:rsid w:val="0092046A"/>
    <w:rsid w:val="00920582"/>
    <w:rsid w:val="0092059D"/>
    <w:rsid w:val="0092089D"/>
    <w:rsid w:val="009208D0"/>
    <w:rsid w:val="0092114F"/>
    <w:rsid w:val="0092115E"/>
    <w:rsid w:val="009212D0"/>
    <w:rsid w:val="009212D3"/>
    <w:rsid w:val="009212DA"/>
    <w:rsid w:val="00921750"/>
    <w:rsid w:val="00921840"/>
    <w:rsid w:val="00921989"/>
    <w:rsid w:val="00921BCB"/>
    <w:rsid w:val="0092221B"/>
    <w:rsid w:val="0092229E"/>
    <w:rsid w:val="00922922"/>
    <w:rsid w:val="00922C22"/>
    <w:rsid w:val="00922F1D"/>
    <w:rsid w:val="00922F9C"/>
    <w:rsid w:val="00922FB7"/>
    <w:rsid w:val="0092319D"/>
    <w:rsid w:val="0092344B"/>
    <w:rsid w:val="00923705"/>
    <w:rsid w:val="009239B8"/>
    <w:rsid w:val="00923B08"/>
    <w:rsid w:val="00923BA5"/>
    <w:rsid w:val="00923D66"/>
    <w:rsid w:val="00923EF5"/>
    <w:rsid w:val="00923FF0"/>
    <w:rsid w:val="009241B4"/>
    <w:rsid w:val="009241BC"/>
    <w:rsid w:val="009241ED"/>
    <w:rsid w:val="00924559"/>
    <w:rsid w:val="00924777"/>
    <w:rsid w:val="00924BD8"/>
    <w:rsid w:val="00924E45"/>
    <w:rsid w:val="00924E4A"/>
    <w:rsid w:val="009250BC"/>
    <w:rsid w:val="0092524F"/>
    <w:rsid w:val="009252A4"/>
    <w:rsid w:val="009255EE"/>
    <w:rsid w:val="00925B92"/>
    <w:rsid w:val="00925CA6"/>
    <w:rsid w:val="00925CEF"/>
    <w:rsid w:val="00925EA7"/>
    <w:rsid w:val="00925F00"/>
    <w:rsid w:val="009261B9"/>
    <w:rsid w:val="0092645F"/>
    <w:rsid w:val="00926489"/>
    <w:rsid w:val="0092667E"/>
    <w:rsid w:val="00926B59"/>
    <w:rsid w:val="00926B83"/>
    <w:rsid w:val="00927269"/>
    <w:rsid w:val="009274DD"/>
    <w:rsid w:val="00927882"/>
    <w:rsid w:val="00927BEF"/>
    <w:rsid w:val="00927CFF"/>
    <w:rsid w:val="00927E8E"/>
    <w:rsid w:val="00927F1F"/>
    <w:rsid w:val="009300EC"/>
    <w:rsid w:val="00930102"/>
    <w:rsid w:val="009305E3"/>
    <w:rsid w:val="0093094F"/>
    <w:rsid w:val="009309E1"/>
    <w:rsid w:val="00930C31"/>
    <w:rsid w:val="00930D94"/>
    <w:rsid w:val="00930DC5"/>
    <w:rsid w:val="0093113A"/>
    <w:rsid w:val="00931261"/>
    <w:rsid w:val="00931353"/>
    <w:rsid w:val="00931541"/>
    <w:rsid w:val="00931844"/>
    <w:rsid w:val="00931A66"/>
    <w:rsid w:val="00931ACD"/>
    <w:rsid w:val="00932001"/>
    <w:rsid w:val="009321AC"/>
    <w:rsid w:val="009323A6"/>
    <w:rsid w:val="00932673"/>
    <w:rsid w:val="009328D8"/>
    <w:rsid w:val="0093325B"/>
    <w:rsid w:val="00933872"/>
    <w:rsid w:val="009338D6"/>
    <w:rsid w:val="0093399E"/>
    <w:rsid w:val="00933B26"/>
    <w:rsid w:val="00933CA9"/>
    <w:rsid w:val="00933D75"/>
    <w:rsid w:val="00933DB1"/>
    <w:rsid w:val="0093403B"/>
    <w:rsid w:val="00934195"/>
    <w:rsid w:val="0093433A"/>
    <w:rsid w:val="00934758"/>
    <w:rsid w:val="00934896"/>
    <w:rsid w:val="009348D7"/>
    <w:rsid w:val="00934A76"/>
    <w:rsid w:val="00934B24"/>
    <w:rsid w:val="00934D53"/>
    <w:rsid w:val="00934ED5"/>
    <w:rsid w:val="009352FE"/>
    <w:rsid w:val="00935392"/>
    <w:rsid w:val="00935442"/>
    <w:rsid w:val="0093550E"/>
    <w:rsid w:val="0093576D"/>
    <w:rsid w:val="00935791"/>
    <w:rsid w:val="0093594F"/>
    <w:rsid w:val="00935BC3"/>
    <w:rsid w:val="00935F91"/>
    <w:rsid w:val="00935FE9"/>
    <w:rsid w:val="0093612E"/>
    <w:rsid w:val="009361AD"/>
    <w:rsid w:val="009363F3"/>
    <w:rsid w:val="0093663A"/>
    <w:rsid w:val="00936AC4"/>
    <w:rsid w:val="00936B4A"/>
    <w:rsid w:val="00936B6C"/>
    <w:rsid w:val="00936F62"/>
    <w:rsid w:val="009373FE"/>
    <w:rsid w:val="009376E0"/>
    <w:rsid w:val="009400EB"/>
    <w:rsid w:val="0094041B"/>
    <w:rsid w:val="009406C4"/>
    <w:rsid w:val="009409FB"/>
    <w:rsid w:val="00940B07"/>
    <w:rsid w:val="00940C09"/>
    <w:rsid w:val="00940E79"/>
    <w:rsid w:val="00941183"/>
    <w:rsid w:val="009411CA"/>
    <w:rsid w:val="00941746"/>
    <w:rsid w:val="0094174F"/>
    <w:rsid w:val="00941814"/>
    <w:rsid w:val="00941834"/>
    <w:rsid w:val="00941837"/>
    <w:rsid w:val="009418C1"/>
    <w:rsid w:val="00941923"/>
    <w:rsid w:val="00941954"/>
    <w:rsid w:val="00941A82"/>
    <w:rsid w:val="00941BB2"/>
    <w:rsid w:val="00941C29"/>
    <w:rsid w:val="00941C5C"/>
    <w:rsid w:val="00941F27"/>
    <w:rsid w:val="00941FCA"/>
    <w:rsid w:val="009422DF"/>
    <w:rsid w:val="00942482"/>
    <w:rsid w:val="00942AD5"/>
    <w:rsid w:val="00942EF4"/>
    <w:rsid w:val="00942F83"/>
    <w:rsid w:val="009433EA"/>
    <w:rsid w:val="0094373D"/>
    <w:rsid w:val="0094379F"/>
    <w:rsid w:val="0094386E"/>
    <w:rsid w:val="00943927"/>
    <w:rsid w:val="00943955"/>
    <w:rsid w:val="00943AFA"/>
    <w:rsid w:val="00943B2A"/>
    <w:rsid w:val="00943FF6"/>
    <w:rsid w:val="009440AE"/>
    <w:rsid w:val="009440D8"/>
    <w:rsid w:val="00944603"/>
    <w:rsid w:val="00944887"/>
    <w:rsid w:val="00944B00"/>
    <w:rsid w:val="00944D5C"/>
    <w:rsid w:val="00945004"/>
    <w:rsid w:val="00945069"/>
    <w:rsid w:val="009452C3"/>
    <w:rsid w:val="00945301"/>
    <w:rsid w:val="009453DA"/>
    <w:rsid w:val="00945596"/>
    <w:rsid w:val="009455F2"/>
    <w:rsid w:val="00945915"/>
    <w:rsid w:val="00945996"/>
    <w:rsid w:val="00945A48"/>
    <w:rsid w:val="00945C1B"/>
    <w:rsid w:val="00945C1D"/>
    <w:rsid w:val="00945C5E"/>
    <w:rsid w:val="0094606A"/>
    <w:rsid w:val="00946494"/>
    <w:rsid w:val="009464C7"/>
    <w:rsid w:val="00946532"/>
    <w:rsid w:val="00946669"/>
    <w:rsid w:val="00946834"/>
    <w:rsid w:val="0094694A"/>
    <w:rsid w:val="00946ADF"/>
    <w:rsid w:val="00946BCA"/>
    <w:rsid w:val="00946DA3"/>
    <w:rsid w:val="00946E77"/>
    <w:rsid w:val="009473F6"/>
    <w:rsid w:val="00947423"/>
    <w:rsid w:val="009477B0"/>
    <w:rsid w:val="00947E42"/>
    <w:rsid w:val="00947F71"/>
    <w:rsid w:val="00950139"/>
    <w:rsid w:val="00950418"/>
    <w:rsid w:val="009506F1"/>
    <w:rsid w:val="0095081E"/>
    <w:rsid w:val="00950BEA"/>
    <w:rsid w:val="00950BEF"/>
    <w:rsid w:val="00950D3F"/>
    <w:rsid w:val="00950ECD"/>
    <w:rsid w:val="00950EF5"/>
    <w:rsid w:val="009519C2"/>
    <w:rsid w:val="009521E9"/>
    <w:rsid w:val="00952292"/>
    <w:rsid w:val="00952471"/>
    <w:rsid w:val="009528D0"/>
    <w:rsid w:val="00952C39"/>
    <w:rsid w:val="00952CAF"/>
    <w:rsid w:val="00952D07"/>
    <w:rsid w:val="00952E6B"/>
    <w:rsid w:val="00952E7D"/>
    <w:rsid w:val="00952EA9"/>
    <w:rsid w:val="0095317E"/>
    <w:rsid w:val="009531B3"/>
    <w:rsid w:val="00953276"/>
    <w:rsid w:val="00953650"/>
    <w:rsid w:val="00953810"/>
    <w:rsid w:val="00953B5D"/>
    <w:rsid w:val="00953C6F"/>
    <w:rsid w:val="00953E18"/>
    <w:rsid w:val="00953ED6"/>
    <w:rsid w:val="009543C7"/>
    <w:rsid w:val="009544E1"/>
    <w:rsid w:val="0095458D"/>
    <w:rsid w:val="00954600"/>
    <w:rsid w:val="009546C3"/>
    <w:rsid w:val="0095512A"/>
    <w:rsid w:val="00955286"/>
    <w:rsid w:val="0095573C"/>
    <w:rsid w:val="00955756"/>
    <w:rsid w:val="009557D8"/>
    <w:rsid w:val="0095582D"/>
    <w:rsid w:val="00955893"/>
    <w:rsid w:val="00955896"/>
    <w:rsid w:val="00955F7D"/>
    <w:rsid w:val="0095613E"/>
    <w:rsid w:val="00956464"/>
    <w:rsid w:val="009564BB"/>
    <w:rsid w:val="0095656E"/>
    <w:rsid w:val="009568C8"/>
    <w:rsid w:val="0095690F"/>
    <w:rsid w:val="00956B2F"/>
    <w:rsid w:val="00956EB0"/>
    <w:rsid w:val="00956F69"/>
    <w:rsid w:val="009571D9"/>
    <w:rsid w:val="0095758C"/>
    <w:rsid w:val="00957763"/>
    <w:rsid w:val="009577F4"/>
    <w:rsid w:val="0095794B"/>
    <w:rsid w:val="00957D26"/>
    <w:rsid w:val="009602F4"/>
    <w:rsid w:val="009603BC"/>
    <w:rsid w:val="009606AD"/>
    <w:rsid w:val="00960903"/>
    <w:rsid w:val="009611C7"/>
    <w:rsid w:val="00961359"/>
    <w:rsid w:val="0096174F"/>
    <w:rsid w:val="009617CD"/>
    <w:rsid w:val="00961914"/>
    <w:rsid w:val="00961D53"/>
    <w:rsid w:val="0096217F"/>
    <w:rsid w:val="009621F2"/>
    <w:rsid w:val="00962607"/>
    <w:rsid w:val="00962892"/>
    <w:rsid w:val="00962A88"/>
    <w:rsid w:val="00962AA4"/>
    <w:rsid w:val="00962D96"/>
    <w:rsid w:val="00962DBA"/>
    <w:rsid w:val="009630EE"/>
    <w:rsid w:val="00963339"/>
    <w:rsid w:val="00963D4A"/>
    <w:rsid w:val="00963E35"/>
    <w:rsid w:val="00963FF1"/>
    <w:rsid w:val="00964157"/>
    <w:rsid w:val="00964330"/>
    <w:rsid w:val="009646A4"/>
    <w:rsid w:val="0096493F"/>
    <w:rsid w:val="00964B91"/>
    <w:rsid w:val="00964BEC"/>
    <w:rsid w:val="00964FEC"/>
    <w:rsid w:val="0096502F"/>
    <w:rsid w:val="009650A0"/>
    <w:rsid w:val="00965149"/>
    <w:rsid w:val="0096531B"/>
    <w:rsid w:val="00965456"/>
    <w:rsid w:val="00965706"/>
    <w:rsid w:val="00965CB3"/>
    <w:rsid w:val="0096622B"/>
    <w:rsid w:val="009667CA"/>
    <w:rsid w:val="00966B6B"/>
    <w:rsid w:val="00966D2B"/>
    <w:rsid w:val="00966FC2"/>
    <w:rsid w:val="00967349"/>
    <w:rsid w:val="00967616"/>
    <w:rsid w:val="00967688"/>
    <w:rsid w:val="009678FC"/>
    <w:rsid w:val="00967A7E"/>
    <w:rsid w:val="00967D5C"/>
    <w:rsid w:val="00967E35"/>
    <w:rsid w:val="00967FCF"/>
    <w:rsid w:val="00970038"/>
    <w:rsid w:val="00970055"/>
    <w:rsid w:val="009702B9"/>
    <w:rsid w:val="00970750"/>
    <w:rsid w:val="00970992"/>
    <w:rsid w:val="00970A60"/>
    <w:rsid w:val="00970B98"/>
    <w:rsid w:val="00970F36"/>
    <w:rsid w:val="00971069"/>
    <w:rsid w:val="00971132"/>
    <w:rsid w:val="009711E1"/>
    <w:rsid w:val="0097147D"/>
    <w:rsid w:val="009721F4"/>
    <w:rsid w:val="00972222"/>
    <w:rsid w:val="009725D0"/>
    <w:rsid w:val="00972679"/>
    <w:rsid w:val="0097309C"/>
    <w:rsid w:val="00973116"/>
    <w:rsid w:val="0097320B"/>
    <w:rsid w:val="00973321"/>
    <w:rsid w:val="00973341"/>
    <w:rsid w:val="00973460"/>
    <w:rsid w:val="0097363C"/>
    <w:rsid w:val="00973BFB"/>
    <w:rsid w:val="00973E12"/>
    <w:rsid w:val="009740CC"/>
    <w:rsid w:val="0097423B"/>
    <w:rsid w:val="009743A1"/>
    <w:rsid w:val="0097445D"/>
    <w:rsid w:val="00974584"/>
    <w:rsid w:val="0097460C"/>
    <w:rsid w:val="009748EC"/>
    <w:rsid w:val="00974AEA"/>
    <w:rsid w:val="00974BBA"/>
    <w:rsid w:val="00974E35"/>
    <w:rsid w:val="00974F57"/>
    <w:rsid w:val="009753BA"/>
    <w:rsid w:val="00975419"/>
    <w:rsid w:val="00975876"/>
    <w:rsid w:val="00975A14"/>
    <w:rsid w:val="00975BCC"/>
    <w:rsid w:val="00975BD5"/>
    <w:rsid w:val="00975C03"/>
    <w:rsid w:val="00975E6B"/>
    <w:rsid w:val="00976129"/>
    <w:rsid w:val="009761AA"/>
    <w:rsid w:val="009762DD"/>
    <w:rsid w:val="00976BA0"/>
    <w:rsid w:val="00976CC7"/>
    <w:rsid w:val="00977076"/>
    <w:rsid w:val="009772C5"/>
    <w:rsid w:val="00977356"/>
    <w:rsid w:val="00977374"/>
    <w:rsid w:val="0097767D"/>
    <w:rsid w:val="0097770A"/>
    <w:rsid w:val="009779A1"/>
    <w:rsid w:val="00977D30"/>
    <w:rsid w:val="00977E3F"/>
    <w:rsid w:val="00980247"/>
    <w:rsid w:val="00980287"/>
    <w:rsid w:val="0098028E"/>
    <w:rsid w:val="009802FD"/>
    <w:rsid w:val="009805F6"/>
    <w:rsid w:val="0098066C"/>
    <w:rsid w:val="00980887"/>
    <w:rsid w:val="009808D4"/>
    <w:rsid w:val="00980C65"/>
    <w:rsid w:val="00980CF5"/>
    <w:rsid w:val="0098127E"/>
    <w:rsid w:val="009814C6"/>
    <w:rsid w:val="009816D0"/>
    <w:rsid w:val="0098176C"/>
    <w:rsid w:val="009818DD"/>
    <w:rsid w:val="00981BCC"/>
    <w:rsid w:val="00981E39"/>
    <w:rsid w:val="00982228"/>
    <w:rsid w:val="0098226C"/>
    <w:rsid w:val="0098255F"/>
    <w:rsid w:val="009825A3"/>
    <w:rsid w:val="0098277C"/>
    <w:rsid w:val="009827AA"/>
    <w:rsid w:val="00982845"/>
    <w:rsid w:val="009829F2"/>
    <w:rsid w:val="00982B45"/>
    <w:rsid w:val="00982B72"/>
    <w:rsid w:val="0098320D"/>
    <w:rsid w:val="00983388"/>
    <w:rsid w:val="0098339B"/>
    <w:rsid w:val="00983741"/>
    <w:rsid w:val="00983C2E"/>
    <w:rsid w:val="00983C6F"/>
    <w:rsid w:val="00983CF0"/>
    <w:rsid w:val="009841F9"/>
    <w:rsid w:val="00984818"/>
    <w:rsid w:val="0098497A"/>
    <w:rsid w:val="00984A4C"/>
    <w:rsid w:val="00984B5A"/>
    <w:rsid w:val="00984E02"/>
    <w:rsid w:val="00984E96"/>
    <w:rsid w:val="00984F64"/>
    <w:rsid w:val="00985288"/>
    <w:rsid w:val="00985387"/>
    <w:rsid w:val="009853CB"/>
    <w:rsid w:val="00985536"/>
    <w:rsid w:val="00985787"/>
    <w:rsid w:val="00985C4D"/>
    <w:rsid w:val="00986CF7"/>
    <w:rsid w:val="00986E65"/>
    <w:rsid w:val="00987117"/>
    <w:rsid w:val="00987286"/>
    <w:rsid w:val="00987377"/>
    <w:rsid w:val="009875C6"/>
    <w:rsid w:val="00987866"/>
    <w:rsid w:val="00987B0A"/>
    <w:rsid w:val="00987E71"/>
    <w:rsid w:val="009904D3"/>
    <w:rsid w:val="009906E7"/>
    <w:rsid w:val="009909BB"/>
    <w:rsid w:val="00990A24"/>
    <w:rsid w:val="00990AC9"/>
    <w:rsid w:val="00990C54"/>
    <w:rsid w:val="0099100E"/>
    <w:rsid w:val="009911E4"/>
    <w:rsid w:val="009912EA"/>
    <w:rsid w:val="0099138E"/>
    <w:rsid w:val="0099147C"/>
    <w:rsid w:val="00991944"/>
    <w:rsid w:val="00991B52"/>
    <w:rsid w:val="00991B5F"/>
    <w:rsid w:val="00991CE5"/>
    <w:rsid w:val="00991DFC"/>
    <w:rsid w:val="00991E01"/>
    <w:rsid w:val="0099210E"/>
    <w:rsid w:val="00992213"/>
    <w:rsid w:val="0099226F"/>
    <w:rsid w:val="009926BF"/>
    <w:rsid w:val="009927BD"/>
    <w:rsid w:val="009927D0"/>
    <w:rsid w:val="009932EA"/>
    <w:rsid w:val="0099371E"/>
    <w:rsid w:val="009938F4"/>
    <w:rsid w:val="009938F7"/>
    <w:rsid w:val="00994033"/>
    <w:rsid w:val="009942B8"/>
    <w:rsid w:val="009943C0"/>
    <w:rsid w:val="0099474A"/>
    <w:rsid w:val="0099474F"/>
    <w:rsid w:val="00994AAE"/>
    <w:rsid w:val="00994C03"/>
    <w:rsid w:val="00995689"/>
    <w:rsid w:val="009957FE"/>
    <w:rsid w:val="009958A0"/>
    <w:rsid w:val="00995A94"/>
    <w:rsid w:val="00995AB5"/>
    <w:rsid w:val="00995FE5"/>
    <w:rsid w:val="0099602B"/>
    <w:rsid w:val="009960A0"/>
    <w:rsid w:val="009963DB"/>
    <w:rsid w:val="0099655C"/>
    <w:rsid w:val="00996619"/>
    <w:rsid w:val="009967CB"/>
    <w:rsid w:val="0099688E"/>
    <w:rsid w:val="00996F4B"/>
    <w:rsid w:val="0099707A"/>
    <w:rsid w:val="00997091"/>
    <w:rsid w:val="009975E1"/>
    <w:rsid w:val="00997694"/>
    <w:rsid w:val="009976EA"/>
    <w:rsid w:val="0099772F"/>
    <w:rsid w:val="0099777B"/>
    <w:rsid w:val="00997947"/>
    <w:rsid w:val="009979B9"/>
    <w:rsid w:val="00997CBE"/>
    <w:rsid w:val="00997D00"/>
    <w:rsid w:val="00997F3F"/>
    <w:rsid w:val="009A00A7"/>
    <w:rsid w:val="009A0271"/>
    <w:rsid w:val="009A0521"/>
    <w:rsid w:val="009A0583"/>
    <w:rsid w:val="009A090B"/>
    <w:rsid w:val="009A09B7"/>
    <w:rsid w:val="009A0C73"/>
    <w:rsid w:val="009A0E09"/>
    <w:rsid w:val="009A11FD"/>
    <w:rsid w:val="009A133A"/>
    <w:rsid w:val="009A1571"/>
    <w:rsid w:val="009A1712"/>
    <w:rsid w:val="009A22AE"/>
    <w:rsid w:val="009A22D7"/>
    <w:rsid w:val="009A242F"/>
    <w:rsid w:val="009A24FE"/>
    <w:rsid w:val="009A2970"/>
    <w:rsid w:val="009A29B7"/>
    <w:rsid w:val="009A2A29"/>
    <w:rsid w:val="009A2A99"/>
    <w:rsid w:val="009A2CB8"/>
    <w:rsid w:val="009A2EED"/>
    <w:rsid w:val="009A301D"/>
    <w:rsid w:val="009A3335"/>
    <w:rsid w:val="009A3530"/>
    <w:rsid w:val="009A379C"/>
    <w:rsid w:val="009A3844"/>
    <w:rsid w:val="009A3DE7"/>
    <w:rsid w:val="009A3E7D"/>
    <w:rsid w:val="009A43E6"/>
    <w:rsid w:val="009A44B1"/>
    <w:rsid w:val="009A4592"/>
    <w:rsid w:val="009A47BB"/>
    <w:rsid w:val="009A48EF"/>
    <w:rsid w:val="009A4D73"/>
    <w:rsid w:val="009A4E65"/>
    <w:rsid w:val="009A506C"/>
    <w:rsid w:val="009A525F"/>
    <w:rsid w:val="009A54DE"/>
    <w:rsid w:val="009A55DC"/>
    <w:rsid w:val="009A55FB"/>
    <w:rsid w:val="009A5670"/>
    <w:rsid w:val="009A5A7C"/>
    <w:rsid w:val="009A5BA9"/>
    <w:rsid w:val="009A5C1F"/>
    <w:rsid w:val="009A5DA7"/>
    <w:rsid w:val="009A5FCF"/>
    <w:rsid w:val="009A6352"/>
    <w:rsid w:val="009A6363"/>
    <w:rsid w:val="009A64D0"/>
    <w:rsid w:val="009A6772"/>
    <w:rsid w:val="009A6CB8"/>
    <w:rsid w:val="009A6D04"/>
    <w:rsid w:val="009A7008"/>
    <w:rsid w:val="009A71DB"/>
    <w:rsid w:val="009A7643"/>
    <w:rsid w:val="009A7AF6"/>
    <w:rsid w:val="009A7EF1"/>
    <w:rsid w:val="009A7F3F"/>
    <w:rsid w:val="009B04FA"/>
    <w:rsid w:val="009B0617"/>
    <w:rsid w:val="009B0ADD"/>
    <w:rsid w:val="009B0D57"/>
    <w:rsid w:val="009B0DC5"/>
    <w:rsid w:val="009B0DE1"/>
    <w:rsid w:val="009B142B"/>
    <w:rsid w:val="009B158E"/>
    <w:rsid w:val="009B1626"/>
    <w:rsid w:val="009B1783"/>
    <w:rsid w:val="009B191C"/>
    <w:rsid w:val="009B1BC0"/>
    <w:rsid w:val="009B1EB8"/>
    <w:rsid w:val="009B1ECE"/>
    <w:rsid w:val="009B22BC"/>
    <w:rsid w:val="009B242F"/>
    <w:rsid w:val="009B287D"/>
    <w:rsid w:val="009B2963"/>
    <w:rsid w:val="009B29B8"/>
    <w:rsid w:val="009B29BD"/>
    <w:rsid w:val="009B29FA"/>
    <w:rsid w:val="009B2C63"/>
    <w:rsid w:val="009B2E85"/>
    <w:rsid w:val="009B2F07"/>
    <w:rsid w:val="009B2F41"/>
    <w:rsid w:val="009B30BD"/>
    <w:rsid w:val="009B3132"/>
    <w:rsid w:val="009B328F"/>
    <w:rsid w:val="009B32E3"/>
    <w:rsid w:val="009B349C"/>
    <w:rsid w:val="009B387E"/>
    <w:rsid w:val="009B39D8"/>
    <w:rsid w:val="009B39EB"/>
    <w:rsid w:val="009B3AC7"/>
    <w:rsid w:val="009B3B9B"/>
    <w:rsid w:val="009B3BB1"/>
    <w:rsid w:val="009B3E7D"/>
    <w:rsid w:val="009B410E"/>
    <w:rsid w:val="009B4328"/>
    <w:rsid w:val="009B49CF"/>
    <w:rsid w:val="009B4A14"/>
    <w:rsid w:val="009B4C82"/>
    <w:rsid w:val="009B4E4A"/>
    <w:rsid w:val="009B50D1"/>
    <w:rsid w:val="009B54D4"/>
    <w:rsid w:val="009B57FF"/>
    <w:rsid w:val="009B5839"/>
    <w:rsid w:val="009B59C4"/>
    <w:rsid w:val="009B5A21"/>
    <w:rsid w:val="009B5DC8"/>
    <w:rsid w:val="009B5ECD"/>
    <w:rsid w:val="009B665B"/>
    <w:rsid w:val="009B66D0"/>
    <w:rsid w:val="009B6ECC"/>
    <w:rsid w:val="009B7363"/>
    <w:rsid w:val="009B73AB"/>
    <w:rsid w:val="009B7566"/>
    <w:rsid w:val="009B7660"/>
    <w:rsid w:val="009B794B"/>
    <w:rsid w:val="009B7A81"/>
    <w:rsid w:val="009B7C24"/>
    <w:rsid w:val="009B7FCB"/>
    <w:rsid w:val="009C000F"/>
    <w:rsid w:val="009C004A"/>
    <w:rsid w:val="009C008A"/>
    <w:rsid w:val="009C01AB"/>
    <w:rsid w:val="009C0235"/>
    <w:rsid w:val="009C0C14"/>
    <w:rsid w:val="009C0CD7"/>
    <w:rsid w:val="009C1030"/>
    <w:rsid w:val="009C10A1"/>
    <w:rsid w:val="009C1324"/>
    <w:rsid w:val="009C14C3"/>
    <w:rsid w:val="009C165E"/>
    <w:rsid w:val="009C16BD"/>
    <w:rsid w:val="009C18F1"/>
    <w:rsid w:val="009C1B5D"/>
    <w:rsid w:val="009C1DD6"/>
    <w:rsid w:val="009C1E19"/>
    <w:rsid w:val="009C244A"/>
    <w:rsid w:val="009C27E6"/>
    <w:rsid w:val="009C2907"/>
    <w:rsid w:val="009C2B52"/>
    <w:rsid w:val="009C33DF"/>
    <w:rsid w:val="009C347C"/>
    <w:rsid w:val="009C349A"/>
    <w:rsid w:val="009C36F1"/>
    <w:rsid w:val="009C390F"/>
    <w:rsid w:val="009C3978"/>
    <w:rsid w:val="009C3A50"/>
    <w:rsid w:val="009C403A"/>
    <w:rsid w:val="009C4392"/>
    <w:rsid w:val="009C4799"/>
    <w:rsid w:val="009C49FB"/>
    <w:rsid w:val="009C4A2A"/>
    <w:rsid w:val="009C4A6A"/>
    <w:rsid w:val="009C4B29"/>
    <w:rsid w:val="009C4CE5"/>
    <w:rsid w:val="009C4E34"/>
    <w:rsid w:val="009C50B4"/>
    <w:rsid w:val="009C5374"/>
    <w:rsid w:val="009C5396"/>
    <w:rsid w:val="009C54A5"/>
    <w:rsid w:val="009C57FD"/>
    <w:rsid w:val="009C58C8"/>
    <w:rsid w:val="009C5CCD"/>
    <w:rsid w:val="009C65FF"/>
    <w:rsid w:val="009C663E"/>
    <w:rsid w:val="009C6C60"/>
    <w:rsid w:val="009C6E28"/>
    <w:rsid w:val="009C6E36"/>
    <w:rsid w:val="009C6FB3"/>
    <w:rsid w:val="009C6FD2"/>
    <w:rsid w:val="009C6FF0"/>
    <w:rsid w:val="009C74B3"/>
    <w:rsid w:val="009C7543"/>
    <w:rsid w:val="009C7649"/>
    <w:rsid w:val="009C7B0E"/>
    <w:rsid w:val="009C7C79"/>
    <w:rsid w:val="009D0054"/>
    <w:rsid w:val="009D01A5"/>
    <w:rsid w:val="009D031F"/>
    <w:rsid w:val="009D048C"/>
    <w:rsid w:val="009D06CD"/>
    <w:rsid w:val="009D06FB"/>
    <w:rsid w:val="009D06FC"/>
    <w:rsid w:val="009D0731"/>
    <w:rsid w:val="009D07FF"/>
    <w:rsid w:val="009D088B"/>
    <w:rsid w:val="009D0A3D"/>
    <w:rsid w:val="009D0ACE"/>
    <w:rsid w:val="009D0BEC"/>
    <w:rsid w:val="009D0C4E"/>
    <w:rsid w:val="009D0C75"/>
    <w:rsid w:val="009D0FF7"/>
    <w:rsid w:val="009D11D4"/>
    <w:rsid w:val="009D13B7"/>
    <w:rsid w:val="009D159E"/>
    <w:rsid w:val="009D16CF"/>
    <w:rsid w:val="009D1CD2"/>
    <w:rsid w:val="009D231A"/>
    <w:rsid w:val="009D23EF"/>
    <w:rsid w:val="009D25A9"/>
    <w:rsid w:val="009D260B"/>
    <w:rsid w:val="009D2950"/>
    <w:rsid w:val="009D30DB"/>
    <w:rsid w:val="009D324F"/>
    <w:rsid w:val="009D369E"/>
    <w:rsid w:val="009D3999"/>
    <w:rsid w:val="009D39F0"/>
    <w:rsid w:val="009D3C8A"/>
    <w:rsid w:val="009D43A7"/>
    <w:rsid w:val="009D4636"/>
    <w:rsid w:val="009D4689"/>
    <w:rsid w:val="009D46C3"/>
    <w:rsid w:val="009D476D"/>
    <w:rsid w:val="009D4A77"/>
    <w:rsid w:val="009D4B19"/>
    <w:rsid w:val="009D4E59"/>
    <w:rsid w:val="009D4F09"/>
    <w:rsid w:val="009D5179"/>
    <w:rsid w:val="009D53BF"/>
    <w:rsid w:val="009D54D7"/>
    <w:rsid w:val="009D554D"/>
    <w:rsid w:val="009D55EA"/>
    <w:rsid w:val="009D58AA"/>
    <w:rsid w:val="009D5E40"/>
    <w:rsid w:val="009D5E50"/>
    <w:rsid w:val="009D5F0C"/>
    <w:rsid w:val="009D61E0"/>
    <w:rsid w:val="009D61E2"/>
    <w:rsid w:val="009D62D2"/>
    <w:rsid w:val="009D64EC"/>
    <w:rsid w:val="009D6858"/>
    <w:rsid w:val="009D692F"/>
    <w:rsid w:val="009D6936"/>
    <w:rsid w:val="009D693D"/>
    <w:rsid w:val="009D696D"/>
    <w:rsid w:val="009D6A93"/>
    <w:rsid w:val="009D6AC7"/>
    <w:rsid w:val="009D6C5A"/>
    <w:rsid w:val="009D6CD8"/>
    <w:rsid w:val="009D7281"/>
    <w:rsid w:val="009D7462"/>
    <w:rsid w:val="009D7A98"/>
    <w:rsid w:val="009D7CAF"/>
    <w:rsid w:val="009D7CE1"/>
    <w:rsid w:val="009D7EE0"/>
    <w:rsid w:val="009D7EEA"/>
    <w:rsid w:val="009E012F"/>
    <w:rsid w:val="009E06D9"/>
    <w:rsid w:val="009E0B16"/>
    <w:rsid w:val="009E0C07"/>
    <w:rsid w:val="009E0D05"/>
    <w:rsid w:val="009E0D27"/>
    <w:rsid w:val="009E102F"/>
    <w:rsid w:val="009E10CE"/>
    <w:rsid w:val="009E13BE"/>
    <w:rsid w:val="009E14DF"/>
    <w:rsid w:val="009E1B59"/>
    <w:rsid w:val="009E1B89"/>
    <w:rsid w:val="009E1C68"/>
    <w:rsid w:val="009E1CC8"/>
    <w:rsid w:val="009E201F"/>
    <w:rsid w:val="009E2178"/>
    <w:rsid w:val="009E2666"/>
    <w:rsid w:val="009E2758"/>
    <w:rsid w:val="009E2A6E"/>
    <w:rsid w:val="009E3067"/>
    <w:rsid w:val="009E3336"/>
    <w:rsid w:val="009E3858"/>
    <w:rsid w:val="009E38BA"/>
    <w:rsid w:val="009E3ABF"/>
    <w:rsid w:val="009E3AFE"/>
    <w:rsid w:val="009E3FC7"/>
    <w:rsid w:val="009E4094"/>
    <w:rsid w:val="009E4126"/>
    <w:rsid w:val="009E424A"/>
    <w:rsid w:val="009E4668"/>
    <w:rsid w:val="009E4689"/>
    <w:rsid w:val="009E474D"/>
    <w:rsid w:val="009E481B"/>
    <w:rsid w:val="009E4D54"/>
    <w:rsid w:val="009E4EBB"/>
    <w:rsid w:val="009E4F0E"/>
    <w:rsid w:val="009E5065"/>
    <w:rsid w:val="009E53DD"/>
    <w:rsid w:val="009E561E"/>
    <w:rsid w:val="009E57C3"/>
    <w:rsid w:val="009E5B81"/>
    <w:rsid w:val="009E632D"/>
    <w:rsid w:val="009E6703"/>
    <w:rsid w:val="009E671F"/>
    <w:rsid w:val="009E69A5"/>
    <w:rsid w:val="009E6B33"/>
    <w:rsid w:val="009E6C44"/>
    <w:rsid w:val="009E6C68"/>
    <w:rsid w:val="009E6CC3"/>
    <w:rsid w:val="009E6CD4"/>
    <w:rsid w:val="009E70C0"/>
    <w:rsid w:val="009E7118"/>
    <w:rsid w:val="009E78E1"/>
    <w:rsid w:val="009E7C3F"/>
    <w:rsid w:val="009E7DB7"/>
    <w:rsid w:val="009E7F50"/>
    <w:rsid w:val="009F0236"/>
    <w:rsid w:val="009F04DE"/>
    <w:rsid w:val="009F070B"/>
    <w:rsid w:val="009F0AAF"/>
    <w:rsid w:val="009F0AEB"/>
    <w:rsid w:val="009F108A"/>
    <w:rsid w:val="009F167D"/>
    <w:rsid w:val="009F1707"/>
    <w:rsid w:val="009F1756"/>
    <w:rsid w:val="009F1D89"/>
    <w:rsid w:val="009F1D9B"/>
    <w:rsid w:val="009F2204"/>
    <w:rsid w:val="009F2463"/>
    <w:rsid w:val="009F24FC"/>
    <w:rsid w:val="009F2783"/>
    <w:rsid w:val="009F2922"/>
    <w:rsid w:val="009F2AAB"/>
    <w:rsid w:val="009F2B7B"/>
    <w:rsid w:val="009F2F95"/>
    <w:rsid w:val="009F3136"/>
    <w:rsid w:val="009F332E"/>
    <w:rsid w:val="009F3530"/>
    <w:rsid w:val="009F3594"/>
    <w:rsid w:val="009F38BE"/>
    <w:rsid w:val="009F3C94"/>
    <w:rsid w:val="009F459E"/>
    <w:rsid w:val="009F469E"/>
    <w:rsid w:val="009F4862"/>
    <w:rsid w:val="009F4B8F"/>
    <w:rsid w:val="009F4D20"/>
    <w:rsid w:val="009F4EE8"/>
    <w:rsid w:val="009F4EF3"/>
    <w:rsid w:val="009F503C"/>
    <w:rsid w:val="009F5486"/>
    <w:rsid w:val="009F5ECA"/>
    <w:rsid w:val="009F6076"/>
    <w:rsid w:val="009F60B5"/>
    <w:rsid w:val="009F61CE"/>
    <w:rsid w:val="009F62AC"/>
    <w:rsid w:val="009F6619"/>
    <w:rsid w:val="009F6620"/>
    <w:rsid w:val="009F67CC"/>
    <w:rsid w:val="009F6842"/>
    <w:rsid w:val="009F6A0C"/>
    <w:rsid w:val="009F6B6E"/>
    <w:rsid w:val="009F6E87"/>
    <w:rsid w:val="009F714B"/>
    <w:rsid w:val="009F725C"/>
    <w:rsid w:val="009F72AF"/>
    <w:rsid w:val="009F7338"/>
    <w:rsid w:val="009F7392"/>
    <w:rsid w:val="009F78DB"/>
    <w:rsid w:val="009F797A"/>
    <w:rsid w:val="009F79A7"/>
    <w:rsid w:val="009F7A5D"/>
    <w:rsid w:val="009F7CEA"/>
    <w:rsid w:val="009F7DD8"/>
    <w:rsid w:val="009F7E70"/>
    <w:rsid w:val="00A0026E"/>
    <w:rsid w:val="00A00351"/>
    <w:rsid w:val="00A00EF9"/>
    <w:rsid w:val="00A01040"/>
    <w:rsid w:val="00A016A5"/>
    <w:rsid w:val="00A01854"/>
    <w:rsid w:val="00A019D6"/>
    <w:rsid w:val="00A01F24"/>
    <w:rsid w:val="00A02070"/>
    <w:rsid w:val="00A02691"/>
    <w:rsid w:val="00A0271A"/>
    <w:rsid w:val="00A02872"/>
    <w:rsid w:val="00A028F0"/>
    <w:rsid w:val="00A0293B"/>
    <w:rsid w:val="00A02967"/>
    <w:rsid w:val="00A02BE6"/>
    <w:rsid w:val="00A02FB2"/>
    <w:rsid w:val="00A0309D"/>
    <w:rsid w:val="00A035ED"/>
    <w:rsid w:val="00A0365F"/>
    <w:rsid w:val="00A03905"/>
    <w:rsid w:val="00A03A0A"/>
    <w:rsid w:val="00A041FD"/>
    <w:rsid w:val="00A043A7"/>
    <w:rsid w:val="00A0452A"/>
    <w:rsid w:val="00A0484E"/>
    <w:rsid w:val="00A04B16"/>
    <w:rsid w:val="00A04E38"/>
    <w:rsid w:val="00A052FC"/>
    <w:rsid w:val="00A0531A"/>
    <w:rsid w:val="00A0533D"/>
    <w:rsid w:val="00A05B23"/>
    <w:rsid w:val="00A05E1D"/>
    <w:rsid w:val="00A06013"/>
    <w:rsid w:val="00A060E0"/>
    <w:rsid w:val="00A06157"/>
    <w:rsid w:val="00A06446"/>
    <w:rsid w:val="00A06452"/>
    <w:rsid w:val="00A0665B"/>
    <w:rsid w:val="00A067A0"/>
    <w:rsid w:val="00A06DD9"/>
    <w:rsid w:val="00A06F96"/>
    <w:rsid w:val="00A07050"/>
    <w:rsid w:val="00A071EE"/>
    <w:rsid w:val="00A072F9"/>
    <w:rsid w:val="00A073A4"/>
    <w:rsid w:val="00A0788E"/>
    <w:rsid w:val="00A0790A"/>
    <w:rsid w:val="00A07B91"/>
    <w:rsid w:val="00A07CF3"/>
    <w:rsid w:val="00A07D7C"/>
    <w:rsid w:val="00A07EA8"/>
    <w:rsid w:val="00A07F03"/>
    <w:rsid w:val="00A10106"/>
    <w:rsid w:val="00A10155"/>
    <w:rsid w:val="00A10478"/>
    <w:rsid w:val="00A10779"/>
    <w:rsid w:val="00A10C8E"/>
    <w:rsid w:val="00A10D49"/>
    <w:rsid w:val="00A10FB8"/>
    <w:rsid w:val="00A110AA"/>
    <w:rsid w:val="00A11363"/>
    <w:rsid w:val="00A116CB"/>
    <w:rsid w:val="00A11935"/>
    <w:rsid w:val="00A11974"/>
    <w:rsid w:val="00A11BE5"/>
    <w:rsid w:val="00A11F58"/>
    <w:rsid w:val="00A123E6"/>
    <w:rsid w:val="00A124BA"/>
    <w:rsid w:val="00A1253C"/>
    <w:rsid w:val="00A12549"/>
    <w:rsid w:val="00A125CA"/>
    <w:rsid w:val="00A128F6"/>
    <w:rsid w:val="00A12916"/>
    <w:rsid w:val="00A12EAD"/>
    <w:rsid w:val="00A13178"/>
    <w:rsid w:val="00A134F2"/>
    <w:rsid w:val="00A13612"/>
    <w:rsid w:val="00A1393C"/>
    <w:rsid w:val="00A13A8F"/>
    <w:rsid w:val="00A13C7A"/>
    <w:rsid w:val="00A13CB8"/>
    <w:rsid w:val="00A13D1A"/>
    <w:rsid w:val="00A13E75"/>
    <w:rsid w:val="00A13F3A"/>
    <w:rsid w:val="00A1428A"/>
    <w:rsid w:val="00A1496C"/>
    <w:rsid w:val="00A14FD9"/>
    <w:rsid w:val="00A1521D"/>
    <w:rsid w:val="00A15394"/>
    <w:rsid w:val="00A156D9"/>
    <w:rsid w:val="00A1572A"/>
    <w:rsid w:val="00A15741"/>
    <w:rsid w:val="00A159A6"/>
    <w:rsid w:val="00A15CAC"/>
    <w:rsid w:val="00A15E45"/>
    <w:rsid w:val="00A1609E"/>
    <w:rsid w:val="00A16601"/>
    <w:rsid w:val="00A16912"/>
    <w:rsid w:val="00A16F1D"/>
    <w:rsid w:val="00A17774"/>
    <w:rsid w:val="00A200D5"/>
    <w:rsid w:val="00A20178"/>
    <w:rsid w:val="00A20881"/>
    <w:rsid w:val="00A20A1E"/>
    <w:rsid w:val="00A20D12"/>
    <w:rsid w:val="00A21410"/>
    <w:rsid w:val="00A21417"/>
    <w:rsid w:val="00A214E0"/>
    <w:rsid w:val="00A21695"/>
    <w:rsid w:val="00A21941"/>
    <w:rsid w:val="00A21C68"/>
    <w:rsid w:val="00A21D1D"/>
    <w:rsid w:val="00A21E3F"/>
    <w:rsid w:val="00A2239D"/>
    <w:rsid w:val="00A226C5"/>
    <w:rsid w:val="00A226CE"/>
    <w:rsid w:val="00A22731"/>
    <w:rsid w:val="00A22B0B"/>
    <w:rsid w:val="00A2328C"/>
    <w:rsid w:val="00A233D4"/>
    <w:rsid w:val="00A235B1"/>
    <w:rsid w:val="00A23697"/>
    <w:rsid w:val="00A23B8C"/>
    <w:rsid w:val="00A23D00"/>
    <w:rsid w:val="00A23E18"/>
    <w:rsid w:val="00A23ED6"/>
    <w:rsid w:val="00A23F53"/>
    <w:rsid w:val="00A24007"/>
    <w:rsid w:val="00A240F3"/>
    <w:rsid w:val="00A240FB"/>
    <w:rsid w:val="00A24332"/>
    <w:rsid w:val="00A24770"/>
    <w:rsid w:val="00A24845"/>
    <w:rsid w:val="00A2485B"/>
    <w:rsid w:val="00A24B49"/>
    <w:rsid w:val="00A24BD3"/>
    <w:rsid w:val="00A25089"/>
    <w:rsid w:val="00A250CC"/>
    <w:rsid w:val="00A25306"/>
    <w:rsid w:val="00A255F7"/>
    <w:rsid w:val="00A259E9"/>
    <w:rsid w:val="00A266F6"/>
    <w:rsid w:val="00A26792"/>
    <w:rsid w:val="00A2689D"/>
    <w:rsid w:val="00A2690E"/>
    <w:rsid w:val="00A269DB"/>
    <w:rsid w:val="00A26B77"/>
    <w:rsid w:val="00A26DC1"/>
    <w:rsid w:val="00A26F23"/>
    <w:rsid w:val="00A26FE8"/>
    <w:rsid w:val="00A27211"/>
    <w:rsid w:val="00A27882"/>
    <w:rsid w:val="00A2791C"/>
    <w:rsid w:val="00A279EB"/>
    <w:rsid w:val="00A27C7C"/>
    <w:rsid w:val="00A27DB3"/>
    <w:rsid w:val="00A27F80"/>
    <w:rsid w:val="00A30146"/>
    <w:rsid w:val="00A30171"/>
    <w:rsid w:val="00A30199"/>
    <w:rsid w:val="00A3031B"/>
    <w:rsid w:val="00A3035B"/>
    <w:rsid w:val="00A304BB"/>
    <w:rsid w:val="00A3078E"/>
    <w:rsid w:val="00A31659"/>
    <w:rsid w:val="00A31694"/>
    <w:rsid w:val="00A3186E"/>
    <w:rsid w:val="00A318A0"/>
    <w:rsid w:val="00A319AD"/>
    <w:rsid w:val="00A31A59"/>
    <w:rsid w:val="00A3206F"/>
    <w:rsid w:val="00A323BC"/>
    <w:rsid w:val="00A323D9"/>
    <w:rsid w:val="00A323EF"/>
    <w:rsid w:val="00A32F4D"/>
    <w:rsid w:val="00A3314E"/>
    <w:rsid w:val="00A3352C"/>
    <w:rsid w:val="00A33575"/>
    <w:rsid w:val="00A33629"/>
    <w:rsid w:val="00A336DB"/>
    <w:rsid w:val="00A33839"/>
    <w:rsid w:val="00A33BC5"/>
    <w:rsid w:val="00A33FED"/>
    <w:rsid w:val="00A3404D"/>
    <w:rsid w:val="00A34666"/>
    <w:rsid w:val="00A3477A"/>
    <w:rsid w:val="00A3498A"/>
    <w:rsid w:val="00A34B7B"/>
    <w:rsid w:val="00A34D1D"/>
    <w:rsid w:val="00A350B0"/>
    <w:rsid w:val="00A35134"/>
    <w:rsid w:val="00A353F7"/>
    <w:rsid w:val="00A35438"/>
    <w:rsid w:val="00A35509"/>
    <w:rsid w:val="00A35766"/>
    <w:rsid w:val="00A3592A"/>
    <w:rsid w:val="00A35A4B"/>
    <w:rsid w:val="00A35ACA"/>
    <w:rsid w:val="00A35E8A"/>
    <w:rsid w:val="00A35EAC"/>
    <w:rsid w:val="00A35F4A"/>
    <w:rsid w:val="00A36016"/>
    <w:rsid w:val="00A36148"/>
    <w:rsid w:val="00A36192"/>
    <w:rsid w:val="00A36254"/>
    <w:rsid w:val="00A36391"/>
    <w:rsid w:val="00A36409"/>
    <w:rsid w:val="00A36515"/>
    <w:rsid w:val="00A3677F"/>
    <w:rsid w:val="00A3684B"/>
    <w:rsid w:val="00A3697B"/>
    <w:rsid w:val="00A36CCB"/>
    <w:rsid w:val="00A36DFD"/>
    <w:rsid w:val="00A36F44"/>
    <w:rsid w:val="00A3703D"/>
    <w:rsid w:val="00A371D5"/>
    <w:rsid w:val="00A37299"/>
    <w:rsid w:val="00A37584"/>
    <w:rsid w:val="00A3772D"/>
    <w:rsid w:val="00A37830"/>
    <w:rsid w:val="00A379F9"/>
    <w:rsid w:val="00A37B2B"/>
    <w:rsid w:val="00A37CEE"/>
    <w:rsid w:val="00A37CFE"/>
    <w:rsid w:val="00A37D41"/>
    <w:rsid w:val="00A37D4D"/>
    <w:rsid w:val="00A37F81"/>
    <w:rsid w:val="00A40271"/>
    <w:rsid w:val="00A403A0"/>
    <w:rsid w:val="00A40440"/>
    <w:rsid w:val="00A40554"/>
    <w:rsid w:val="00A40637"/>
    <w:rsid w:val="00A40832"/>
    <w:rsid w:val="00A408CD"/>
    <w:rsid w:val="00A40935"/>
    <w:rsid w:val="00A412DD"/>
    <w:rsid w:val="00A4136A"/>
    <w:rsid w:val="00A41621"/>
    <w:rsid w:val="00A41D1C"/>
    <w:rsid w:val="00A4213B"/>
    <w:rsid w:val="00A42457"/>
    <w:rsid w:val="00A424A2"/>
    <w:rsid w:val="00A424E6"/>
    <w:rsid w:val="00A4253F"/>
    <w:rsid w:val="00A42558"/>
    <w:rsid w:val="00A42614"/>
    <w:rsid w:val="00A42739"/>
    <w:rsid w:val="00A42B66"/>
    <w:rsid w:val="00A42EC3"/>
    <w:rsid w:val="00A43429"/>
    <w:rsid w:val="00A43680"/>
    <w:rsid w:val="00A43953"/>
    <w:rsid w:val="00A43DAF"/>
    <w:rsid w:val="00A43EC4"/>
    <w:rsid w:val="00A43FE2"/>
    <w:rsid w:val="00A4410B"/>
    <w:rsid w:val="00A444DA"/>
    <w:rsid w:val="00A4461A"/>
    <w:rsid w:val="00A44775"/>
    <w:rsid w:val="00A44B9F"/>
    <w:rsid w:val="00A44EAE"/>
    <w:rsid w:val="00A4541F"/>
    <w:rsid w:val="00A4552E"/>
    <w:rsid w:val="00A457B5"/>
    <w:rsid w:val="00A45D8D"/>
    <w:rsid w:val="00A45DA2"/>
    <w:rsid w:val="00A45ECA"/>
    <w:rsid w:val="00A45FB7"/>
    <w:rsid w:val="00A462CF"/>
    <w:rsid w:val="00A463BD"/>
    <w:rsid w:val="00A46641"/>
    <w:rsid w:val="00A46E21"/>
    <w:rsid w:val="00A471B7"/>
    <w:rsid w:val="00A473CB"/>
    <w:rsid w:val="00A4740A"/>
    <w:rsid w:val="00A47451"/>
    <w:rsid w:val="00A474D4"/>
    <w:rsid w:val="00A474ED"/>
    <w:rsid w:val="00A474F7"/>
    <w:rsid w:val="00A4788F"/>
    <w:rsid w:val="00A47AA3"/>
    <w:rsid w:val="00A47EE5"/>
    <w:rsid w:val="00A500BC"/>
    <w:rsid w:val="00A504DE"/>
    <w:rsid w:val="00A5077A"/>
    <w:rsid w:val="00A50925"/>
    <w:rsid w:val="00A50B78"/>
    <w:rsid w:val="00A50E59"/>
    <w:rsid w:val="00A5101A"/>
    <w:rsid w:val="00A51451"/>
    <w:rsid w:val="00A51A5C"/>
    <w:rsid w:val="00A51E41"/>
    <w:rsid w:val="00A521C1"/>
    <w:rsid w:val="00A522FB"/>
    <w:rsid w:val="00A5273E"/>
    <w:rsid w:val="00A527E9"/>
    <w:rsid w:val="00A52BE3"/>
    <w:rsid w:val="00A52F0B"/>
    <w:rsid w:val="00A52F67"/>
    <w:rsid w:val="00A5365F"/>
    <w:rsid w:val="00A536F1"/>
    <w:rsid w:val="00A53902"/>
    <w:rsid w:val="00A53990"/>
    <w:rsid w:val="00A53B4D"/>
    <w:rsid w:val="00A53C69"/>
    <w:rsid w:val="00A54054"/>
    <w:rsid w:val="00A54231"/>
    <w:rsid w:val="00A54253"/>
    <w:rsid w:val="00A544E2"/>
    <w:rsid w:val="00A54504"/>
    <w:rsid w:val="00A54530"/>
    <w:rsid w:val="00A54815"/>
    <w:rsid w:val="00A549AA"/>
    <w:rsid w:val="00A54AA0"/>
    <w:rsid w:val="00A54C34"/>
    <w:rsid w:val="00A54CC1"/>
    <w:rsid w:val="00A54EC0"/>
    <w:rsid w:val="00A5512D"/>
    <w:rsid w:val="00A5556B"/>
    <w:rsid w:val="00A559F6"/>
    <w:rsid w:val="00A56156"/>
    <w:rsid w:val="00A567B0"/>
    <w:rsid w:val="00A56806"/>
    <w:rsid w:val="00A56841"/>
    <w:rsid w:val="00A56C40"/>
    <w:rsid w:val="00A56DDE"/>
    <w:rsid w:val="00A572E1"/>
    <w:rsid w:val="00A57465"/>
    <w:rsid w:val="00A574D4"/>
    <w:rsid w:val="00A57727"/>
    <w:rsid w:val="00A57729"/>
    <w:rsid w:val="00A57889"/>
    <w:rsid w:val="00A578A5"/>
    <w:rsid w:val="00A57DEB"/>
    <w:rsid w:val="00A601BD"/>
    <w:rsid w:val="00A604DA"/>
    <w:rsid w:val="00A60FA0"/>
    <w:rsid w:val="00A6129B"/>
    <w:rsid w:val="00A614D1"/>
    <w:rsid w:val="00A6179A"/>
    <w:rsid w:val="00A61977"/>
    <w:rsid w:val="00A61C62"/>
    <w:rsid w:val="00A61E26"/>
    <w:rsid w:val="00A6211A"/>
    <w:rsid w:val="00A6218B"/>
    <w:rsid w:val="00A624DF"/>
    <w:rsid w:val="00A62612"/>
    <w:rsid w:val="00A6286B"/>
    <w:rsid w:val="00A628C4"/>
    <w:rsid w:val="00A62A6B"/>
    <w:rsid w:val="00A62D69"/>
    <w:rsid w:val="00A62E30"/>
    <w:rsid w:val="00A62E4F"/>
    <w:rsid w:val="00A62FE4"/>
    <w:rsid w:val="00A63096"/>
    <w:rsid w:val="00A632F8"/>
    <w:rsid w:val="00A635F2"/>
    <w:rsid w:val="00A63864"/>
    <w:rsid w:val="00A6390B"/>
    <w:rsid w:val="00A63AA2"/>
    <w:rsid w:val="00A641ED"/>
    <w:rsid w:val="00A642E1"/>
    <w:rsid w:val="00A64492"/>
    <w:rsid w:val="00A64547"/>
    <w:rsid w:val="00A64B4F"/>
    <w:rsid w:val="00A64C60"/>
    <w:rsid w:val="00A65007"/>
    <w:rsid w:val="00A65135"/>
    <w:rsid w:val="00A653C2"/>
    <w:rsid w:val="00A653FF"/>
    <w:rsid w:val="00A6587F"/>
    <w:rsid w:val="00A65B8B"/>
    <w:rsid w:val="00A65C10"/>
    <w:rsid w:val="00A65CDF"/>
    <w:rsid w:val="00A66105"/>
    <w:rsid w:val="00A66113"/>
    <w:rsid w:val="00A661A1"/>
    <w:rsid w:val="00A66206"/>
    <w:rsid w:val="00A663F8"/>
    <w:rsid w:val="00A66A25"/>
    <w:rsid w:val="00A66A2A"/>
    <w:rsid w:val="00A66A65"/>
    <w:rsid w:val="00A66B99"/>
    <w:rsid w:val="00A66BCB"/>
    <w:rsid w:val="00A66BD7"/>
    <w:rsid w:val="00A66E01"/>
    <w:rsid w:val="00A66EFB"/>
    <w:rsid w:val="00A66FDC"/>
    <w:rsid w:val="00A671B2"/>
    <w:rsid w:val="00A67495"/>
    <w:rsid w:val="00A67501"/>
    <w:rsid w:val="00A6776C"/>
    <w:rsid w:val="00A677C7"/>
    <w:rsid w:val="00A677EF"/>
    <w:rsid w:val="00A67972"/>
    <w:rsid w:val="00A67E04"/>
    <w:rsid w:val="00A70003"/>
    <w:rsid w:val="00A70466"/>
    <w:rsid w:val="00A7048C"/>
    <w:rsid w:val="00A712C9"/>
    <w:rsid w:val="00A71395"/>
    <w:rsid w:val="00A715B1"/>
    <w:rsid w:val="00A7188B"/>
    <w:rsid w:val="00A71BB1"/>
    <w:rsid w:val="00A71C6C"/>
    <w:rsid w:val="00A71CB3"/>
    <w:rsid w:val="00A71DB0"/>
    <w:rsid w:val="00A71F50"/>
    <w:rsid w:val="00A72038"/>
    <w:rsid w:val="00A720C3"/>
    <w:rsid w:val="00A7225B"/>
    <w:rsid w:val="00A72325"/>
    <w:rsid w:val="00A7252A"/>
    <w:rsid w:val="00A72682"/>
    <w:rsid w:val="00A72ADB"/>
    <w:rsid w:val="00A72AE8"/>
    <w:rsid w:val="00A72D1E"/>
    <w:rsid w:val="00A72D4C"/>
    <w:rsid w:val="00A72DE6"/>
    <w:rsid w:val="00A72E77"/>
    <w:rsid w:val="00A72FBD"/>
    <w:rsid w:val="00A733A9"/>
    <w:rsid w:val="00A73501"/>
    <w:rsid w:val="00A738CF"/>
    <w:rsid w:val="00A742F3"/>
    <w:rsid w:val="00A74474"/>
    <w:rsid w:val="00A7472A"/>
    <w:rsid w:val="00A7476B"/>
    <w:rsid w:val="00A74A91"/>
    <w:rsid w:val="00A75402"/>
    <w:rsid w:val="00A756C9"/>
    <w:rsid w:val="00A75916"/>
    <w:rsid w:val="00A75D1B"/>
    <w:rsid w:val="00A76050"/>
    <w:rsid w:val="00A764A7"/>
    <w:rsid w:val="00A76588"/>
    <w:rsid w:val="00A768BE"/>
    <w:rsid w:val="00A76911"/>
    <w:rsid w:val="00A76A2B"/>
    <w:rsid w:val="00A76B6B"/>
    <w:rsid w:val="00A7713A"/>
    <w:rsid w:val="00A7718C"/>
    <w:rsid w:val="00A77404"/>
    <w:rsid w:val="00A7766A"/>
    <w:rsid w:val="00A77901"/>
    <w:rsid w:val="00A77971"/>
    <w:rsid w:val="00A77CBE"/>
    <w:rsid w:val="00A809C8"/>
    <w:rsid w:val="00A80B0C"/>
    <w:rsid w:val="00A80B42"/>
    <w:rsid w:val="00A80D7F"/>
    <w:rsid w:val="00A814D7"/>
    <w:rsid w:val="00A8159B"/>
    <w:rsid w:val="00A81667"/>
    <w:rsid w:val="00A81C0B"/>
    <w:rsid w:val="00A81C58"/>
    <w:rsid w:val="00A81E1D"/>
    <w:rsid w:val="00A8203F"/>
    <w:rsid w:val="00A825D6"/>
    <w:rsid w:val="00A828DA"/>
    <w:rsid w:val="00A82AC9"/>
    <w:rsid w:val="00A82B0B"/>
    <w:rsid w:val="00A82E0A"/>
    <w:rsid w:val="00A832A1"/>
    <w:rsid w:val="00A83780"/>
    <w:rsid w:val="00A83807"/>
    <w:rsid w:val="00A839CC"/>
    <w:rsid w:val="00A83E81"/>
    <w:rsid w:val="00A84058"/>
    <w:rsid w:val="00A8438C"/>
    <w:rsid w:val="00A84857"/>
    <w:rsid w:val="00A848B4"/>
    <w:rsid w:val="00A84F67"/>
    <w:rsid w:val="00A851E0"/>
    <w:rsid w:val="00A85375"/>
    <w:rsid w:val="00A854DD"/>
    <w:rsid w:val="00A85539"/>
    <w:rsid w:val="00A85771"/>
    <w:rsid w:val="00A85911"/>
    <w:rsid w:val="00A85A10"/>
    <w:rsid w:val="00A85A11"/>
    <w:rsid w:val="00A85A81"/>
    <w:rsid w:val="00A85AD5"/>
    <w:rsid w:val="00A8603E"/>
    <w:rsid w:val="00A860D2"/>
    <w:rsid w:val="00A8645D"/>
    <w:rsid w:val="00A8655F"/>
    <w:rsid w:val="00A866CE"/>
    <w:rsid w:val="00A8672C"/>
    <w:rsid w:val="00A86761"/>
    <w:rsid w:val="00A86910"/>
    <w:rsid w:val="00A86C45"/>
    <w:rsid w:val="00A86CE4"/>
    <w:rsid w:val="00A86F49"/>
    <w:rsid w:val="00A87478"/>
    <w:rsid w:val="00A874BC"/>
    <w:rsid w:val="00A87BA3"/>
    <w:rsid w:val="00A87BF5"/>
    <w:rsid w:val="00A87C92"/>
    <w:rsid w:val="00A87E18"/>
    <w:rsid w:val="00A87F77"/>
    <w:rsid w:val="00A901F6"/>
    <w:rsid w:val="00A902EA"/>
    <w:rsid w:val="00A903D3"/>
    <w:rsid w:val="00A90650"/>
    <w:rsid w:val="00A90855"/>
    <w:rsid w:val="00A90922"/>
    <w:rsid w:val="00A90B5D"/>
    <w:rsid w:val="00A90BEE"/>
    <w:rsid w:val="00A90DF3"/>
    <w:rsid w:val="00A9136F"/>
    <w:rsid w:val="00A91572"/>
    <w:rsid w:val="00A91B2E"/>
    <w:rsid w:val="00A91D31"/>
    <w:rsid w:val="00A91E31"/>
    <w:rsid w:val="00A91EBC"/>
    <w:rsid w:val="00A9217D"/>
    <w:rsid w:val="00A92334"/>
    <w:rsid w:val="00A92428"/>
    <w:rsid w:val="00A92438"/>
    <w:rsid w:val="00A92664"/>
    <w:rsid w:val="00A9279F"/>
    <w:rsid w:val="00A928A2"/>
    <w:rsid w:val="00A928D3"/>
    <w:rsid w:val="00A928F7"/>
    <w:rsid w:val="00A92E7D"/>
    <w:rsid w:val="00A930F4"/>
    <w:rsid w:val="00A9311C"/>
    <w:rsid w:val="00A93207"/>
    <w:rsid w:val="00A933F6"/>
    <w:rsid w:val="00A9342E"/>
    <w:rsid w:val="00A93751"/>
    <w:rsid w:val="00A93BAC"/>
    <w:rsid w:val="00A93EE8"/>
    <w:rsid w:val="00A941A5"/>
    <w:rsid w:val="00A94251"/>
    <w:rsid w:val="00A94D43"/>
    <w:rsid w:val="00A94F8A"/>
    <w:rsid w:val="00A95183"/>
    <w:rsid w:val="00A9548E"/>
    <w:rsid w:val="00A958FE"/>
    <w:rsid w:val="00A95A36"/>
    <w:rsid w:val="00A95D3D"/>
    <w:rsid w:val="00A95DC4"/>
    <w:rsid w:val="00A95EA2"/>
    <w:rsid w:val="00A963CB"/>
    <w:rsid w:val="00A968C3"/>
    <w:rsid w:val="00A9699D"/>
    <w:rsid w:val="00A96D6A"/>
    <w:rsid w:val="00A97151"/>
    <w:rsid w:val="00A9745E"/>
    <w:rsid w:val="00A9746B"/>
    <w:rsid w:val="00A97561"/>
    <w:rsid w:val="00A97923"/>
    <w:rsid w:val="00A97A38"/>
    <w:rsid w:val="00A97B0E"/>
    <w:rsid w:val="00A97BD7"/>
    <w:rsid w:val="00A97CB1"/>
    <w:rsid w:val="00AA01FF"/>
    <w:rsid w:val="00AA035C"/>
    <w:rsid w:val="00AA0423"/>
    <w:rsid w:val="00AA051B"/>
    <w:rsid w:val="00AA05B9"/>
    <w:rsid w:val="00AA05CA"/>
    <w:rsid w:val="00AA1410"/>
    <w:rsid w:val="00AA18C6"/>
    <w:rsid w:val="00AA19EA"/>
    <w:rsid w:val="00AA1A1E"/>
    <w:rsid w:val="00AA1C60"/>
    <w:rsid w:val="00AA21BD"/>
    <w:rsid w:val="00AA21FB"/>
    <w:rsid w:val="00AA237D"/>
    <w:rsid w:val="00AA23D9"/>
    <w:rsid w:val="00AA262D"/>
    <w:rsid w:val="00AA2650"/>
    <w:rsid w:val="00AA26FA"/>
    <w:rsid w:val="00AA2756"/>
    <w:rsid w:val="00AA28FB"/>
    <w:rsid w:val="00AA2A5A"/>
    <w:rsid w:val="00AA2BF9"/>
    <w:rsid w:val="00AA2C19"/>
    <w:rsid w:val="00AA2E55"/>
    <w:rsid w:val="00AA2F5E"/>
    <w:rsid w:val="00AA302E"/>
    <w:rsid w:val="00AA306E"/>
    <w:rsid w:val="00AA3127"/>
    <w:rsid w:val="00AA3713"/>
    <w:rsid w:val="00AA3767"/>
    <w:rsid w:val="00AA38E9"/>
    <w:rsid w:val="00AA407C"/>
    <w:rsid w:val="00AA411D"/>
    <w:rsid w:val="00AA4324"/>
    <w:rsid w:val="00AA4424"/>
    <w:rsid w:val="00AA44E9"/>
    <w:rsid w:val="00AA46D0"/>
    <w:rsid w:val="00AA474B"/>
    <w:rsid w:val="00AA4DE1"/>
    <w:rsid w:val="00AA4E42"/>
    <w:rsid w:val="00AA4F09"/>
    <w:rsid w:val="00AA5169"/>
    <w:rsid w:val="00AA5220"/>
    <w:rsid w:val="00AA5720"/>
    <w:rsid w:val="00AA58E3"/>
    <w:rsid w:val="00AA5C7B"/>
    <w:rsid w:val="00AA5D8F"/>
    <w:rsid w:val="00AA5FC9"/>
    <w:rsid w:val="00AA6052"/>
    <w:rsid w:val="00AA66C6"/>
    <w:rsid w:val="00AA6725"/>
    <w:rsid w:val="00AA67F0"/>
    <w:rsid w:val="00AA6F00"/>
    <w:rsid w:val="00AA6FDD"/>
    <w:rsid w:val="00AA7062"/>
    <w:rsid w:val="00AA7317"/>
    <w:rsid w:val="00AA7586"/>
    <w:rsid w:val="00AA75D1"/>
    <w:rsid w:val="00AA7759"/>
    <w:rsid w:val="00AA7B54"/>
    <w:rsid w:val="00AA7B8B"/>
    <w:rsid w:val="00AA7DF3"/>
    <w:rsid w:val="00AA7E74"/>
    <w:rsid w:val="00AA7FB0"/>
    <w:rsid w:val="00AB040D"/>
    <w:rsid w:val="00AB07B2"/>
    <w:rsid w:val="00AB0A38"/>
    <w:rsid w:val="00AB0B6E"/>
    <w:rsid w:val="00AB0CC8"/>
    <w:rsid w:val="00AB10A4"/>
    <w:rsid w:val="00AB1464"/>
    <w:rsid w:val="00AB148E"/>
    <w:rsid w:val="00AB1662"/>
    <w:rsid w:val="00AB1670"/>
    <w:rsid w:val="00AB177C"/>
    <w:rsid w:val="00AB1853"/>
    <w:rsid w:val="00AB192F"/>
    <w:rsid w:val="00AB1D7B"/>
    <w:rsid w:val="00AB25ED"/>
    <w:rsid w:val="00AB277D"/>
    <w:rsid w:val="00AB27CA"/>
    <w:rsid w:val="00AB293C"/>
    <w:rsid w:val="00AB2B59"/>
    <w:rsid w:val="00AB2C26"/>
    <w:rsid w:val="00AB313D"/>
    <w:rsid w:val="00AB31F2"/>
    <w:rsid w:val="00AB3994"/>
    <w:rsid w:val="00AB39A3"/>
    <w:rsid w:val="00AB3BD2"/>
    <w:rsid w:val="00AB3D30"/>
    <w:rsid w:val="00AB43D9"/>
    <w:rsid w:val="00AB456E"/>
    <w:rsid w:val="00AB4807"/>
    <w:rsid w:val="00AB481B"/>
    <w:rsid w:val="00AB493A"/>
    <w:rsid w:val="00AB4A5F"/>
    <w:rsid w:val="00AB4B02"/>
    <w:rsid w:val="00AB4B51"/>
    <w:rsid w:val="00AB4BBE"/>
    <w:rsid w:val="00AB4D05"/>
    <w:rsid w:val="00AB4D20"/>
    <w:rsid w:val="00AB4F44"/>
    <w:rsid w:val="00AB550D"/>
    <w:rsid w:val="00AB579A"/>
    <w:rsid w:val="00AB5907"/>
    <w:rsid w:val="00AB5A6D"/>
    <w:rsid w:val="00AB5C51"/>
    <w:rsid w:val="00AB5E7C"/>
    <w:rsid w:val="00AB6337"/>
    <w:rsid w:val="00AB63F6"/>
    <w:rsid w:val="00AB6866"/>
    <w:rsid w:val="00AB6D0A"/>
    <w:rsid w:val="00AB6EFD"/>
    <w:rsid w:val="00AB71D0"/>
    <w:rsid w:val="00AB72F1"/>
    <w:rsid w:val="00AB7699"/>
    <w:rsid w:val="00AB77A6"/>
    <w:rsid w:val="00AB7959"/>
    <w:rsid w:val="00AB7AA8"/>
    <w:rsid w:val="00AB7AD4"/>
    <w:rsid w:val="00AB7F9F"/>
    <w:rsid w:val="00AC01D3"/>
    <w:rsid w:val="00AC01F4"/>
    <w:rsid w:val="00AC03B1"/>
    <w:rsid w:val="00AC04CD"/>
    <w:rsid w:val="00AC0516"/>
    <w:rsid w:val="00AC0600"/>
    <w:rsid w:val="00AC066B"/>
    <w:rsid w:val="00AC068A"/>
    <w:rsid w:val="00AC08E0"/>
    <w:rsid w:val="00AC0BF1"/>
    <w:rsid w:val="00AC0D90"/>
    <w:rsid w:val="00AC1052"/>
    <w:rsid w:val="00AC107E"/>
    <w:rsid w:val="00AC10EF"/>
    <w:rsid w:val="00AC146A"/>
    <w:rsid w:val="00AC1ACE"/>
    <w:rsid w:val="00AC1BB6"/>
    <w:rsid w:val="00AC1D30"/>
    <w:rsid w:val="00AC208D"/>
    <w:rsid w:val="00AC2138"/>
    <w:rsid w:val="00AC21DE"/>
    <w:rsid w:val="00AC2ADD"/>
    <w:rsid w:val="00AC2C9E"/>
    <w:rsid w:val="00AC2DCF"/>
    <w:rsid w:val="00AC3233"/>
    <w:rsid w:val="00AC35FF"/>
    <w:rsid w:val="00AC3817"/>
    <w:rsid w:val="00AC3C5C"/>
    <w:rsid w:val="00AC3E73"/>
    <w:rsid w:val="00AC3E8E"/>
    <w:rsid w:val="00AC44DE"/>
    <w:rsid w:val="00AC46BE"/>
    <w:rsid w:val="00AC46F9"/>
    <w:rsid w:val="00AC46FD"/>
    <w:rsid w:val="00AC476F"/>
    <w:rsid w:val="00AC4F5C"/>
    <w:rsid w:val="00AC5231"/>
    <w:rsid w:val="00AC53E5"/>
    <w:rsid w:val="00AC53EB"/>
    <w:rsid w:val="00AC546F"/>
    <w:rsid w:val="00AC568E"/>
    <w:rsid w:val="00AC59C6"/>
    <w:rsid w:val="00AC5D32"/>
    <w:rsid w:val="00AC66A6"/>
    <w:rsid w:val="00AC6D17"/>
    <w:rsid w:val="00AC6F3B"/>
    <w:rsid w:val="00AC6F79"/>
    <w:rsid w:val="00AC727C"/>
    <w:rsid w:val="00AC750D"/>
    <w:rsid w:val="00AC785C"/>
    <w:rsid w:val="00AC79C6"/>
    <w:rsid w:val="00AD050C"/>
    <w:rsid w:val="00AD0544"/>
    <w:rsid w:val="00AD065F"/>
    <w:rsid w:val="00AD075D"/>
    <w:rsid w:val="00AD083C"/>
    <w:rsid w:val="00AD0A76"/>
    <w:rsid w:val="00AD0B36"/>
    <w:rsid w:val="00AD0DAD"/>
    <w:rsid w:val="00AD0F0B"/>
    <w:rsid w:val="00AD12FC"/>
    <w:rsid w:val="00AD1316"/>
    <w:rsid w:val="00AD1357"/>
    <w:rsid w:val="00AD14C8"/>
    <w:rsid w:val="00AD1AD0"/>
    <w:rsid w:val="00AD1E4E"/>
    <w:rsid w:val="00AD2340"/>
    <w:rsid w:val="00AD24D7"/>
    <w:rsid w:val="00AD2C98"/>
    <w:rsid w:val="00AD2D1D"/>
    <w:rsid w:val="00AD2D3C"/>
    <w:rsid w:val="00AD2E48"/>
    <w:rsid w:val="00AD2E88"/>
    <w:rsid w:val="00AD30DB"/>
    <w:rsid w:val="00AD3492"/>
    <w:rsid w:val="00AD3545"/>
    <w:rsid w:val="00AD3682"/>
    <w:rsid w:val="00AD3960"/>
    <w:rsid w:val="00AD3D51"/>
    <w:rsid w:val="00AD3E12"/>
    <w:rsid w:val="00AD3EAF"/>
    <w:rsid w:val="00AD4199"/>
    <w:rsid w:val="00AD41EF"/>
    <w:rsid w:val="00AD4386"/>
    <w:rsid w:val="00AD4780"/>
    <w:rsid w:val="00AD478C"/>
    <w:rsid w:val="00AD4830"/>
    <w:rsid w:val="00AD48F4"/>
    <w:rsid w:val="00AD537F"/>
    <w:rsid w:val="00AD5640"/>
    <w:rsid w:val="00AD597A"/>
    <w:rsid w:val="00AD6011"/>
    <w:rsid w:val="00AD6041"/>
    <w:rsid w:val="00AD6247"/>
    <w:rsid w:val="00AD62A2"/>
    <w:rsid w:val="00AD65D0"/>
    <w:rsid w:val="00AD6953"/>
    <w:rsid w:val="00AD6C26"/>
    <w:rsid w:val="00AD6D3E"/>
    <w:rsid w:val="00AD7118"/>
    <w:rsid w:val="00AD7178"/>
    <w:rsid w:val="00AD71B8"/>
    <w:rsid w:val="00AD735F"/>
    <w:rsid w:val="00AD73C7"/>
    <w:rsid w:val="00AD7EE1"/>
    <w:rsid w:val="00AD7F7C"/>
    <w:rsid w:val="00AE05FD"/>
    <w:rsid w:val="00AE060E"/>
    <w:rsid w:val="00AE0CB6"/>
    <w:rsid w:val="00AE0D34"/>
    <w:rsid w:val="00AE17C4"/>
    <w:rsid w:val="00AE1C6F"/>
    <w:rsid w:val="00AE1C9F"/>
    <w:rsid w:val="00AE1E04"/>
    <w:rsid w:val="00AE1F8A"/>
    <w:rsid w:val="00AE2582"/>
    <w:rsid w:val="00AE33ED"/>
    <w:rsid w:val="00AE3595"/>
    <w:rsid w:val="00AE36FE"/>
    <w:rsid w:val="00AE3C4E"/>
    <w:rsid w:val="00AE3D2B"/>
    <w:rsid w:val="00AE401C"/>
    <w:rsid w:val="00AE4271"/>
    <w:rsid w:val="00AE43AA"/>
    <w:rsid w:val="00AE459D"/>
    <w:rsid w:val="00AE47AF"/>
    <w:rsid w:val="00AE4884"/>
    <w:rsid w:val="00AE4888"/>
    <w:rsid w:val="00AE4921"/>
    <w:rsid w:val="00AE4D28"/>
    <w:rsid w:val="00AE4EE9"/>
    <w:rsid w:val="00AE501C"/>
    <w:rsid w:val="00AE514C"/>
    <w:rsid w:val="00AE5269"/>
    <w:rsid w:val="00AE53AC"/>
    <w:rsid w:val="00AE5418"/>
    <w:rsid w:val="00AE56EF"/>
    <w:rsid w:val="00AE5B4A"/>
    <w:rsid w:val="00AE5C7B"/>
    <w:rsid w:val="00AE60DC"/>
    <w:rsid w:val="00AE60E8"/>
    <w:rsid w:val="00AE61A9"/>
    <w:rsid w:val="00AE61F1"/>
    <w:rsid w:val="00AE670E"/>
    <w:rsid w:val="00AE6A61"/>
    <w:rsid w:val="00AE6B95"/>
    <w:rsid w:val="00AE6E2C"/>
    <w:rsid w:val="00AE6EC4"/>
    <w:rsid w:val="00AE6F40"/>
    <w:rsid w:val="00AE7067"/>
    <w:rsid w:val="00AE72DC"/>
    <w:rsid w:val="00AE73B0"/>
    <w:rsid w:val="00AE73C2"/>
    <w:rsid w:val="00AE77C9"/>
    <w:rsid w:val="00AE7BED"/>
    <w:rsid w:val="00AE7C68"/>
    <w:rsid w:val="00AE7C95"/>
    <w:rsid w:val="00AE7E10"/>
    <w:rsid w:val="00AE7EB3"/>
    <w:rsid w:val="00AF011C"/>
    <w:rsid w:val="00AF0229"/>
    <w:rsid w:val="00AF02D0"/>
    <w:rsid w:val="00AF03D0"/>
    <w:rsid w:val="00AF0473"/>
    <w:rsid w:val="00AF04B5"/>
    <w:rsid w:val="00AF0A13"/>
    <w:rsid w:val="00AF140A"/>
    <w:rsid w:val="00AF15F9"/>
    <w:rsid w:val="00AF1A23"/>
    <w:rsid w:val="00AF1A4A"/>
    <w:rsid w:val="00AF1B32"/>
    <w:rsid w:val="00AF1E78"/>
    <w:rsid w:val="00AF2079"/>
    <w:rsid w:val="00AF218A"/>
    <w:rsid w:val="00AF252C"/>
    <w:rsid w:val="00AF26EB"/>
    <w:rsid w:val="00AF2C27"/>
    <w:rsid w:val="00AF2D46"/>
    <w:rsid w:val="00AF2F5A"/>
    <w:rsid w:val="00AF3163"/>
    <w:rsid w:val="00AF333B"/>
    <w:rsid w:val="00AF37CC"/>
    <w:rsid w:val="00AF389E"/>
    <w:rsid w:val="00AF3A7E"/>
    <w:rsid w:val="00AF3FFA"/>
    <w:rsid w:val="00AF4017"/>
    <w:rsid w:val="00AF40FD"/>
    <w:rsid w:val="00AF412D"/>
    <w:rsid w:val="00AF422F"/>
    <w:rsid w:val="00AF42CC"/>
    <w:rsid w:val="00AF44E1"/>
    <w:rsid w:val="00AF48AF"/>
    <w:rsid w:val="00AF4B99"/>
    <w:rsid w:val="00AF4C7F"/>
    <w:rsid w:val="00AF4FB3"/>
    <w:rsid w:val="00AF4FBB"/>
    <w:rsid w:val="00AF503C"/>
    <w:rsid w:val="00AF504D"/>
    <w:rsid w:val="00AF5051"/>
    <w:rsid w:val="00AF536A"/>
    <w:rsid w:val="00AF5669"/>
    <w:rsid w:val="00AF5CBD"/>
    <w:rsid w:val="00AF5D2A"/>
    <w:rsid w:val="00AF5E29"/>
    <w:rsid w:val="00AF6038"/>
    <w:rsid w:val="00AF6199"/>
    <w:rsid w:val="00AF66CF"/>
    <w:rsid w:val="00AF6C05"/>
    <w:rsid w:val="00AF6D34"/>
    <w:rsid w:val="00AF6D7A"/>
    <w:rsid w:val="00AF6E29"/>
    <w:rsid w:val="00AF6E94"/>
    <w:rsid w:val="00AF6EFE"/>
    <w:rsid w:val="00AF6FFF"/>
    <w:rsid w:val="00AF7246"/>
    <w:rsid w:val="00AF72FE"/>
    <w:rsid w:val="00AF745C"/>
    <w:rsid w:val="00AF7895"/>
    <w:rsid w:val="00AF792B"/>
    <w:rsid w:val="00AF79F6"/>
    <w:rsid w:val="00AF7BFA"/>
    <w:rsid w:val="00AF7C3A"/>
    <w:rsid w:val="00AF7E33"/>
    <w:rsid w:val="00AF7F33"/>
    <w:rsid w:val="00B002E7"/>
    <w:rsid w:val="00B003A1"/>
    <w:rsid w:val="00B003FC"/>
    <w:rsid w:val="00B00C18"/>
    <w:rsid w:val="00B00FA2"/>
    <w:rsid w:val="00B0181F"/>
    <w:rsid w:val="00B01835"/>
    <w:rsid w:val="00B01A3F"/>
    <w:rsid w:val="00B01A8B"/>
    <w:rsid w:val="00B01B20"/>
    <w:rsid w:val="00B01C6A"/>
    <w:rsid w:val="00B01CD9"/>
    <w:rsid w:val="00B02085"/>
    <w:rsid w:val="00B02239"/>
    <w:rsid w:val="00B023F6"/>
    <w:rsid w:val="00B025DB"/>
    <w:rsid w:val="00B0274E"/>
    <w:rsid w:val="00B0277B"/>
    <w:rsid w:val="00B029EA"/>
    <w:rsid w:val="00B031D9"/>
    <w:rsid w:val="00B0392E"/>
    <w:rsid w:val="00B039E0"/>
    <w:rsid w:val="00B03DC1"/>
    <w:rsid w:val="00B03FE9"/>
    <w:rsid w:val="00B04108"/>
    <w:rsid w:val="00B04A1D"/>
    <w:rsid w:val="00B04A4E"/>
    <w:rsid w:val="00B050CE"/>
    <w:rsid w:val="00B055BA"/>
    <w:rsid w:val="00B0561F"/>
    <w:rsid w:val="00B05663"/>
    <w:rsid w:val="00B05828"/>
    <w:rsid w:val="00B05892"/>
    <w:rsid w:val="00B058A9"/>
    <w:rsid w:val="00B05AFC"/>
    <w:rsid w:val="00B05CE0"/>
    <w:rsid w:val="00B05CFF"/>
    <w:rsid w:val="00B06131"/>
    <w:rsid w:val="00B06369"/>
    <w:rsid w:val="00B0663F"/>
    <w:rsid w:val="00B0679F"/>
    <w:rsid w:val="00B0691B"/>
    <w:rsid w:val="00B06A9D"/>
    <w:rsid w:val="00B06ACC"/>
    <w:rsid w:val="00B06B2E"/>
    <w:rsid w:val="00B074BB"/>
    <w:rsid w:val="00B07726"/>
    <w:rsid w:val="00B078A1"/>
    <w:rsid w:val="00B07B65"/>
    <w:rsid w:val="00B07E82"/>
    <w:rsid w:val="00B07FA0"/>
    <w:rsid w:val="00B101DC"/>
    <w:rsid w:val="00B1055E"/>
    <w:rsid w:val="00B10601"/>
    <w:rsid w:val="00B10B40"/>
    <w:rsid w:val="00B10B77"/>
    <w:rsid w:val="00B10F97"/>
    <w:rsid w:val="00B1113F"/>
    <w:rsid w:val="00B112B7"/>
    <w:rsid w:val="00B114F1"/>
    <w:rsid w:val="00B1151F"/>
    <w:rsid w:val="00B11AAB"/>
    <w:rsid w:val="00B11B17"/>
    <w:rsid w:val="00B11B87"/>
    <w:rsid w:val="00B11D07"/>
    <w:rsid w:val="00B11F06"/>
    <w:rsid w:val="00B12331"/>
    <w:rsid w:val="00B12365"/>
    <w:rsid w:val="00B123F2"/>
    <w:rsid w:val="00B12A24"/>
    <w:rsid w:val="00B12C1E"/>
    <w:rsid w:val="00B1304C"/>
    <w:rsid w:val="00B13061"/>
    <w:rsid w:val="00B134B4"/>
    <w:rsid w:val="00B14102"/>
    <w:rsid w:val="00B141F6"/>
    <w:rsid w:val="00B14286"/>
    <w:rsid w:val="00B145C4"/>
    <w:rsid w:val="00B156BD"/>
    <w:rsid w:val="00B1574B"/>
    <w:rsid w:val="00B158AB"/>
    <w:rsid w:val="00B15B39"/>
    <w:rsid w:val="00B15BD9"/>
    <w:rsid w:val="00B16111"/>
    <w:rsid w:val="00B162E7"/>
    <w:rsid w:val="00B1670F"/>
    <w:rsid w:val="00B16747"/>
    <w:rsid w:val="00B167CF"/>
    <w:rsid w:val="00B16B4B"/>
    <w:rsid w:val="00B16CA1"/>
    <w:rsid w:val="00B16F1D"/>
    <w:rsid w:val="00B17181"/>
    <w:rsid w:val="00B17BC3"/>
    <w:rsid w:val="00B17C41"/>
    <w:rsid w:val="00B17D20"/>
    <w:rsid w:val="00B17D27"/>
    <w:rsid w:val="00B17D40"/>
    <w:rsid w:val="00B17E0A"/>
    <w:rsid w:val="00B17F5A"/>
    <w:rsid w:val="00B201B0"/>
    <w:rsid w:val="00B202E5"/>
    <w:rsid w:val="00B20440"/>
    <w:rsid w:val="00B2067B"/>
    <w:rsid w:val="00B2184F"/>
    <w:rsid w:val="00B22181"/>
    <w:rsid w:val="00B2246A"/>
    <w:rsid w:val="00B22564"/>
    <w:rsid w:val="00B22620"/>
    <w:rsid w:val="00B228E7"/>
    <w:rsid w:val="00B22B44"/>
    <w:rsid w:val="00B22C10"/>
    <w:rsid w:val="00B22C62"/>
    <w:rsid w:val="00B22D29"/>
    <w:rsid w:val="00B22DF8"/>
    <w:rsid w:val="00B2314A"/>
    <w:rsid w:val="00B23188"/>
    <w:rsid w:val="00B2327C"/>
    <w:rsid w:val="00B23596"/>
    <w:rsid w:val="00B23597"/>
    <w:rsid w:val="00B23AA0"/>
    <w:rsid w:val="00B23B2D"/>
    <w:rsid w:val="00B23C4D"/>
    <w:rsid w:val="00B23E36"/>
    <w:rsid w:val="00B23E55"/>
    <w:rsid w:val="00B23FD6"/>
    <w:rsid w:val="00B2407C"/>
    <w:rsid w:val="00B2421B"/>
    <w:rsid w:val="00B24299"/>
    <w:rsid w:val="00B2440C"/>
    <w:rsid w:val="00B24628"/>
    <w:rsid w:val="00B24704"/>
    <w:rsid w:val="00B248EF"/>
    <w:rsid w:val="00B24BA9"/>
    <w:rsid w:val="00B24DE2"/>
    <w:rsid w:val="00B24DE4"/>
    <w:rsid w:val="00B24E6B"/>
    <w:rsid w:val="00B24E86"/>
    <w:rsid w:val="00B2506F"/>
    <w:rsid w:val="00B254B8"/>
    <w:rsid w:val="00B254F6"/>
    <w:rsid w:val="00B2579A"/>
    <w:rsid w:val="00B258D3"/>
    <w:rsid w:val="00B258FE"/>
    <w:rsid w:val="00B25B10"/>
    <w:rsid w:val="00B25D61"/>
    <w:rsid w:val="00B25ED8"/>
    <w:rsid w:val="00B25F99"/>
    <w:rsid w:val="00B262E4"/>
    <w:rsid w:val="00B26A21"/>
    <w:rsid w:val="00B26A79"/>
    <w:rsid w:val="00B26B31"/>
    <w:rsid w:val="00B26DBE"/>
    <w:rsid w:val="00B26F41"/>
    <w:rsid w:val="00B26FAE"/>
    <w:rsid w:val="00B27282"/>
    <w:rsid w:val="00B2756B"/>
    <w:rsid w:val="00B27B0C"/>
    <w:rsid w:val="00B27F49"/>
    <w:rsid w:val="00B303E8"/>
    <w:rsid w:val="00B306AD"/>
    <w:rsid w:val="00B30858"/>
    <w:rsid w:val="00B3089F"/>
    <w:rsid w:val="00B3096F"/>
    <w:rsid w:val="00B30A5B"/>
    <w:rsid w:val="00B30D71"/>
    <w:rsid w:val="00B31197"/>
    <w:rsid w:val="00B3192E"/>
    <w:rsid w:val="00B31B04"/>
    <w:rsid w:val="00B31DD3"/>
    <w:rsid w:val="00B31E0F"/>
    <w:rsid w:val="00B3204D"/>
    <w:rsid w:val="00B326F3"/>
    <w:rsid w:val="00B3284E"/>
    <w:rsid w:val="00B328E1"/>
    <w:rsid w:val="00B32B59"/>
    <w:rsid w:val="00B32C5F"/>
    <w:rsid w:val="00B32EFD"/>
    <w:rsid w:val="00B32FFE"/>
    <w:rsid w:val="00B33150"/>
    <w:rsid w:val="00B3345A"/>
    <w:rsid w:val="00B3359B"/>
    <w:rsid w:val="00B33780"/>
    <w:rsid w:val="00B343D2"/>
    <w:rsid w:val="00B3440D"/>
    <w:rsid w:val="00B3440E"/>
    <w:rsid w:val="00B3467C"/>
    <w:rsid w:val="00B34739"/>
    <w:rsid w:val="00B347F6"/>
    <w:rsid w:val="00B34A57"/>
    <w:rsid w:val="00B35014"/>
    <w:rsid w:val="00B3522A"/>
    <w:rsid w:val="00B354E7"/>
    <w:rsid w:val="00B35565"/>
    <w:rsid w:val="00B3591E"/>
    <w:rsid w:val="00B35969"/>
    <w:rsid w:val="00B35A59"/>
    <w:rsid w:val="00B35B60"/>
    <w:rsid w:val="00B35E68"/>
    <w:rsid w:val="00B35FAA"/>
    <w:rsid w:val="00B3646F"/>
    <w:rsid w:val="00B3677C"/>
    <w:rsid w:val="00B36A0E"/>
    <w:rsid w:val="00B36BDA"/>
    <w:rsid w:val="00B36E78"/>
    <w:rsid w:val="00B36EDA"/>
    <w:rsid w:val="00B36F20"/>
    <w:rsid w:val="00B36F30"/>
    <w:rsid w:val="00B36F39"/>
    <w:rsid w:val="00B36FE4"/>
    <w:rsid w:val="00B37223"/>
    <w:rsid w:val="00B3723A"/>
    <w:rsid w:val="00B372CC"/>
    <w:rsid w:val="00B37402"/>
    <w:rsid w:val="00B37605"/>
    <w:rsid w:val="00B37827"/>
    <w:rsid w:val="00B37A39"/>
    <w:rsid w:val="00B37FB9"/>
    <w:rsid w:val="00B4028C"/>
    <w:rsid w:val="00B40292"/>
    <w:rsid w:val="00B405A0"/>
    <w:rsid w:val="00B406DC"/>
    <w:rsid w:val="00B407DC"/>
    <w:rsid w:val="00B40937"/>
    <w:rsid w:val="00B40A9F"/>
    <w:rsid w:val="00B40AE3"/>
    <w:rsid w:val="00B40CD4"/>
    <w:rsid w:val="00B40D70"/>
    <w:rsid w:val="00B412B4"/>
    <w:rsid w:val="00B413E2"/>
    <w:rsid w:val="00B4154C"/>
    <w:rsid w:val="00B415D0"/>
    <w:rsid w:val="00B416D6"/>
    <w:rsid w:val="00B4187A"/>
    <w:rsid w:val="00B42090"/>
    <w:rsid w:val="00B420A6"/>
    <w:rsid w:val="00B42230"/>
    <w:rsid w:val="00B42240"/>
    <w:rsid w:val="00B4245A"/>
    <w:rsid w:val="00B4252C"/>
    <w:rsid w:val="00B4258B"/>
    <w:rsid w:val="00B427E7"/>
    <w:rsid w:val="00B42B75"/>
    <w:rsid w:val="00B42B77"/>
    <w:rsid w:val="00B43580"/>
    <w:rsid w:val="00B43589"/>
    <w:rsid w:val="00B43698"/>
    <w:rsid w:val="00B436DA"/>
    <w:rsid w:val="00B436FF"/>
    <w:rsid w:val="00B4380A"/>
    <w:rsid w:val="00B43D93"/>
    <w:rsid w:val="00B43E41"/>
    <w:rsid w:val="00B44163"/>
    <w:rsid w:val="00B446E1"/>
    <w:rsid w:val="00B44C26"/>
    <w:rsid w:val="00B45056"/>
    <w:rsid w:val="00B45248"/>
    <w:rsid w:val="00B4541F"/>
    <w:rsid w:val="00B454D5"/>
    <w:rsid w:val="00B4594A"/>
    <w:rsid w:val="00B45B50"/>
    <w:rsid w:val="00B45C75"/>
    <w:rsid w:val="00B4636F"/>
    <w:rsid w:val="00B4677A"/>
    <w:rsid w:val="00B46790"/>
    <w:rsid w:val="00B46874"/>
    <w:rsid w:val="00B46A7F"/>
    <w:rsid w:val="00B46AB6"/>
    <w:rsid w:val="00B46C41"/>
    <w:rsid w:val="00B4703F"/>
    <w:rsid w:val="00B4723B"/>
    <w:rsid w:val="00B47242"/>
    <w:rsid w:val="00B4745E"/>
    <w:rsid w:val="00B476BE"/>
    <w:rsid w:val="00B47AAA"/>
    <w:rsid w:val="00B47B2F"/>
    <w:rsid w:val="00B47C22"/>
    <w:rsid w:val="00B47F3A"/>
    <w:rsid w:val="00B505D5"/>
    <w:rsid w:val="00B50642"/>
    <w:rsid w:val="00B50866"/>
    <w:rsid w:val="00B50B16"/>
    <w:rsid w:val="00B51217"/>
    <w:rsid w:val="00B514E2"/>
    <w:rsid w:val="00B515BE"/>
    <w:rsid w:val="00B51774"/>
    <w:rsid w:val="00B51918"/>
    <w:rsid w:val="00B519F1"/>
    <w:rsid w:val="00B51ABE"/>
    <w:rsid w:val="00B51D00"/>
    <w:rsid w:val="00B5224C"/>
    <w:rsid w:val="00B5277A"/>
    <w:rsid w:val="00B52786"/>
    <w:rsid w:val="00B52810"/>
    <w:rsid w:val="00B52867"/>
    <w:rsid w:val="00B52D31"/>
    <w:rsid w:val="00B533C8"/>
    <w:rsid w:val="00B535D5"/>
    <w:rsid w:val="00B536C3"/>
    <w:rsid w:val="00B536FE"/>
    <w:rsid w:val="00B5370F"/>
    <w:rsid w:val="00B53B50"/>
    <w:rsid w:val="00B53EED"/>
    <w:rsid w:val="00B53EFF"/>
    <w:rsid w:val="00B53F38"/>
    <w:rsid w:val="00B5410B"/>
    <w:rsid w:val="00B54358"/>
    <w:rsid w:val="00B547FB"/>
    <w:rsid w:val="00B54801"/>
    <w:rsid w:val="00B548A1"/>
    <w:rsid w:val="00B549AC"/>
    <w:rsid w:val="00B54A6F"/>
    <w:rsid w:val="00B54C6B"/>
    <w:rsid w:val="00B54CAF"/>
    <w:rsid w:val="00B554CE"/>
    <w:rsid w:val="00B555DB"/>
    <w:rsid w:val="00B55AFE"/>
    <w:rsid w:val="00B55C74"/>
    <w:rsid w:val="00B55C8E"/>
    <w:rsid w:val="00B55F02"/>
    <w:rsid w:val="00B56354"/>
    <w:rsid w:val="00B56639"/>
    <w:rsid w:val="00B5687E"/>
    <w:rsid w:val="00B568BF"/>
    <w:rsid w:val="00B5691A"/>
    <w:rsid w:val="00B56F1C"/>
    <w:rsid w:val="00B57391"/>
    <w:rsid w:val="00B5745A"/>
    <w:rsid w:val="00B57502"/>
    <w:rsid w:val="00B6014A"/>
    <w:rsid w:val="00B60222"/>
    <w:rsid w:val="00B608C2"/>
    <w:rsid w:val="00B609E1"/>
    <w:rsid w:val="00B60D95"/>
    <w:rsid w:val="00B61347"/>
    <w:rsid w:val="00B6171B"/>
    <w:rsid w:val="00B62051"/>
    <w:rsid w:val="00B6215E"/>
    <w:rsid w:val="00B62275"/>
    <w:rsid w:val="00B62341"/>
    <w:rsid w:val="00B62540"/>
    <w:rsid w:val="00B62694"/>
    <w:rsid w:val="00B627C6"/>
    <w:rsid w:val="00B62947"/>
    <w:rsid w:val="00B62CE1"/>
    <w:rsid w:val="00B62E34"/>
    <w:rsid w:val="00B631BF"/>
    <w:rsid w:val="00B6329E"/>
    <w:rsid w:val="00B6356F"/>
    <w:rsid w:val="00B638B0"/>
    <w:rsid w:val="00B639A2"/>
    <w:rsid w:val="00B63A61"/>
    <w:rsid w:val="00B63DE6"/>
    <w:rsid w:val="00B64395"/>
    <w:rsid w:val="00B6449F"/>
    <w:rsid w:val="00B645E8"/>
    <w:rsid w:val="00B648CF"/>
    <w:rsid w:val="00B648E6"/>
    <w:rsid w:val="00B649BF"/>
    <w:rsid w:val="00B64E48"/>
    <w:rsid w:val="00B64E91"/>
    <w:rsid w:val="00B64FA4"/>
    <w:rsid w:val="00B653D7"/>
    <w:rsid w:val="00B65478"/>
    <w:rsid w:val="00B657F9"/>
    <w:rsid w:val="00B65F2E"/>
    <w:rsid w:val="00B65F30"/>
    <w:rsid w:val="00B660DB"/>
    <w:rsid w:val="00B661A7"/>
    <w:rsid w:val="00B66207"/>
    <w:rsid w:val="00B663A0"/>
    <w:rsid w:val="00B66706"/>
    <w:rsid w:val="00B66C30"/>
    <w:rsid w:val="00B66C8F"/>
    <w:rsid w:val="00B66CC5"/>
    <w:rsid w:val="00B66DEC"/>
    <w:rsid w:val="00B670AA"/>
    <w:rsid w:val="00B673F3"/>
    <w:rsid w:val="00B6749A"/>
    <w:rsid w:val="00B6776C"/>
    <w:rsid w:val="00B67B03"/>
    <w:rsid w:val="00B67D1B"/>
    <w:rsid w:val="00B67ED1"/>
    <w:rsid w:val="00B67EDC"/>
    <w:rsid w:val="00B7012A"/>
    <w:rsid w:val="00B70304"/>
    <w:rsid w:val="00B70451"/>
    <w:rsid w:val="00B709A4"/>
    <w:rsid w:val="00B70AB2"/>
    <w:rsid w:val="00B70BDD"/>
    <w:rsid w:val="00B71067"/>
    <w:rsid w:val="00B71420"/>
    <w:rsid w:val="00B71520"/>
    <w:rsid w:val="00B71856"/>
    <w:rsid w:val="00B718BF"/>
    <w:rsid w:val="00B71A66"/>
    <w:rsid w:val="00B71B95"/>
    <w:rsid w:val="00B71E24"/>
    <w:rsid w:val="00B72011"/>
    <w:rsid w:val="00B72413"/>
    <w:rsid w:val="00B72498"/>
    <w:rsid w:val="00B72611"/>
    <w:rsid w:val="00B7266B"/>
    <w:rsid w:val="00B72755"/>
    <w:rsid w:val="00B728A4"/>
    <w:rsid w:val="00B72B0C"/>
    <w:rsid w:val="00B72B35"/>
    <w:rsid w:val="00B72C27"/>
    <w:rsid w:val="00B72C83"/>
    <w:rsid w:val="00B72E19"/>
    <w:rsid w:val="00B732DA"/>
    <w:rsid w:val="00B739B9"/>
    <w:rsid w:val="00B73B23"/>
    <w:rsid w:val="00B73B9F"/>
    <w:rsid w:val="00B742B0"/>
    <w:rsid w:val="00B748BA"/>
    <w:rsid w:val="00B74923"/>
    <w:rsid w:val="00B74992"/>
    <w:rsid w:val="00B751C8"/>
    <w:rsid w:val="00B75230"/>
    <w:rsid w:val="00B75983"/>
    <w:rsid w:val="00B759C8"/>
    <w:rsid w:val="00B75AF2"/>
    <w:rsid w:val="00B75C09"/>
    <w:rsid w:val="00B75C34"/>
    <w:rsid w:val="00B75CF2"/>
    <w:rsid w:val="00B75D7C"/>
    <w:rsid w:val="00B75D94"/>
    <w:rsid w:val="00B75DC2"/>
    <w:rsid w:val="00B75DF4"/>
    <w:rsid w:val="00B760BD"/>
    <w:rsid w:val="00B76577"/>
    <w:rsid w:val="00B76CA8"/>
    <w:rsid w:val="00B76E66"/>
    <w:rsid w:val="00B77229"/>
    <w:rsid w:val="00B7734F"/>
    <w:rsid w:val="00B777EC"/>
    <w:rsid w:val="00B77883"/>
    <w:rsid w:val="00B77888"/>
    <w:rsid w:val="00B801DA"/>
    <w:rsid w:val="00B8033F"/>
    <w:rsid w:val="00B805F7"/>
    <w:rsid w:val="00B809E9"/>
    <w:rsid w:val="00B80FD9"/>
    <w:rsid w:val="00B81343"/>
    <w:rsid w:val="00B8145D"/>
    <w:rsid w:val="00B814CF"/>
    <w:rsid w:val="00B81542"/>
    <w:rsid w:val="00B8159C"/>
    <w:rsid w:val="00B81699"/>
    <w:rsid w:val="00B816E6"/>
    <w:rsid w:val="00B817B7"/>
    <w:rsid w:val="00B81926"/>
    <w:rsid w:val="00B81B95"/>
    <w:rsid w:val="00B81CFF"/>
    <w:rsid w:val="00B81D0B"/>
    <w:rsid w:val="00B81F0F"/>
    <w:rsid w:val="00B81F78"/>
    <w:rsid w:val="00B827CF"/>
    <w:rsid w:val="00B82941"/>
    <w:rsid w:val="00B82A4F"/>
    <w:rsid w:val="00B82A8D"/>
    <w:rsid w:val="00B82D06"/>
    <w:rsid w:val="00B82F25"/>
    <w:rsid w:val="00B82F94"/>
    <w:rsid w:val="00B83073"/>
    <w:rsid w:val="00B832E9"/>
    <w:rsid w:val="00B8363D"/>
    <w:rsid w:val="00B836B7"/>
    <w:rsid w:val="00B83B57"/>
    <w:rsid w:val="00B83C73"/>
    <w:rsid w:val="00B83DA6"/>
    <w:rsid w:val="00B83E52"/>
    <w:rsid w:val="00B83F85"/>
    <w:rsid w:val="00B84044"/>
    <w:rsid w:val="00B84162"/>
    <w:rsid w:val="00B84686"/>
    <w:rsid w:val="00B848B8"/>
    <w:rsid w:val="00B84AC4"/>
    <w:rsid w:val="00B84CBF"/>
    <w:rsid w:val="00B84E56"/>
    <w:rsid w:val="00B84E5A"/>
    <w:rsid w:val="00B84E9C"/>
    <w:rsid w:val="00B84FFC"/>
    <w:rsid w:val="00B8539D"/>
    <w:rsid w:val="00B85474"/>
    <w:rsid w:val="00B8551E"/>
    <w:rsid w:val="00B855DC"/>
    <w:rsid w:val="00B8582B"/>
    <w:rsid w:val="00B85A85"/>
    <w:rsid w:val="00B85D67"/>
    <w:rsid w:val="00B861A2"/>
    <w:rsid w:val="00B862E3"/>
    <w:rsid w:val="00B864E7"/>
    <w:rsid w:val="00B86A1E"/>
    <w:rsid w:val="00B86A49"/>
    <w:rsid w:val="00B86C77"/>
    <w:rsid w:val="00B8753B"/>
    <w:rsid w:val="00B8762E"/>
    <w:rsid w:val="00B87797"/>
    <w:rsid w:val="00B87A56"/>
    <w:rsid w:val="00B87AAB"/>
    <w:rsid w:val="00B87B35"/>
    <w:rsid w:val="00B903EC"/>
    <w:rsid w:val="00B9055B"/>
    <w:rsid w:val="00B90861"/>
    <w:rsid w:val="00B9093E"/>
    <w:rsid w:val="00B909FE"/>
    <w:rsid w:val="00B90A5B"/>
    <w:rsid w:val="00B90D31"/>
    <w:rsid w:val="00B90D3C"/>
    <w:rsid w:val="00B90D7B"/>
    <w:rsid w:val="00B910A4"/>
    <w:rsid w:val="00B913BA"/>
    <w:rsid w:val="00B917EB"/>
    <w:rsid w:val="00B919EB"/>
    <w:rsid w:val="00B91E8B"/>
    <w:rsid w:val="00B91E9F"/>
    <w:rsid w:val="00B91EDE"/>
    <w:rsid w:val="00B92416"/>
    <w:rsid w:val="00B92765"/>
    <w:rsid w:val="00B92936"/>
    <w:rsid w:val="00B92C13"/>
    <w:rsid w:val="00B92D5E"/>
    <w:rsid w:val="00B930B3"/>
    <w:rsid w:val="00B931E4"/>
    <w:rsid w:val="00B934FE"/>
    <w:rsid w:val="00B93808"/>
    <w:rsid w:val="00B93D71"/>
    <w:rsid w:val="00B93F58"/>
    <w:rsid w:val="00B940E9"/>
    <w:rsid w:val="00B94314"/>
    <w:rsid w:val="00B943E7"/>
    <w:rsid w:val="00B9442D"/>
    <w:rsid w:val="00B945DB"/>
    <w:rsid w:val="00B9496F"/>
    <w:rsid w:val="00B94B8D"/>
    <w:rsid w:val="00B94FDC"/>
    <w:rsid w:val="00B95074"/>
    <w:rsid w:val="00B9564F"/>
    <w:rsid w:val="00B95921"/>
    <w:rsid w:val="00B95B31"/>
    <w:rsid w:val="00B95DA1"/>
    <w:rsid w:val="00B9603C"/>
    <w:rsid w:val="00B960B3"/>
    <w:rsid w:val="00B96262"/>
    <w:rsid w:val="00B96339"/>
    <w:rsid w:val="00B9641D"/>
    <w:rsid w:val="00B96633"/>
    <w:rsid w:val="00B969E0"/>
    <w:rsid w:val="00B96BC7"/>
    <w:rsid w:val="00B96DD2"/>
    <w:rsid w:val="00B96FE5"/>
    <w:rsid w:val="00B97223"/>
    <w:rsid w:val="00B97409"/>
    <w:rsid w:val="00B9775E"/>
    <w:rsid w:val="00B97E7A"/>
    <w:rsid w:val="00B97E99"/>
    <w:rsid w:val="00BA0611"/>
    <w:rsid w:val="00BA06C5"/>
    <w:rsid w:val="00BA06C8"/>
    <w:rsid w:val="00BA0823"/>
    <w:rsid w:val="00BA0915"/>
    <w:rsid w:val="00BA0AC5"/>
    <w:rsid w:val="00BA0C0B"/>
    <w:rsid w:val="00BA0D72"/>
    <w:rsid w:val="00BA1218"/>
    <w:rsid w:val="00BA1572"/>
    <w:rsid w:val="00BA16AD"/>
    <w:rsid w:val="00BA18D2"/>
    <w:rsid w:val="00BA1936"/>
    <w:rsid w:val="00BA1A23"/>
    <w:rsid w:val="00BA1C38"/>
    <w:rsid w:val="00BA2552"/>
    <w:rsid w:val="00BA28F8"/>
    <w:rsid w:val="00BA2D4A"/>
    <w:rsid w:val="00BA2D77"/>
    <w:rsid w:val="00BA326B"/>
    <w:rsid w:val="00BA32D4"/>
    <w:rsid w:val="00BA3867"/>
    <w:rsid w:val="00BA3BF9"/>
    <w:rsid w:val="00BA3C2A"/>
    <w:rsid w:val="00BA3C83"/>
    <w:rsid w:val="00BA3ED1"/>
    <w:rsid w:val="00BA3FDD"/>
    <w:rsid w:val="00BA403B"/>
    <w:rsid w:val="00BA4984"/>
    <w:rsid w:val="00BA49EF"/>
    <w:rsid w:val="00BA4DE5"/>
    <w:rsid w:val="00BA4EB5"/>
    <w:rsid w:val="00BA51EE"/>
    <w:rsid w:val="00BA541C"/>
    <w:rsid w:val="00BA5523"/>
    <w:rsid w:val="00BA56D5"/>
    <w:rsid w:val="00BA5C11"/>
    <w:rsid w:val="00BA61D3"/>
    <w:rsid w:val="00BA62B5"/>
    <w:rsid w:val="00BA632B"/>
    <w:rsid w:val="00BA6432"/>
    <w:rsid w:val="00BA6559"/>
    <w:rsid w:val="00BA6686"/>
    <w:rsid w:val="00BA6843"/>
    <w:rsid w:val="00BA69FE"/>
    <w:rsid w:val="00BA6A89"/>
    <w:rsid w:val="00BA6B52"/>
    <w:rsid w:val="00BA7315"/>
    <w:rsid w:val="00BA7459"/>
    <w:rsid w:val="00BA76FB"/>
    <w:rsid w:val="00BA7947"/>
    <w:rsid w:val="00BA7F02"/>
    <w:rsid w:val="00BB0061"/>
    <w:rsid w:val="00BB046C"/>
    <w:rsid w:val="00BB0475"/>
    <w:rsid w:val="00BB0515"/>
    <w:rsid w:val="00BB070B"/>
    <w:rsid w:val="00BB0766"/>
    <w:rsid w:val="00BB0826"/>
    <w:rsid w:val="00BB0970"/>
    <w:rsid w:val="00BB0AD7"/>
    <w:rsid w:val="00BB0B2D"/>
    <w:rsid w:val="00BB0CCA"/>
    <w:rsid w:val="00BB11C4"/>
    <w:rsid w:val="00BB13E6"/>
    <w:rsid w:val="00BB144E"/>
    <w:rsid w:val="00BB14AF"/>
    <w:rsid w:val="00BB1524"/>
    <w:rsid w:val="00BB15F5"/>
    <w:rsid w:val="00BB16F7"/>
    <w:rsid w:val="00BB19F6"/>
    <w:rsid w:val="00BB1D0D"/>
    <w:rsid w:val="00BB1DDF"/>
    <w:rsid w:val="00BB1E84"/>
    <w:rsid w:val="00BB1F54"/>
    <w:rsid w:val="00BB20A4"/>
    <w:rsid w:val="00BB20E1"/>
    <w:rsid w:val="00BB2672"/>
    <w:rsid w:val="00BB2873"/>
    <w:rsid w:val="00BB28F6"/>
    <w:rsid w:val="00BB2CB9"/>
    <w:rsid w:val="00BB2ECB"/>
    <w:rsid w:val="00BB2FF6"/>
    <w:rsid w:val="00BB3069"/>
    <w:rsid w:val="00BB3113"/>
    <w:rsid w:val="00BB31A4"/>
    <w:rsid w:val="00BB3201"/>
    <w:rsid w:val="00BB3279"/>
    <w:rsid w:val="00BB3313"/>
    <w:rsid w:val="00BB360A"/>
    <w:rsid w:val="00BB3686"/>
    <w:rsid w:val="00BB36B6"/>
    <w:rsid w:val="00BB3A5D"/>
    <w:rsid w:val="00BB3C24"/>
    <w:rsid w:val="00BB3CAB"/>
    <w:rsid w:val="00BB3D24"/>
    <w:rsid w:val="00BB4100"/>
    <w:rsid w:val="00BB43DC"/>
    <w:rsid w:val="00BB4596"/>
    <w:rsid w:val="00BB45D2"/>
    <w:rsid w:val="00BB4988"/>
    <w:rsid w:val="00BB4AC9"/>
    <w:rsid w:val="00BB4BDB"/>
    <w:rsid w:val="00BB4C19"/>
    <w:rsid w:val="00BB4C5D"/>
    <w:rsid w:val="00BB4D9F"/>
    <w:rsid w:val="00BB4F2E"/>
    <w:rsid w:val="00BB5106"/>
    <w:rsid w:val="00BB54DD"/>
    <w:rsid w:val="00BB54FF"/>
    <w:rsid w:val="00BB5824"/>
    <w:rsid w:val="00BB5943"/>
    <w:rsid w:val="00BB5D2A"/>
    <w:rsid w:val="00BB5DC2"/>
    <w:rsid w:val="00BB5E05"/>
    <w:rsid w:val="00BB5E1D"/>
    <w:rsid w:val="00BB6030"/>
    <w:rsid w:val="00BB6357"/>
    <w:rsid w:val="00BB6611"/>
    <w:rsid w:val="00BB6703"/>
    <w:rsid w:val="00BB6738"/>
    <w:rsid w:val="00BB67E5"/>
    <w:rsid w:val="00BB6B5A"/>
    <w:rsid w:val="00BB74AF"/>
    <w:rsid w:val="00BB75BE"/>
    <w:rsid w:val="00BB78A1"/>
    <w:rsid w:val="00BB798F"/>
    <w:rsid w:val="00BB7AC1"/>
    <w:rsid w:val="00BB7AD7"/>
    <w:rsid w:val="00BB7BF2"/>
    <w:rsid w:val="00BB7CE6"/>
    <w:rsid w:val="00BC0187"/>
    <w:rsid w:val="00BC031A"/>
    <w:rsid w:val="00BC05A1"/>
    <w:rsid w:val="00BC07F5"/>
    <w:rsid w:val="00BC09D8"/>
    <w:rsid w:val="00BC09FD"/>
    <w:rsid w:val="00BC0CF5"/>
    <w:rsid w:val="00BC0F5E"/>
    <w:rsid w:val="00BC12BA"/>
    <w:rsid w:val="00BC18C8"/>
    <w:rsid w:val="00BC18E9"/>
    <w:rsid w:val="00BC193E"/>
    <w:rsid w:val="00BC1D65"/>
    <w:rsid w:val="00BC1F24"/>
    <w:rsid w:val="00BC2386"/>
    <w:rsid w:val="00BC26B3"/>
    <w:rsid w:val="00BC26CF"/>
    <w:rsid w:val="00BC272A"/>
    <w:rsid w:val="00BC27DE"/>
    <w:rsid w:val="00BC2AB5"/>
    <w:rsid w:val="00BC2D29"/>
    <w:rsid w:val="00BC2F80"/>
    <w:rsid w:val="00BC2FF9"/>
    <w:rsid w:val="00BC30E7"/>
    <w:rsid w:val="00BC3391"/>
    <w:rsid w:val="00BC35D0"/>
    <w:rsid w:val="00BC35E6"/>
    <w:rsid w:val="00BC36DD"/>
    <w:rsid w:val="00BC37E3"/>
    <w:rsid w:val="00BC3C64"/>
    <w:rsid w:val="00BC427E"/>
    <w:rsid w:val="00BC4565"/>
    <w:rsid w:val="00BC45AB"/>
    <w:rsid w:val="00BC487F"/>
    <w:rsid w:val="00BC4BF6"/>
    <w:rsid w:val="00BC4C1A"/>
    <w:rsid w:val="00BC4C90"/>
    <w:rsid w:val="00BC4C9C"/>
    <w:rsid w:val="00BC4D74"/>
    <w:rsid w:val="00BC4E58"/>
    <w:rsid w:val="00BC53FB"/>
    <w:rsid w:val="00BC5627"/>
    <w:rsid w:val="00BC5695"/>
    <w:rsid w:val="00BC5A5F"/>
    <w:rsid w:val="00BC5EC5"/>
    <w:rsid w:val="00BC5F00"/>
    <w:rsid w:val="00BC64A1"/>
    <w:rsid w:val="00BC6903"/>
    <w:rsid w:val="00BC69AD"/>
    <w:rsid w:val="00BC6BEA"/>
    <w:rsid w:val="00BC6D68"/>
    <w:rsid w:val="00BC722B"/>
    <w:rsid w:val="00BC722E"/>
    <w:rsid w:val="00BC72DF"/>
    <w:rsid w:val="00BC7481"/>
    <w:rsid w:val="00BC750D"/>
    <w:rsid w:val="00BC750E"/>
    <w:rsid w:val="00BC7978"/>
    <w:rsid w:val="00BC79E8"/>
    <w:rsid w:val="00BC7A0D"/>
    <w:rsid w:val="00BC7AA1"/>
    <w:rsid w:val="00BC7B1A"/>
    <w:rsid w:val="00BC7B32"/>
    <w:rsid w:val="00BC7BCE"/>
    <w:rsid w:val="00BC7CBB"/>
    <w:rsid w:val="00BC7E7B"/>
    <w:rsid w:val="00BD01B1"/>
    <w:rsid w:val="00BD0691"/>
    <w:rsid w:val="00BD08CF"/>
    <w:rsid w:val="00BD08DC"/>
    <w:rsid w:val="00BD0923"/>
    <w:rsid w:val="00BD0A54"/>
    <w:rsid w:val="00BD0C06"/>
    <w:rsid w:val="00BD0DE7"/>
    <w:rsid w:val="00BD0F27"/>
    <w:rsid w:val="00BD1031"/>
    <w:rsid w:val="00BD1059"/>
    <w:rsid w:val="00BD1169"/>
    <w:rsid w:val="00BD15F5"/>
    <w:rsid w:val="00BD1615"/>
    <w:rsid w:val="00BD1782"/>
    <w:rsid w:val="00BD18A0"/>
    <w:rsid w:val="00BD19B5"/>
    <w:rsid w:val="00BD1BA6"/>
    <w:rsid w:val="00BD1FA3"/>
    <w:rsid w:val="00BD21DC"/>
    <w:rsid w:val="00BD2296"/>
    <w:rsid w:val="00BD22F1"/>
    <w:rsid w:val="00BD2324"/>
    <w:rsid w:val="00BD2487"/>
    <w:rsid w:val="00BD28DF"/>
    <w:rsid w:val="00BD28F1"/>
    <w:rsid w:val="00BD2949"/>
    <w:rsid w:val="00BD2CEB"/>
    <w:rsid w:val="00BD30AC"/>
    <w:rsid w:val="00BD30B0"/>
    <w:rsid w:val="00BD30CF"/>
    <w:rsid w:val="00BD31A9"/>
    <w:rsid w:val="00BD31C5"/>
    <w:rsid w:val="00BD3B71"/>
    <w:rsid w:val="00BD3BC6"/>
    <w:rsid w:val="00BD3CDB"/>
    <w:rsid w:val="00BD404C"/>
    <w:rsid w:val="00BD418A"/>
    <w:rsid w:val="00BD42E7"/>
    <w:rsid w:val="00BD43A2"/>
    <w:rsid w:val="00BD4422"/>
    <w:rsid w:val="00BD452C"/>
    <w:rsid w:val="00BD4543"/>
    <w:rsid w:val="00BD45E8"/>
    <w:rsid w:val="00BD4919"/>
    <w:rsid w:val="00BD4944"/>
    <w:rsid w:val="00BD4BFC"/>
    <w:rsid w:val="00BD4C8D"/>
    <w:rsid w:val="00BD4F4A"/>
    <w:rsid w:val="00BD5100"/>
    <w:rsid w:val="00BD5178"/>
    <w:rsid w:val="00BD545C"/>
    <w:rsid w:val="00BD574B"/>
    <w:rsid w:val="00BD59AB"/>
    <w:rsid w:val="00BD5D98"/>
    <w:rsid w:val="00BD628D"/>
    <w:rsid w:val="00BD656F"/>
    <w:rsid w:val="00BD6648"/>
    <w:rsid w:val="00BD677D"/>
    <w:rsid w:val="00BD6B56"/>
    <w:rsid w:val="00BD6CF2"/>
    <w:rsid w:val="00BD6D57"/>
    <w:rsid w:val="00BD7146"/>
    <w:rsid w:val="00BD7189"/>
    <w:rsid w:val="00BD71D6"/>
    <w:rsid w:val="00BD7240"/>
    <w:rsid w:val="00BD7375"/>
    <w:rsid w:val="00BD7500"/>
    <w:rsid w:val="00BD7B75"/>
    <w:rsid w:val="00BD7D8C"/>
    <w:rsid w:val="00BD7DD1"/>
    <w:rsid w:val="00BD7EEE"/>
    <w:rsid w:val="00BE02DA"/>
    <w:rsid w:val="00BE0322"/>
    <w:rsid w:val="00BE0888"/>
    <w:rsid w:val="00BE0922"/>
    <w:rsid w:val="00BE0BCD"/>
    <w:rsid w:val="00BE0C3D"/>
    <w:rsid w:val="00BE0CA9"/>
    <w:rsid w:val="00BE1018"/>
    <w:rsid w:val="00BE1297"/>
    <w:rsid w:val="00BE12EA"/>
    <w:rsid w:val="00BE1612"/>
    <w:rsid w:val="00BE174C"/>
    <w:rsid w:val="00BE17F1"/>
    <w:rsid w:val="00BE196B"/>
    <w:rsid w:val="00BE1CBB"/>
    <w:rsid w:val="00BE1E42"/>
    <w:rsid w:val="00BE1F5B"/>
    <w:rsid w:val="00BE2385"/>
    <w:rsid w:val="00BE25AE"/>
    <w:rsid w:val="00BE2615"/>
    <w:rsid w:val="00BE26B1"/>
    <w:rsid w:val="00BE26DB"/>
    <w:rsid w:val="00BE288C"/>
    <w:rsid w:val="00BE2961"/>
    <w:rsid w:val="00BE299C"/>
    <w:rsid w:val="00BE2A46"/>
    <w:rsid w:val="00BE2A8D"/>
    <w:rsid w:val="00BE2C1F"/>
    <w:rsid w:val="00BE3041"/>
    <w:rsid w:val="00BE31AD"/>
    <w:rsid w:val="00BE3225"/>
    <w:rsid w:val="00BE32E5"/>
    <w:rsid w:val="00BE3717"/>
    <w:rsid w:val="00BE37D8"/>
    <w:rsid w:val="00BE3D52"/>
    <w:rsid w:val="00BE3DF5"/>
    <w:rsid w:val="00BE3FBD"/>
    <w:rsid w:val="00BE408C"/>
    <w:rsid w:val="00BE4229"/>
    <w:rsid w:val="00BE46AE"/>
    <w:rsid w:val="00BE4AD0"/>
    <w:rsid w:val="00BE4B05"/>
    <w:rsid w:val="00BE4C7E"/>
    <w:rsid w:val="00BE5011"/>
    <w:rsid w:val="00BE513C"/>
    <w:rsid w:val="00BE5683"/>
    <w:rsid w:val="00BE58B4"/>
    <w:rsid w:val="00BE596C"/>
    <w:rsid w:val="00BE59E0"/>
    <w:rsid w:val="00BE5A97"/>
    <w:rsid w:val="00BE5A9F"/>
    <w:rsid w:val="00BE6296"/>
    <w:rsid w:val="00BE656F"/>
    <w:rsid w:val="00BE680F"/>
    <w:rsid w:val="00BE697E"/>
    <w:rsid w:val="00BE6BEE"/>
    <w:rsid w:val="00BE6CA1"/>
    <w:rsid w:val="00BE71D3"/>
    <w:rsid w:val="00BE722B"/>
    <w:rsid w:val="00BE7328"/>
    <w:rsid w:val="00BE76E7"/>
    <w:rsid w:val="00BE79C6"/>
    <w:rsid w:val="00BE7C08"/>
    <w:rsid w:val="00BE7FDF"/>
    <w:rsid w:val="00BF007F"/>
    <w:rsid w:val="00BF07D9"/>
    <w:rsid w:val="00BF089D"/>
    <w:rsid w:val="00BF090E"/>
    <w:rsid w:val="00BF0AD6"/>
    <w:rsid w:val="00BF0B2C"/>
    <w:rsid w:val="00BF0EE5"/>
    <w:rsid w:val="00BF1646"/>
    <w:rsid w:val="00BF1801"/>
    <w:rsid w:val="00BF1F0B"/>
    <w:rsid w:val="00BF1FA9"/>
    <w:rsid w:val="00BF2233"/>
    <w:rsid w:val="00BF227E"/>
    <w:rsid w:val="00BF259B"/>
    <w:rsid w:val="00BF2B15"/>
    <w:rsid w:val="00BF2D40"/>
    <w:rsid w:val="00BF3241"/>
    <w:rsid w:val="00BF3481"/>
    <w:rsid w:val="00BF3B04"/>
    <w:rsid w:val="00BF3DCB"/>
    <w:rsid w:val="00BF3F01"/>
    <w:rsid w:val="00BF4152"/>
    <w:rsid w:val="00BF428B"/>
    <w:rsid w:val="00BF429D"/>
    <w:rsid w:val="00BF440A"/>
    <w:rsid w:val="00BF4617"/>
    <w:rsid w:val="00BF498D"/>
    <w:rsid w:val="00BF4C3D"/>
    <w:rsid w:val="00BF4DA9"/>
    <w:rsid w:val="00BF555A"/>
    <w:rsid w:val="00BF5694"/>
    <w:rsid w:val="00BF59D1"/>
    <w:rsid w:val="00BF5DD8"/>
    <w:rsid w:val="00BF5EAF"/>
    <w:rsid w:val="00BF6432"/>
    <w:rsid w:val="00BF6DE1"/>
    <w:rsid w:val="00BF7927"/>
    <w:rsid w:val="00BF7942"/>
    <w:rsid w:val="00BF79A1"/>
    <w:rsid w:val="00BF7AFB"/>
    <w:rsid w:val="00BF7B36"/>
    <w:rsid w:val="00BF7BCB"/>
    <w:rsid w:val="00BF7DE8"/>
    <w:rsid w:val="00BF7FCB"/>
    <w:rsid w:val="00C00213"/>
    <w:rsid w:val="00C00575"/>
    <w:rsid w:val="00C005B3"/>
    <w:rsid w:val="00C0069D"/>
    <w:rsid w:val="00C0079E"/>
    <w:rsid w:val="00C007A4"/>
    <w:rsid w:val="00C00A39"/>
    <w:rsid w:val="00C00B5A"/>
    <w:rsid w:val="00C00D71"/>
    <w:rsid w:val="00C00DEA"/>
    <w:rsid w:val="00C00F0F"/>
    <w:rsid w:val="00C00F8F"/>
    <w:rsid w:val="00C01204"/>
    <w:rsid w:val="00C01371"/>
    <w:rsid w:val="00C0144B"/>
    <w:rsid w:val="00C0193A"/>
    <w:rsid w:val="00C01C65"/>
    <w:rsid w:val="00C02040"/>
    <w:rsid w:val="00C0204E"/>
    <w:rsid w:val="00C02331"/>
    <w:rsid w:val="00C02436"/>
    <w:rsid w:val="00C0250A"/>
    <w:rsid w:val="00C028BA"/>
    <w:rsid w:val="00C02923"/>
    <w:rsid w:val="00C02C77"/>
    <w:rsid w:val="00C02E43"/>
    <w:rsid w:val="00C02F16"/>
    <w:rsid w:val="00C02FFF"/>
    <w:rsid w:val="00C03631"/>
    <w:rsid w:val="00C037BB"/>
    <w:rsid w:val="00C03BC0"/>
    <w:rsid w:val="00C03C11"/>
    <w:rsid w:val="00C04084"/>
    <w:rsid w:val="00C04188"/>
    <w:rsid w:val="00C041CA"/>
    <w:rsid w:val="00C04671"/>
    <w:rsid w:val="00C04A72"/>
    <w:rsid w:val="00C04A9C"/>
    <w:rsid w:val="00C04C3B"/>
    <w:rsid w:val="00C04D25"/>
    <w:rsid w:val="00C04EBF"/>
    <w:rsid w:val="00C04EDB"/>
    <w:rsid w:val="00C04F74"/>
    <w:rsid w:val="00C0516A"/>
    <w:rsid w:val="00C0529B"/>
    <w:rsid w:val="00C059C3"/>
    <w:rsid w:val="00C06060"/>
    <w:rsid w:val="00C0607D"/>
    <w:rsid w:val="00C064B1"/>
    <w:rsid w:val="00C066D6"/>
    <w:rsid w:val="00C069B8"/>
    <w:rsid w:val="00C06A29"/>
    <w:rsid w:val="00C06AEC"/>
    <w:rsid w:val="00C06E0C"/>
    <w:rsid w:val="00C06E28"/>
    <w:rsid w:val="00C06F06"/>
    <w:rsid w:val="00C06F27"/>
    <w:rsid w:val="00C06FCE"/>
    <w:rsid w:val="00C07188"/>
    <w:rsid w:val="00C071BA"/>
    <w:rsid w:val="00C0722B"/>
    <w:rsid w:val="00C07384"/>
    <w:rsid w:val="00C07809"/>
    <w:rsid w:val="00C07922"/>
    <w:rsid w:val="00C101F7"/>
    <w:rsid w:val="00C1033A"/>
    <w:rsid w:val="00C10389"/>
    <w:rsid w:val="00C10B7F"/>
    <w:rsid w:val="00C10C07"/>
    <w:rsid w:val="00C10C9D"/>
    <w:rsid w:val="00C10DFC"/>
    <w:rsid w:val="00C10FDF"/>
    <w:rsid w:val="00C110A2"/>
    <w:rsid w:val="00C1136B"/>
    <w:rsid w:val="00C1140A"/>
    <w:rsid w:val="00C11832"/>
    <w:rsid w:val="00C11A91"/>
    <w:rsid w:val="00C12154"/>
    <w:rsid w:val="00C121A1"/>
    <w:rsid w:val="00C12523"/>
    <w:rsid w:val="00C12725"/>
    <w:rsid w:val="00C12ABC"/>
    <w:rsid w:val="00C12C77"/>
    <w:rsid w:val="00C12E21"/>
    <w:rsid w:val="00C13274"/>
    <w:rsid w:val="00C137CF"/>
    <w:rsid w:val="00C13B22"/>
    <w:rsid w:val="00C1445B"/>
    <w:rsid w:val="00C1468E"/>
    <w:rsid w:val="00C14695"/>
    <w:rsid w:val="00C14D13"/>
    <w:rsid w:val="00C14FD9"/>
    <w:rsid w:val="00C15AFF"/>
    <w:rsid w:val="00C15C3E"/>
    <w:rsid w:val="00C15DD0"/>
    <w:rsid w:val="00C161CA"/>
    <w:rsid w:val="00C166D1"/>
    <w:rsid w:val="00C16732"/>
    <w:rsid w:val="00C167EC"/>
    <w:rsid w:val="00C16875"/>
    <w:rsid w:val="00C16B25"/>
    <w:rsid w:val="00C16B4F"/>
    <w:rsid w:val="00C16F11"/>
    <w:rsid w:val="00C16FF8"/>
    <w:rsid w:val="00C1766B"/>
    <w:rsid w:val="00C1766D"/>
    <w:rsid w:val="00C17719"/>
    <w:rsid w:val="00C17A02"/>
    <w:rsid w:val="00C17F79"/>
    <w:rsid w:val="00C200E5"/>
    <w:rsid w:val="00C203CE"/>
    <w:rsid w:val="00C20558"/>
    <w:rsid w:val="00C2058C"/>
    <w:rsid w:val="00C20BED"/>
    <w:rsid w:val="00C20CF0"/>
    <w:rsid w:val="00C20EA5"/>
    <w:rsid w:val="00C2102F"/>
    <w:rsid w:val="00C2114C"/>
    <w:rsid w:val="00C21214"/>
    <w:rsid w:val="00C21632"/>
    <w:rsid w:val="00C218A0"/>
    <w:rsid w:val="00C21A1D"/>
    <w:rsid w:val="00C21AB7"/>
    <w:rsid w:val="00C21ABC"/>
    <w:rsid w:val="00C21D80"/>
    <w:rsid w:val="00C21E68"/>
    <w:rsid w:val="00C21F44"/>
    <w:rsid w:val="00C22287"/>
    <w:rsid w:val="00C22407"/>
    <w:rsid w:val="00C225ED"/>
    <w:rsid w:val="00C2295D"/>
    <w:rsid w:val="00C22A64"/>
    <w:rsid w:val="00C22B09"/>
    <w:rsid w:val="00C22B80"/>
    <w:rsid w:val="00C22C72"/>
    <w:rsid w:val="00C22DB7"/>
    <w:rsid w:val="00C2302D"/>
    <w:rsid w:val="00C23986"/>
    <w:rsid w:val="00C23BF0"/>
    <w:rsid w:val="00C2400A"/>
    <w:rsid w:val="00C24056"/>
    <w:rsid w:val="00C2405C"/>
    <w:rsid w:val="00C240A8"/>
    <w:rsid w:val="00C24633"/>
    <w:rsid w:val="00C249D7"/>
    <w:rsid w:val="00C24E83"/>
    <w:rsid w:val="00C24EA8"/>
    <w:rsid w:val="00C24EB3"/>
    <w:rsid w:val="00C25543"/>
    <w:rsid w:val="00C25FCC"/>
    <w:rsid w:val="00C262D3"/>
    <w:rsid w:val="00C2680C"/>
    <w:rsid w:val="00C26839"/>
    <w:rsid w:val="00C26A7F"/>
    <w:rsid w:val="00C26B29"/>
    <w:rsid w:val="00C26BB8"/>
    <w:rsid w:val="00C26BC9"/>
    <w:rsid w:val="00C26EDA"/>
    <w:rsid w:val="00C27108"/>
    <w:rsid w:val="00C272B4"/>
    <w:rsid w:val="00C273E9"/>
    <w:rsid w:val="00C2763B"/>
    <w:rsid w:val="00C27743"/>
    <w:rsid w:val="00C277F2"/>
    <w:rsid w:val="00C27A88"/>
    <w:rsid w:val="00C27CD7"/>
    <w:rsid w:val="00C27D6C"/>
    <w:rsid w:val="00C27E0A"/>
    <w:rsid w:val="00C3033D"/>
    <w:rsid w:val="00C305CA"/>
    <w:rsid w:val="00C30984"/>
    <w:rsid w:val="00C30D4C"/>
    <w:rsid w:val="00C30E51"/>
    <w:rsid w:val="00C30EF7"/>
    <w:rsid w:val="00C31034"/>
    <w:rsid w:val="00C31325"/>
    <w:rsid w:val="00C3134C"/>
    <w:rsid w:val="00C313A9"/>
    <w:rsid w:val="00C31425"/>
    <w:rsid w:val="00C31448"/>
    <w:rsid w:val="00C31A52"/>
    <w:rsid w:val="00C31C40"/>
    <w:rsid w:val="00C322D9"/>
    <w:rsid w:val="00C32584"/>
    <w:rsid w:val="00C326BB"/>
    <w:rsid w:val="00C3271A"/>
    <w:rsid w:val="00C32847"/>
    <w:rsid w:val="00C329A1"/>
    <w:rsid w:val="00C32ABE"/>
    <w:rsid w:val="00C32BA9"/>
    <w:rsid w:val="00C32CFB"/>
    <w:rsid w:val="00C32F4D"/>
    <w:rsid w:val="00C32F72"/>
    <w:rsid w:val="00C33236"/>
    <w:rsid w:val="00C332F6"/>
    <w:rsid w:val="00C33307"/>
    <w:rsid w:val="00C3348B"/>
    <w:rsid w:val="00C33850"/>
    <w:rsid w:val="00C3395E"/>
    <w:rsid w:val="00C33CE6"/>
    <w:rsid w:val="00C33DAF"/>
    <w:rsid w:val="00C3410E"/>
    <w:rsid w:val="00C341E4"/>
    <w:rsid w:val="00C342B1"/>
    <w:rsid w:val="00C343A1"/>
    <w:rsid w:val="00C3471F"/>
    <w:rsid w:val="00C34764"/>
    <w:rsid w:val="00C3485A"/>
    <w:rsid w:val="00C34A85"/>
    <w:rsid w:val="00C34B43"/>
    <w:rsid w:val="00C3518F"/>
    <w:rsid w:val="00C35433"/>
    <w:rsid w:val="00C35505"/>
    <w:rsid w:val="00C35539"/>
    <w:rsid w:val="00C35C5E"/>
    <w:rsid w:val="00C36938"/>
    <w:rsid w:val="00C36DCC"/>
    <w:rsid w:val="00C36FA5"/>
    <w:rsid w:val="00C37104"/>
    <w:rsid w:val="00C3727D"/>
    <w:rsid w:val="00C3739F"/>
    <w:rsid w:val="00C373E9"/>
    <w:rsid w:val="00C37635"/>
    <w:rsid w:val="00C3777F"/>
    <w:rsid w:val="00C37F12"/>
    <w:rsid w:val="00C40240"/>
    <w:rsid w:val="00C403EB"/>
    <w:rsid w:val="00C404C6"/>
    <w:rsid w:val="00C40BCF"/>
    <w:rsid w:val="00C40D0B"/>
    <w:rsid w:val="00C40D67"/>
    <w:rsid w:val="00C40DA1"/>
    <w:rsid w:val="00C40DDD"/>
    <w:rsid w:val="00C40FC9"/>
    <w:rsid w:val="00C41205"/>
    <w:rsid w:val="00C41206"/>
    <w:rsid w:val="00C412D9"/>
    <w:rsid w:val="00C41536"/>
    <w:rsid w:val="00C4166C"/>
    <w:rsid w:val="00C417D2"/>
    <w:rsid w:val="00C41835"/>
    <w:rsid w:val="00C41A72"/>
    <w:rsid w:val="00C41A9C"/>
    <w:rsid w:val="00C41BB4"/>
    <w:rsid w:val="00C41C19"/>
    <w:rsid w:val="00C41DA5"/>
    <w:rsid w:val="00C4230D"/>
    <w:rsid w:val="00C42493"/>
    <w:rsid w:val="00C42659"/>
    <w:rsid w:val="00C426D0"/>
    <w:rsid w:val="00C428D0"/>
    <w:rsid w:val="00C43084"/>
    <w:rsid w:val="00C43100"/>
    <w:rsid w:val="00C434C0"/>
    <w:rsid w:val="00C4356F"/>
    <w:rsid w:val="00C4368C"/>
    <w:rsid w:val="00C43B85"/>
    <w:rsid w:val="00C43D96"/>
    <w:rsid w:val="00C43E08"/>
    <w:rsid w:val="00C43E35"/>
    <w:rsid w:val="00C43FF5"/>
    <w:rsid w:val="00C44071"/>
    <w:rsid w:val="00C44449"/>
    <w:rsid w:val="00C44A59"/>
    <w:rsid w:val="00C44DC1"/>
    <w:rsid w:val="00C450AE"/>
    <w:rsid w:val="00C45209"/>
    <w:rsid w:val="00C45908"/>
    <w:rsid w:val="00C45AC9"/>
    <w:rsid w:val="00C45C1A"/>
    <w:rsid w:val="00C45C63"/>
    <w:rsid w:val="00C45F6C"/>
    <w:rsid w:val="00C4605B"/>
    <w:rsid w:val="00C463E0"/>
    <w:rsid w:val="00C46400"/>
    <w:rsid w:val="00C46438"/>
    <w:rsid w:val="00C46671"/>
    <w:rsid w:val="00C46C07"/>
    <w:rsid w:val="00C470F5"/>
    <w:rsid w:val="00C475DC"/>
    <w:rsid w:val="00C47BF6"/>
    <w:rsid w:val="00C47D29"/>
    <w:rsid w:val="00C50003"/>
    <w:rsid w:val="00C5008C"/>
    <w:rsid w:val="00C50191"/>
    <w:rsid w:val="00C50533"/>
    <w:rsid w:val="00C50839"/>
    <w:rsid w:val="00C50860"/>
    <w:rsid w:val="00C508FB"/>
    <w:rsid w:val="00C50E5A"/>
    <w:rsid w:val="00C50F27"/>
    <w:rsid w:val="00C51125"/>
    <w:rsid w:val="00C51754"/>
    <w:rsid w:val="00C51B56"/>
    <w:rsid w:val="00C51CB3"/>
    <w:rsid w:val="00C523D7"/>
    <w:rsid w:val="00C52696"/>
    <w:rsid w:val="00C528D0"/>
    <w:rsid w:val="00C52932"/>
    <w:rsid w:val="00C52E4D"/>
    <w:rsid w:val="00C53B26"/>
    <w:rsid w:val="00C5404E"/>
    <w:rsid w:val="00C542AA"/>
    <w:rsid w:val="00C543F7"/>
    <w:rsid w:val="00C54561"/>
    <w:rsid w:val="00C5471A"/>
    <w:rsid w:val="00C547DE"/>
    <w:rsid w:val="00C547E4"/>
    <w:rsid w:val="00C5497F"/>
    <w:rsid w:val="00C54BE9"/>
    <w:rsid w:val="00C54F56"/>
    <w:rsid w:val="00C551E2"/>
    <w:rsid w:val="00C5586C"/>
    <w:rsid w:val="00C559F8"/>
    <w:rsid w:val="00C55AB6"/>
    <w:rsid w:val="00C55B4A"/>
    <w:rsid w:val="00C55D56"/>
    <w:rsid w:val="00C55E14"/>
    <w:rsid w:val="00C56051"/>
    <w:rsid w:val="00C56064"/>
    <w:rsid w:val="00C5632E"/>
    <w:rsid w:val="00C566D5"/>
    <w:rsid w:val="00C56969"/>
    <w:rsid w:val="00C56CE2"/>
    <w:rsid w:val="00C571C4"/>
    <w:rsid w:val="00C574E4"/>
    <w:rsid w:val="00C574F1"/>
    <w:rsid w:val="00C57731"/>
    <w:rsid w:val="00C57800"/>
    <w:rsid w:val="00C57AC7"/>
    <w:rsid w:val="00C57D3C"/>
    <w:rsid w:val="00C60010"/>
    <w:rsid w:val="00C60046"/>
    <w:rsid w:val="00C60080"/>
    <w:rsid w:val="00C60186"/>
    <w:rsid w:val="00C607B0"/>
    <w:rsid w:val="00C608BD"/>
    <w:rsid w:val="00C60B75"/>
    <w:rsid w:val="00C60BE5"/>
    <w:rsid w:val="00C610F8"/>
    <w:rsid w:val="00C615F3"/>
    <w:rsid w:val="00C61B01"/>
    <w:rsid w:val="00C61C33"/>
    <w:rsid w:val="00C61CEB"/>
    <w:rsid w:val="00C61D9A"/>
    <w:rsid w:val="00C61F50"/>
    <w:rsid w:val="00C61FE5"/>
    <w:rsid w:val="00C62714"/>
    <w:rsid w:val="00C62722"/>
    <w:rsid w:val="00C629C7"/>
    <w:rsid w:val="00C62BFF"/>
    <w:rsid w:val="00C630F0"/>
    <w:rsid w:val="00C631A1"/>
    <w:rsid w:val="00C63563"/>
    <w:rsid w:val="00C63714"/>
    <w:rsid w:val="00C63890"/>
    <w:rsid w:val="00C63996"/>
    <w:rsid w:val="00C639BC"/>
    <w:rsid w:val="00C63A39"/>
    <w:rsid w:val="00C6400C"/>
    <w:rsid w:val="00C6401E"/>
    <w:rsid w:val="00C64171"/>
    <w:rsid w:val="00C6422F"/>
    <w:rsid w:val="00C64385"/>
    <w:rsid w:val="00C643A7"/>
    <w:rsid w:val="00C64D9C"/>
    <w:rsid w:val="00C6528E"/>
    <w:rsid w:val="00C654B1"/>
    <w:rsid w:val="00C655B6"/>
    <w:rsid w:val="00C65706"/>
    <w:rsid w:val="00C66030"/>
    <w:rsid w:val="00C660AC"/>
    <w:rsid w:val="00C6651B"/>
    <w:rsid w:val="00C66B32"/>
    <w:rsid w:val="00C66C73"/>
    <w:rsid w:val="00C66E3A"/>
    <w:rsid w:val="00C67104"/>
    <w:rsid w:val="00C67520"/>
    <w:rsid w:val="00C678B1"/>
    <w:rsid w:val="00C6791E"/>
    <w:rsid w:val="00C67A77"/>
    <w:rsid w:val="00C67C2A"/>
    <w:rsid w:val="00C67D49"/>
    <w:rsid w:val="00C67D71"/>
    <w:rsid w:val="00C67DB5"/>
    <w:rsid w:val="00C70440"/>
    <w:rsid w:val="00C70543"/>
    <w:rsid w:val="00C707CA"/>
    <w:rsid w:val="00C70BDB"/>
    <w:rsid w:val="00C70C2E"/>
    <w:rsid w:val="00C70C4B"/>
    <w:rsid w:val="00C70E4D"/>
    <w:rsid w:val="00C710EF"/>
    <w:rsid w:val="00C7174E"/>
    <w:rsid w:val="00C71AE3"/>
    <w:rsid w:val="00C71E8C"/>
    <w:rsid w:val="00C72021"/>
    <w:rsid w:val="00C7216C"/>
    <w:rsid w:val="00C721EC"/>
    <w:rsid w:val="00C72219"/>
    <w:rsid w:val="00C722C5"/>
    <w:rsid w:val="00C722CA"/>
    <w:rsid w:val="00C722E5"/>
    <w:rsid w:val="00C728FE"/>
    <w:rsid w:val="00C72C95"/>
    <w:rsid w:val="00C72D22"/>
    <w:rsid w:val="00C72D48"/>
    <w:rsid w:val="00C72F66"/>
    <w:rsid w:val="00C73173"/>
    <w:rsid w:val="00C732E4"/>
    <w:rsid w:val="00C732FF"/>
    <w:rsid w:val="00C73386"/>
    <w:rsid w:val="00C73A5B"/>
    <w:rsid w:val="00C73C7B"/>
    <w:rsid w:val="00C73F08"/>
    <w:rsid w:val="00C73F93"/>
    <w:rsid w:val="00C749D6"/>
    <w:rsid w:val="00C74C6A"/>
    <w:rsid w:val="00C74CC8"/>
    <w:rsid w:val="00C74CD1"/>
    <w:rsid w:val="00C74D8A"/>
    <w:rsid w:val="00C74DAA"/>
    <w:rsid w:val="00C74F6F"/>
    <w:rsid w:val="00C74F96"/>
    <w:rsid w:val="00C75611"/>
    <w:rsid w:val="00C75CC5"/>
    <w:rsid w:val="00C75CFE"/>
    <w:rsid w:val="00C75D05"/>
    <w:rsid w:val="00C75D1F"/>
    <w:rsid w:val="00C75F27"/>
    <w:rsid w:val="00C7632B"/>
    <w:rsid w:val="00C7641F"/>
    <w:rsid w:val="00C7666E"/>
    <w:rsid w:val="00C766C4"/>
    <w:rsid w:val="00C76C13"/>
    <w:rsid w:val="00C76EAD"/>
    <w:rsid w:val="00C76ED6"/>
    <w:rsid w:val="00C77239"/>
    <w:rsid w:val="00C7728D"/>
    <w:rsid w:val="00C774C7"/>
    <w:rsid w:val="00C778B2"/>
    <w:rsid w:val="00C77A24"/>
    <w:rsid w:val="00C77B50"/>
    <w:rsid w:val="00C77DA8"/>
    <w:rsid w:val="00C803C1"/>
    <w:rsid w:val="00C804C4"/>
    <w:rsid w:val="00C804D5"/>
    <w:rsid w:val="00C8088F"/>
    <w:rsid w:val="00C80919"/>
    <w:rsid w:val="00C80E82"/>
    <w:rsid w:val="00C8132C"/>
    <w:rsid w:val="00C81679"/>
    <w:rsid w:val="00C81858"/>
    <w:rsid w:val="00C81A66"/>
    <w:rsid w:val="00C81CC5"/>
    <w:rsid w:val="00C82041"/>
    <w:rsid w:val="00C8206B"/>
    <w:rsid w:val="00C8236B"/>
    <w:rsid w:val="00C825E8"/>
    <w:rsid w:val="00C8299B"/>
    <w:rsid w:val="00C82A2E"/>
    <w:rsid w:val="00C831AF"/>
    <w:rsid w:val="00C831B6"/>
    <w:rsid w:val="00C8320D"/>
    <w:rsid w:val="00C833CC"/>
    <w:rsid w:val="00C8355F"/>
    <w:rsid w:val="00C83E4D"/>
    <w:rsid w:val="00C83F1B"/>
    <w:rsid w:val="00C8425B"/>
    <w:rsid w:val="00C84398"/>
    <w:rsid w:val="00C8458E"/>
    <w:rsid w:val="00C846AF"/>
    <w:rsid w:val="00C846D0"/>
    <w:rsid w:val="00C84BB1"/>
    <w:rsid w:val="00C856C1"/>
    <w:rsid w:val="00C85C23"/>
    <w:rsid w:val="00C86030"/>
    <w:rsid w:val="00C86287"/>
    <w:rsid w:val="00C86305"/>
    <w:rsid w:val="00C86602"/>
    <w:rsid w:val="00C868DE"/>
    <w:rsid w:val="00C8694E"/>
    <w:rsid w:val="00C86D02"/>
    <w:rsid w:val="00C86D2A"/>
    <w:rsid w:val="00C86D55"/>
    <w:rsid w:val="00C86FE5"/>
    <w:rsid w:val="00C87163"/>
    <w:rsid w:val="00C8729B"/>
    <w:rsid w:val="00C873E2"/>
    <w:rsid w:val="00C87D7A"/>
    <w:rsid w:val="00C90020"/>
    <w:rsid w:val="00C90307"/>
    <w:rsid w:val="00C906F2"/>
    <w:rsid w:val="00C90816"/>
    <w:rsid w:val="00C909AF"/>
    <w:rsid w:val="00C909C0"/>
    <w:rsid w:val="00C90D3E"/>
    <w:rsid w:val="00C91152"/>
    <w:rsid w:val="00C91178"/>
    <w:rsid w:val="00C9117F"/>
    <w:rsid w:val="00C914C9"/>
    <w:rsid w:val="00C914D5"/>
    <w:rsid w:val="00C914F0"/>
    <w:rsid w:val="00C9196F"/>
    <w:rsid w:val="00C91D11"/>
    <w:rsid w:val="00C91EA2"/>
    <w:rsid w:val="00C91EBA"/>
    <w:rsid w:val="00C92072"/>
    <w:rsid w:val="00C92426"/>
    <w:rsid w:val="00C92992"/>
    <w:rsid w:val="00C929CB"/>
    <w:rsid w:val="00C929F4"/>
    <w:rsid w:val="00C92B90"/>
    <w:rsid w:val="00C92BA8"/>
    <w:rsid w:val="00C92D55"/>
    <w:rsid w:val="00C92EED"/>
    <w:rsid w:val="00C92F26"/>
    <w:rsid w:val="00C9364F"/>
    <w:rsid w:val="00C939E9"/>
    <w:rsid w:val="00C93D92"/>
    <w:rsid w:val="00C93E2F"/>
    <w:rsid w:val="00C940AE"/>
    <w:rsid w:val="00C9413F"/>
    <w:rsid w:val="00C9415F"/>
    <w:rsid w:val="00C94879"/>
    <w:rsid w:val="00C94961"/>
    <w:rsid w:val="00C94A09"/>
    <w:rsid w:val="00C94AEF"/>
    <w:rsid w:val="00C94DAE"/>
    <w:rsid w:val="00C95198"/>
    <w:rsid w:val="00C951E1"/>
    <w:rsid w:val="00C9557F"/>
    <w:rsid w:val="00C9566B"/>
    <w:rsid w:val="00C95869"/>
    <w:rsid w:val="00C95A4D"/>
    <w:rsid w:val="00C95B8F"/>
    <w:rsid w:val="00C95CAE"/>
    <w:rsid w:val="00C95CD4"/>
    <w:rsid w:val="00C95D64"/>
    <w:rsid w:val="00C95E25"/>
    <w:rsid w:val="00C95ED6"/>
    <w:rsid w:val="00C95F80"/>
    <w:rsid w:val="00C960B6"/>
    <w:rsid w:val="00C961A2"/>
    <w:rsid w:val="00C964A1"/>
    <w:rsid w:val="00C96538"/>
    <w:rsid w:val="00C967D6"/>
    <w:rsid w:val="00C968EC"/>
    <w:rsid w:val="00C969F2"/>
    <w:rsid w:val="00C96A28"/>
    <w:rsid w:val="00C96E26"/>
    <w:rsid w:val="00C96E40"/>
    <w:rsid w:val="00C9712D"/>
    <w:rsid w:val="00C9734D"/>
    <w:rsid w:val="00C97403"/>
    <w:rsid w:val="00C9779A"/>
    <w:rsid w:val="00C97952"/>
    <w:rsid w:val="00C97B2D"/>
    <w:rsid w:val="00C97B92"/>
    <w:rsid w:val="00C97C6F"/>
    <w:rsid w:val="00C97FC2"/>
    <w:rsid w:val="00CA01B6"/>
    <w:rsid w:val="00CA01E6"/>
    <w:rsid w:val="00CA038D"/>
    <w:rsid w:val="00CA0415"/>
    <w:rsid w:val="00CA045B"/>
    <w:rsid w:val="00CA0781"/>
    <w:rsid w:val="00CA08F7"/>
    <w:rsid w:val="00CA0C1D"/>
    <w:rsid w:val="00CA0CED"/>
    <w:rsid w:val="00CA0D71"/>
    <w:rsid w:val="00CA0D8D"/>
    <w:rsid w:val="00CA1365"/>
    <w:rsid w:val="00CA1766"/>
    <w:rsid w:val="00CA1B65"/>
    <w:rsid w:val="00CA1F34"/>
    <w:rsid w:val="00CA1F97"/>
    <w:rsid w:val="00CA2324"/>
    <w:rsid w:val="00CA2A30"/>
    <w:rsid w:val="00CA2F25"/>
    <w:rsid w:val="00CA2F37"/>
    <w:rsid w:val="00CA2FDB"/>
    <w:rsid w:val="00CA3135"/>
    <w:rsid w:val="00CA3197"/>
    <w:rsid w:val="00CA3275"/>
    <w:rsid w:val="00CA3507"/>
    <w:rsid w:val="00CA3598"/>
    <w:rsid w:val="00CA3661"/>
    <w:rsid w:val="00CA3AEB"/>
    <w:rsid w:val="00CA3FBA"/>
    <w:rsid w:val="00CA42F8"/>
    <w:rsid w:val="00CA4326"/>
    <w:rsid w:val="00CA4563"/>
    <w:rsid w:val="00CA4A70"/>
    <w:rsid w:val="00CA4ACF"/>
    <w:rsid w:val="00CA4B38"/>
    <w:rsid w:val="00CA4D1D"/>
    <w:rsid w:val="00CA4F29"/>
    <w:rsid w:val="00CA50FA"/>
    <w:rsid w:val="00CA530C"/>
    <w:rsid w:val="00CA5369"/>
    <w:rsid w:val="00CA555A"/>
    <w:rsid w:val="00CA557D"/>
    <w:rsid w:val="00CA55AC"/>
    <w:rsid w:val="00CA5640"/>
    <w:rsid w:val="00CA570E"/>
    <w:rsid w:val="00CA58A8"/>
    <w:rsid w:val="00CA59C4"/>
    <w:rsid w:val="00CA6111"/>
    <w:rsid w:val="00CA68AA"/>
    <w:rsid w:val="00CA69CA"/>
    <w:rsid w:val="00CA6C29"/>
    <w:rsid w:val="00CA6D14"/>
    <w:rsid w:val="00CA6F17"/>
    <w:rsid w:val="00CA70D5"/>
    <w:rsid w:val="00CA70E9"/>
    <w:rsid w:val="00CA7100"/>
    <w:rsid w:val="00CA7297"/>
    <w:rsid w:val="00CA742E"/>
    <w:rsid w:val="00CA7897"/>
    <w:rsid w:val="00CA7A86"/>
    <w:rsid w:val="00CA7AC6"/>
    <w:rsid w:val="00CA7E18"/>
    <w:rsid w:val="00CA7E77"/>
    <w:rsid w:val="00CB01AB"/>
    <w:rsid w:val="00CB06C1"/>
    <w:rsid w:val="00CB0CB4"/>
    <w:rsid w:val="00CB0D44"/>
    <w:rsid w:val="00CB0F31"/>
    <w:rsid w:val="00CB0F78"/>
    <w:rsid w:val="00CB11EE"/>
    <w:rsid w:val="00CB17EB"/>
    <w:rsid w:val="00CB1824"/>
    <w:rsid w:val="00CB1A43"/>
    <w:rsid w:val="00CB1B26"/>
    <w:rsid w:val="00CB1CA9"/>
    <w:rsid w:val="00CB1E8B"/>
    <w:rsid w:val="00CB1FF1"/>
    <w:rsid w:val="00CB20D3"/>
    <w:rsid w:val="00CB214C"/>
    <w:rsid w:val="00CB2214"/>
    <w:rsid w:val="00CB236B"/>
    <w:rsid w:val="00CB2460"/>
    <w:rsid w:val="00CB26DF"/>
    <w:rsid w:val="00CB2819"/>
    <w:rsid w:val="00CB2A8D"/>
    <w:rsid w:val="00CB2B94"/>
    <w:rsid w:val="00CB2E31"/>
    <w:rsid w:val="00CB3153"/>
    <w:rsid w:val="00CB340F"/>
    <w:rsid w:val="00CB3460"/>
    <w:rsid w:val="00CB3780"/>
    <w:rsid w:val="00CB3852"/>
    <w:rsid w:val="00CB38FD"/>
    <w:rsid w:val="00CB3A58"/>
    <w:rsid w:val="00CB3C01"/>
    <w:rsid w:val="00CB408A"/>
    <w:rsid w:val="00CB4132"/>
    <w:rsid w:val="00CB419F"/>
    <w:rsid w:val="00CB4309"/>
    <w:rsid w:val="00CB4957"/>
    <w:rsid w:val="00CB4963"/>
    <w:rsid w:val="00CB4B13"/>
    <w:rsid w:val="00CB4E4C"/>
    <w:rsid w:val="00CB4FD1"/>
    <w:rsid w:val="00CB5488"/>
    <w:rsid w:val="00CB55BB"/>
    <w:rsid w:val="00CB56EF"/>
    <w:rsid w:val="00CB57A5"/>
    <w:rsid w:val="00CB5833"/>
    <w:rsid w:val="00CB58E3"/>
    <w:rsid w:val="00CB5FAC"/>
    <w:rsid w:val="00CB6087"/>
    <w:rsid w:val="00CB6818"/>
    <w:rsid w:val="00CB68F5"/>
    <w:rsid w:val="00CB6AEE"/>
    <w:rsid w:val="00CB6BB2"/>
    <w:rsid w:val="00CB6CA0"/>
    <w:rsid w:val="00CB6FB1"/>
    <w:rsid w:val="00CB72AF"/>
    <w:rsid w:val="00CB737D"/>
    <w:rsid w:val="00CB75F0"/>
    <w:rsid w:val="00CB7669"/>
    <w:rsid w:val="00CB7B9E"/>
    <w:rsid w:val="00CB7CAE"/>
    <w:rsid w:val="00CC009C"/>
    <w:rsid w:val="00CC029F"/>
    <w:rsid w:val="00CC02B5"/>
    <w:rsid w:val="00CC0379"/>
    <w:rsid w:val="00CC04E2"/>
    <w:rsid w:val="00CC06F6"/>
    <w:rsid w:val="00CC08CC"/>
    <w:rsid w:val="00CC0DF4"/>
    <w:rsid w:val="00CC0E14"/>
    <w:rsid w:val="00CC0E84"/>
    <w:rsid w:val="00CC1105"/>
    <w:rsid w:val="00CC1119"/>
    <w:rsid w:val="00CC1307"/>
    <w:rsid w:val="00CC1485"/>
    <w:rsid w:val="00CC1534"/>
    <w:rsid w:val="00CC170B"/>
    <w:rsid w:val="00CC17EF"/>
    <w:rsid w:val="00CC1DC8"/>
    <w:rsid w:val="00CC1DE5"/>
    <w:rsid w:val="00CC232A"/>
    <w:rsid w:val="00CC257D"/>
    <w:rsid w:val="00CC276B"/>
    <w:rsid w:val="00CC2C9E"/>
    <w:rsid w:val="00CC2FBF"/>
    <w:rsid w:val="00CC2FE4"/>
    <w:rsid w:val="00CC33F0"/>
    <w:rsid w:val="00CC34AA"/>
    <w:rsid w:val="00CC3561"/>
    <w:rsid w:val="00CC390A"/>
    <w:rsid w:val="00CC3BB2"/>
    <w:rsid w:val="00CC4245"/>
    <w:rsid w:val="00CC4317"/>
    <w:rsid w:val="00CC4B31"/>
    <w:rsid w:val="00CC4C4F"/>
    <w:rsid w:val="00CC4CB1"/>
    <w:rsid w:val="00CC523D"/>
    <w:rsid w:val="00CC52BE"/>
    <w:rsid w:val="00CC545F"/>
    <w:rsid w:val="00CC5597"/>
    <w:rsid w:val="00CC5675"/>
    <w:rsid w:val="00CC5854"/>
    <w:rsid w:val="00CC5D1F"/>
    <w:rsid w:val="00CC5D2E"/>
    <w:rsid w:val="00CC60B6"/>
    <w:rsid w:val="00CC6564"/>
    <w:rsid w:val="00CC666F"/>
    <w:rsid w:val="00CC6802"/>
    <w:rsid w:val="00CC68D0"/>
    <w:rsid w:val="00CC6BA5"/>
    <w:rsid w:val="00CC6D23"/>
    <w:rsid w:val="00CC7106"/>
    <w:rsid w:val="00CC73E9"/>
    <w:rsid w:val="00CC7662"/>
    <w:rsid w:val="00CC7767"/>
    <w:rsid w:val="00CC7D3A"/>
    <w:rsid w:val="00CD0073"/>
    <w:rsid w:val="00CD00AA"/>
    <w:rsid w:val="00CD0688"/>
    <w:rsid w:val="00CD07AA"/>
    <w:rsid w:val="00CD0A64"/>
    <w:rsid w:val="00CD0BA0"/>
    <w:rsid w:val="00CD0E3F"/>
    <w:rsid w:val="00CD0EBA"/>
    <w:rsid w:val="00CD0FFC"/>
    <w:rsid w:val="00CD10F1"/>
    <w:rsid w:val="00CD11DE"/>
    <w:rsid w:val="00CD12A1"/>
    <w:rsid w:val="00CD13D2"/>
    <w:rsid w:val="00CD1809"/>
    <w:rsid w:val="00CD1844"/>
    <w:rsid w:val="00CD1AB5"/>
    <w:rsid w:val="00CD1AC2"/>
    <w:rsid w:val="00CD1AD0"/>
    <w:rsid w:val="00CD254A"/>
    <w:rsid w:val="00CD262B"/>
    <w:rsid w:val="00CD26E0"/>
    <w:rsid w:val="00CD2944"/>
    <w:rsid w:val="00CD2A1E"/>
    <w:rsid w:val="00CD2A5C"/>
    <w:rsid w:val="00CD2EDC"/>
    <w:rsid w:val="00CD373C"/>
    <w:rsid w:val="00CD3967"/>
    <w:rsid w:val="00CD3CA1"/>
    <w:rsid w:val="00CD3CB9"/>
    <w:rsid w:val="00CD3F89"/>
    <w:rsid w:val="00CD410A"/>
    <w:rsid w:val="00CD446E"/>
    <w:rsid w:val="00CD448A"/>
    <w:rsid w:val="00CD4498"/>
    <w:rsid w:val="00CD46E7"/>
    <w:rsid w:val="00CD4769"/>
    <w:rsid w:val="00CD47C4"/>
    <w:rsid w:val="00CD48DE"/>
    <w:rsid w:val="00CD500A"/>
    <w:rsid w:val="00CD58D5"/>
    <w:rsid w:val="00CD59B2"/>
    <w:rsid w:val="00CD5A33"/>
    <w:rsid w:val="00CD5ABC"/>
    <w:rsid w:val="00CD5B5C"/>
    <w:rsid w:val="00CD5B82"/>
    <w:rsid w:val="00CD5C95"/>
    <w:rsid w:val="00CD624F"/>
    <w:rsid w:val="00CD652D"/>
    <w:rsid w:val="00CD65DD"/>
    <w:rsid w:val="00CD664D"/>
    <w:rsid w:val="00CD68AA"/>
    <w:rsid w:val="00CD69B0"/>
    <w:rsid w:val="00CD6AC0"/>
    <w:rsid w:val="00CD6BB4"/>
    <w:rsid w:val="00CD6D7A"/>
    <w:rsid w:val="00CD6D99"/>
    <w:rsid w:val="00CD6FF1"/>
    <w:rsid w:val="00CD71FF"/>
    <w:rsid w:val="00CD758B"/>
    <w:rsid w:val="00CD7768"/>
    <w:rsid w:val="00CD79EE"/>
    <w:rsid w:val="00CD7CCE"/>
    <w:rsid w:val="00CD7D0D"/>
    <w:rsid w:val="00CD7EA1"/>
    <w:rsid w:val="00CD7FA0"/>
    <w:rsid w:val="00CD7FFE"/>
    <w:rsid w:val="00CE005A"/>
    <w:rsid w:val="00CE0087"/>
    <w:rsid w:val="00CE053A"/>
    <w:rsid w:val="00CE05F4"/>
    <w:rsid w:val="00CE06F3"/>
    <w:rsid w:val="00CE0779"/>
    <w:rsid w:val="00CE0992"/>
    <w:rsid w:val="00CE09E1"/>
    <w:rsid w:val="00CE0FA4"/>
    <w:rsid w:val="00CE1474"/>
    <w:rsid w:val="00CE15F1"/>
    <w:rsid w:val="00CE1706"/>
    <w:rsid w:val="00CE1A57"/>
    <w:rsid w:val="00CE1DB7"/>
    <w:rsid w:val="00CE2041"/>
    <w:rsid w:val="00CE2185"/>
    <w:rsid w:val="00CE2996"/>
    <w:rsid w:val="00CE2A91"/>
    <w:rsid w:val="00CE2D74"/>
    <w:rsid w:val="00CE2E2A"/>
    <w:rsid w:val="00CE307E"/>
    <w:rsid w:val="00CE33F3"/>
    <w:rsid w:val="00CE3526"/>
    <w:rsid w:val="00CE3823"/>
    <w:rsid w:val="00CE3825"/>
    <w:rsid w:val="00CE3907"/>
    <w:rsid w:val="00CE3D18"/>
    <w:rsid w:val="00CE3F3D"/>
    <w:rsid w:val="00CE44CF"/>
    <w:rsid w:val="00CE4970"/>
    <w:rsid w:val="00CE4ADB"/>
    <w:rsid w:val="00CE4DC4"/>
    <w:rsid w:val="00CE5473"/>
    <w:rsid w:val="00CE5655"/>
    <w:rsid w:val="00CE5947"/>
    <w:rsid w:val="00CE655D"/>
    <w:rsid w:val="00CE6628"/>
    <w:rsid w:val="00CE670A"/>
    <w:rsid w:val="00CE69C2"/>
    <w:rsid w:val="00CE7008"/>
    <w:rsid w:val="00CE71AE"/>
    <w:rsid w:val="00CE7333"/>
    <w:rsid w:val="00CE7606"/>
    <w:rsid w:val="00CE7794"/>
    <w:rsid w:val="00CE7863"/>
    <w:rsid w:val="00CE7A15"/>
    <w:rsid w:val="00CE7CC8"/>
    <w:rsid w:val="00CF0117"/>
    <w:rsid w:val="00CF017A"/>
    <w:rsid w:val="00CF04FD"/>
    <w:rsid w:val="00CF061D"/>
    <w:rsid w:val="00CF08A3"/>
    <w:rsid w:val="00CF0B44"/>
    <w:rsid w:val="00CF0C05"/>
    <w:rsid w:val="00CF0F63"/>
    <w:rsid w:val="00CF0FE7"/>
    <w:rsid w:val="00CF1069"/>
    <w:rsid w:val="00CF10A0"/>
    <w:rsid w:val="00CF1634"/>
    <w:rsid w:val="00CF1915"/>
    <w:rsid w:val="00CF1963"/>
    <w:rsid w:val="00CF1A66"/>
    <w:rsid w:val="00CF1AC7"/>
    <w:rsid w:val="00CF1B07"/>
    <w:rsid w:val="00CF1C00"/>
    <w:rsid w:val="00CF1F13"/>
    <w:rsid w:val="00CF237F"/>
    <w:rsid w:val="00CF23EB"/>
    <w:rsid w:val="00CF2801"/>
    <w:rsid w:val="00CF3017"/>
    <w:rsid w:val="00CF34C1"/>
    <w:rsid w:val="00CF3A94"/>
    <w:rsid w:val="00CF3E9C"/>
    <w:rsid w:val="00CF429E"/>
    <w:rsid w:val="00CF502F"/>
    <w:rsid w:val="00CF564C"/>
    <w:rsid w:val="00CF58C7"/>
    <w:rsid w:val="00CF5937"/>
    <w:rsid w:val="00CF5D6E"/>
    <w:rsid w:val="00CF5D73"/>
    <w:rsid w:val="00CF5FFE"/>
    <w:rsid w:val="00CF609A"/>
    <w:rsid w:val="00CF6279"/>
    <w:rsid w:val="00CF62FD"/>
    <w:rsid w:val="00CF670D"/>
    <w:rsid w:val="00CF6AAF"/>
    <w:rsid w:val="00CF6ACE"/>
    <w:rsid w:val="00CF72D6"/>
    <w:rsid w:val="00CF737D"/>
    <w:rsid w:val="00CF75A5"/>
    <w:rsid w:val="00CF763E"/>
    <w:rsid w:val="00CF7FE5"/>
    <w:rsid w:val="00D00266"/>
    <w:rsid w:val="00D00914"/>
    <w:rsid w:val="00D00976"/>
    <w:rsid w:val="00D009F7"/>
    <w:rsid w:val="00D00AD5"/>
    <w:rsid w:val="00D00C87"/>
    <w:rsid w:val="00D00DC8"/>
    <w:rsid w:val="00D01158"/>
    <w:rsid w:val="00D0115E"/>
    <w:rsid w:val="00D01287"/>
    <w:rsid w:val="00D01611"/>
    <w:rsid w:val="00D01EEE"/>
    <w:rsid w:val="00D02096"/>
    <w:rsid w:val="00D02460"/>
    <w:rsid w:val="00D025FA"/>
    <w:rsid w:val="00D0267C"/>
    <w:rsid w:val="00D02F57"/>
    <w:rsid w:val="00D030BD"/>
    <w:rsid w:val="00D03270"/>
    <w:rsid w:val="00D03307"/>
    <w:rsid w:val="00D03519"/>
    <w:rsid w:val="00D035D6"/>
    <w:rsid w:val="00D0376F"/>
    <w:rsid w:val="00D03978"/>
    <w:rsid w:val="00D039AE"/>
    <w:rsid w:val="00D03B3D"/>
    <w:rsid w:val="00D03C90"/>
    <w:rsid w:val="00D03EBB"/>
    <w:rsid w:val="00D04010"/>
    <w:rsid w:val="00D04077"/>
    <w:rsid w:val="00D04262"/>
    <w:rsid w:val="00D04368"/>
    <w:rsid w:val="00D046CE"/>
    <w:rsid w:val="00D0476A"/>
    <w:rsid w:val="00D048EF"/>
    <w:rsid w:val="00D04AD9"/>
    <w:rsid w:val="00D04C74"/>
    <w:rsid w:val="00D04CF2"/>
    <w:rsid w:val="00D05145"/>
    <w:rsid w:val="00D05295"/>
    <w:rsid w:val="00D05521"/>
    <w:rsid w:val="00D0562B"/>
    <w:rsid w:val="00D057DF"/>
    <w:rsid w:val="00D05A53"/>
    <w:rsid w:val="00D05B9D"/>
    <w:rsid w:val="00D05C21"/>
    <w:rsid w:val="00D061DC"/>
    <w:rsid w:val="00D06251"/>
    <w:rsid w:val="00D0648D"/>
    <w:rsid w:val="00D06772"/>
    <w:rsid w:val="00D067E9"/>
    <w:rsid w:val="00D06AF5"/>
    <w:rsid w:val="00D06B51"/>
    <w:rsid w:val="00D06B77"/>
    <w:rsid w:val="00D06CC7"/>
    <w:rsid w:val="00D06D96"/>
    <w:rsid w:val="00D06EF8"/>
    <w:rsid w:val="00D0710D"/>
    <w:rsid w:val="00D0717F"/>
    <w:rsid w:val="00D072ED"/>
    <w:rsid w:val="00D075FD"/>
    <w:rsid w:val="00D07B8D"/>
    <w:rsid w:val="00D07CA9"/>
    <w:rsid w:val="00D07E5C"/>
    <w:rsid w:val="00D07ED0"/>
    <w:rsid w:val="00D10069"/>
    <w:rsid w:val="00D101DA"/>
    <w:rsid w:val="00D10228"/>
    <w:rsid w:val="00D1036F"/>
    <w:rsid w:val="00D1056A"/>
    <w:rsid w:val="00D107BE"/>
    <w:rsid w:val="00D10C98"/>
    <w:rsid w:val="00D10DFE"/>
    <w:rsid w:val="00D11298"/>
    <w:rsid w:val="00D115CF"/>
    <w:rsid w:val="00D11734"/>
    <w:rsid w:val="00D11952"/>
    <w:rsid w:val="00D1199F"/>
    <w:rsid w:val="00D11A5C"/>
    <w:rsid w:val="00D11AD9"/>
    <w:rsid w:val="00D11C3A"/>
    <w:rsid w:val="00D125B4"/>
    <w:rsid w:val="00D12B21"/>
    <w:rsid w:val="00D12E5B"/>
    <w:rsid w:val="00D1309F"/>
    <w:rsid w:val="00D13A2A"/>
    <w:rsid w:val="00D13E19"/>
    <w:rsid w:val="00D14334"/>
    <w:rsid w:val="00D14384"/>
    <w:rsid w:val="00D148D9"/>
    <w:rsid w:val="00D14ACD"/>
    <w:rsid w:val="00D15212"/>
    <w:rsid w:val="00D155F6"/>
    <w:rsid w:val="00D1589E"/>
    <w:rsid w:val="00D15901"/>
    <w:rsid w:val="00D159AB"/>
    <w:rsid w:val="00D15A3D"/>
    <w:rsid w:val="00D1648E"/>
    <w:rsid w:val="00D165D4"/>
    <w:rsid w:val="00D1663F"/>
    <w:rsid w:val="00D16AB9"/>
    <w:rsid w:val="00D16D56"/>
    <w:rsid w:val="00D16D65"/>
    <w:rsid w:val="00D16E42"/>
    <w:rsid w:val="00D170CA"/>
    <w:rsid w:val="00D172E6"/>
    <w:rsid w:val="00D17507"/>
    <w:rsid w:val="00D177DE"/>
    <w:rsid w:val="00D179B6"/>
    <w:rsid w:val="00D17A0D"/>
    <w:rsid w:val="00D17C0F"/>
    <w:rsid w:val="00D17E39"/>
    <w:rsid w:val="00D17ED0"/>
    <w:rsid w:val="00D20019"/>
    <w:rsid w:val="00D2013D"/>
    <w:rsid w:val="00D201A2"/>
    <w:rsid w:val="00D201A5"/>
    <w:rsid w:val="00D204C0"/>
    <w:rsid w:val="00D20874"/>
    <w:rsid w:val="00D20987"/>
    <w:rsid w:val="00D20ABA"/>
    <w:rsid w:val="00D20CFB"/>
    <w:rsid w:val="00D20D7E"/>
    <w:rsid w:val="00D21050"/>
    <w:rsid w:val="00D21225"/>
    <w:rsid w:val="00D215D3"/>
    <w:rsid w:val="00D21650"/>
    <w:rsid w:val="00D2185E"/>
    <w:rsid w:val="00D21868"/>
    <w:rsid w:val="00D21883"/>
    <w:rsid w:val="00D219BA"/>
    <w:rsid w:val="00D21EC7"/>
    <w:rsid w:val="00D2245E"/>
    <w:rsid w:val="00D226F7"/>
    <w:rsid w:val="00D22772"/>
    <w:rsid w:val="00D229F1"/>
    <w:rsid w:val="00D22B6D"/>
    <w:rsid w:val="00D22B9C"/>
    <w:rsid w:val="00D22DCF"/>
    <w:rsid w:val="00D22F2B"/>
    <w:rsid w:val="00D23742"/>
    <w:rsid w:val="00D23858"/>
    <w:rsid w:val="00D23C50"/>
    <w:rsid w:val="00D23D7D"/>
    <w:rsid w:val="00D23E1D"/>
    <w:rsid w:val="00D23ED4"/>
    <w:rsid w:val="00D2409E"/>
    <w:rsid w:val="00D240B0"/>
    <w:rsid w:val="00D241F2"/>
    <w:rsid w:val="00D2435B"/>
    <w:rsid w:val="00D2450A"/>
    <w:rsid w:val="00D24530"/>
    <w:rsid w:val="00D245B4"/>
    <w:rsid w:val="00D24697"/>
    <w:rsid w:val="00D24897"/>
    <w:rsid w:val="00D248DA"/>
    <w:rsid w:val="00D24E6F"/>
    <w:rsid w:val="00D24E81"/>
    <w:rsid w:val="00D24F83"/>
    <w:rsid w:val="00D25106"/>
    <w:rsid w:val="00D2569F"/>
    <w:rsid w:val="00D257F1"/>
    <w:rsid w:val="00D25A68"/>
    <w:rsid w:val="00D25C38"/>
    <w:rsid w:val="00D25CF6"/>
    <w:rsid w:val="00D25D11"/>
    <w:rsid w:val="00D25D4D"/>
    <w:rsid w:val="00D2625B"/>
    <w:rsid w:val="00D26316"/>
    <w:rsid w:val="00D2641B"/>
    <w:rsid w:val="00D26464"/>
    <w:rsid w:val="00D26935"/>
    <w:rsid w:val="00D26936"/>
    <w:rsid w:val="00D269A3"/>
    <w:rsid w:val="00D26D58"/>
    <w:rsid w:val="00D26EF1"/>
    <w:rsid w:val="00D26F18"/>
    <w:rsid w:val="00D271BC"/>
    <w:rsid w:val="00D274B0"/>
    <w:rsid w:val="00D274B3"/>
    <w:rsid w:val="00D276C5"/>
    <w:rsid w:val="00D27B58"/>
    <w:rsid w:val="00D27C28"/>
    <w:rsid w:val="00D27DEB"/>
    <w:rsid w:val="00D30092"/>
    <w:rsid w:val="00D30483"/>
    <w:rsid w:val="00D3057F"/>
    <w:rsid w:val="00D30624"/>
    <w:rsid w:val="00D308BE"/>
    <w:rsid w:val="00D308E5"/>
    <w:rsid w:val="00D309E1"/>
    <w:rsid w:val="00D30A3D"/>
    <w:rsid w:val="00D30AED"/>
    <w:rsid w:val="00D30B2D"/>
    <w:rsid w:val="00D30C04"/>
    <w:rsid w:val="00D30D12"/>
    <w:rsid w:val="00D30D37"/>
    <w:rsid w:val="00D30E21"/>
    <w:rsid w:val="00D311A3"/>
    <w:rsid w:val="00D312EB"/>
    <w:rsid w:val="00D31C89"/>
    <w:rsid w:val="00D31F3E"/>
    <w:rsid w:val="00D3204E"/>
    <w:rsid w:val="00D324CB"/>
    <w:rsid w:val="00D32631"/>
    <w:rsid w:val="00D32795"/>
    <w:rsid w:val="00D32CA6"/>
    <w:rsid w:val="00D32E74"/>
    <w:rsid w:val="00D32EAF"/>
    <w:rsid w:val="00D32ECD"/>
    <w:rsid w:val="00D32EDA"/>
    <w:rsid w:val="00D33029"/>
    <w:rsid w:val="00D330AD"/>
    <w:rsid w:val="00D331DE"/>
    <w:rsid w:val="00D33294"/>
    <w:rsid w:val="00D334B0"/>
    <w:rsid w:val="00D3380E"/>
    <w:rsid w:val="00D33939"/>
    <w:rsid w:val="00D33BE7"/>
    <w:rsid w:val="00D341C2"/>
    <w:rsid w:val="00D341C9"/>
    <w:rsid w:val="00D343BC"/>
    <w:rsid w:val="00D3448F"/>
    <w:rsid w:val="00D3453C"/>
    <w:rsid w:val="00D3467D"/>
    <w:rsid w:val="00D34D31"/>
    <w:rsid w:val="00D34EAC"/>
    <w:rsid w:val="00D351F0"/>
    <w:rsid w:val="00D3540F"/>
    <w:rsid w:val="00D354C6"/>
    <w:rsid w:val="00D3561F"/>
    <w:rsid w:val="00D3577B"/>
    <w:rsid w:val="00D357E7"/>
    <w:rsid w:val="00D3587B"/>
    <w:rsid w:val="00D359FE"/>
    <w:rsid w:val="00D35CFD"/>
    <w:rsid w:val="00D35F26"/>
    <w:rsid w:val="00D3655A"/>
    <w:rsid w:val="00D367F1"/>
    <w:rsid w:val="00D36AEE"/>
    <w:rsid w:val="00D36CDA"/>
    <w:rsid w:val="00D36E9A"/>
    <w:rsid w:val="00D36F3A"/>
    <w:rsid w:val="00D36F49"/>
    <w:rsid w:val="00D37209"/>
    <w:rsid w:val="00D373D8"/>
    <w:rsid w:val="00D375AB"/>
    <w:rsid w:val="00D376B4"/>
    <w:rsid w:val="00D376FE"/>
    <w:rsid w:val="00D3796E"/>
    <w:rsid w:val="00D379FE"/>
    <w:rsid w:val="00D40092"/>
    <w:rsid w:val="00D402DC"/>
    <w:rsid w:val="00D403E5"/>
    <w:rsid w:val="00D40400"/>
    <w:rsid w:val="00D40526"/>
    <w:rsid w:val="00D40738"/>
    <w:rsid w:val="00D4092A"/>
    <w:rsid w:val="00D40B2E"/>
    <w:rsid w:val="00D40B56"/>
    <w:rsid w:val="00D40DB8"/>
    <w:rsid w:val="00D40EDD"/>
    <w:rsid w:val="00D40FA4"/>
    <w:rsid w:val="00D41492"/>
    <w:rsid w:val="00D416AB"/>
    <w:rsid w:val="00D419D8"/>
    <w:rsid w:val="00D41CF4"/>
    <w:rsid w:val="00D41CFF"/>
    <w:rsid w:val="00D41F43"/>
    <w:rsid w:val="00D41FD0"/>
    <w:rsid w:val="00D42373"/>
    <w:rsid w:val="00D426C9"/>
    <w:rsid w:val="00D426FA"/>
    <w:rsid w:val="00D42959"/>
    <w:rsid w:val="00D42BE5"/>
    <w:rsid w:val="00D42D7A"/>
    <w:rsid w:val="00D432B0"/>
    <w:rsid w:val="00D4348D"/>
    <w:rsid w:val="00D43A2C"/>
    <w:rsid w:val="00D43AC3"/>
    <w:rsid w:val="00D43B93"/>
    <w:rsid w:val="00D43D8C"/>
    <w:rsid w:val="00D43E1C"/>
    <w:rsid w:val="00D43F45"/>
    <w:rsid w:val="00D43F91"/>
    <w:rsid w:val="00D43FC2"/>
    <w:rsid w:val="00D447EB"/>
    <w:rsid w:val="00D449AC"/>
    <w:rsid w:val="00D44D18"/>
    <w:rsid w:val="00D44F38"/>
    <w:rsid w:val="00D451F4"/>
    <w:rsid w:val="00D45421"/>
    <w:rsid w:val="00D45A68"/>
    <w:rsid w:val="00D45CAF"/>
    <w:rsid w:val="00D45D31"/>
    <w:rsid w:val="00D4629F"/>
    <w:rsid w:val="00D4642E"/>
    <w:rsid w:val="00D46568"/>
    <w:rsid w:val="00D4662D"/>
    <w:rsid w:val="00D466E9"/>
    <w:rsid w:val="00D4696D"/>
    <w:rsid w:val="00D469B5"/>
    <w:rsid w:val="00D46BE9"/>
    <w:rsid w:val="00D46D41"/>
    <w:rsid w:val="00D46F3B"/>
    <w:rsid w:val="00D4713D"/>
    <w:rsid w:val="00D47518"/>
    <w:rsid w:val="00D47844"/>
    <w:rsid w:val="00D47894"/>
    <w:rsid w:val="00D47CBC"/>
    <w:rsid w:val="00D47DA1"/>
    <w:rsid w:val="00D47F4D"/>
    <w:rsid w:val="00D47FA5"/>
    <w:rsid w:val="00D50065"/>
    <w:rsid w:val="00D50115"/>
    <w:rsid w:val="00D50189"/>
    <w:rsid w:val="00D502BA"/>
    <w:rsid w:val="00D503C9"/>
    <w:rsid w:val="00D50589"/>
    <w:rsid w:val="00D50618"/>
    <w:rsid w:val="00D506F8"/>
    <w:rsid w:val="00D5077F"/>
    <w:rsid w:val="00D50880"/>
    <w:rsid w:val="00D50A5B"/>
    <w:rsid w:val="00D50C9A"/>
    <w:rsid w:val="00D50DD9"/>
    <w:rsid w:val="00D5101A"/>
    <w:rsid w:val="00D5111A"/>
    <w:rsid w:val="00D5124D"/>
    <w:rsid w:val="00D51283"/>
    <w:rsid w:val="00D517AB"/>
    <w:rsid w:val="00D51A58"/>
    <w:rsid w:val="00D51B6F"/>
    <w:rsid w:val="00D51CEA"/>
    <w:rsid w:val="00D52020"/>
    <w:rsid w:val="00D5203C"/>
    <w:rsid w:val="00D52182"/>
    <w:rsid w:val="00D5222E"/>
    <w:rsid w:val="00D523F9"/>
    <w:rsid w:val="00D52908"/>
    <w:rsid w:val="00D52B8F"/>
    <w:rsid w:val="00D52BBE"/>
    <w:rsid w:val="00D52C31"/>
    <w:rsid w:val="00D52CB0"/>
    <w:rsid w:val="00D52E31"/>
    <w:rsid w:val="00D52E93"/>
    <w:rsid w:val="00D53106"/>
    <w:rsid w:val="00D53125"/>
    <w:rsid w:val="00D532C6"/>
    <w:rsid w:val="00D534D6"/>
    <w:rsid w:val="00D538A5"/>
    <w:rsid w:val="00D538AD"/>
    <w:rsid w:val="00D53AB6"/>
    <w:rsid w:val="00D53E50"/>
    <w:rsid w:val="00D53FD8"/>
    <w:rsid w:val="00D54457"/>
    <w:rsid w:val="00D54AAA"/>
    <w:rsid w:val="00D54FE8"/>
    <w:rsid w:val="00D55024"/>
    <w:rsid w:val="00D5509B"/>
    <w:rsid w:val="00D550F5"/>
    <w:rsid w:val="00D55349"/>
    <w:rsid w:val="00D55600"/>
    <w:rsid w:val="00D55674"/>
    <w:rsid w:val="00D556F4"/>
    <w:rsid w:val="00D559B5"/>
    <w:rsid w:val="00D55B80"/>
    <w:rsid w:val="00D562C5"/>
    <w:rsid w:val="00D565AD"/>
    <w:rsid w:val="00D5664F"/>
    <w:rsid w:val="00D56899"/>
    <w:rsid w:val="00D568C4"/>
    <w:rsid w:val="00D56CF8"/>
    <w:rsid w:val="00D56F1C"/>
    <w:rsid w:val="00D56F5F"/>
    <w:rsid w:val="00D56FA2"/>
    <w:rsid w:val="00D570AC"/>
    <w:rsid w:val="00D573F0"/>
    <w:rsid w:val="00D579F7"/>
    <w:rsid w:val="00D57ACC"/>
    <w:rsid w:val="00D57B4A"/>
    <w:rsid w:val="00D57C46"/>
    <w:rsid w:val="00D57DFB"/>
    <w:rsid w:val="00D60032"/>
    <w:rsid w:val="00D60288"/>
    <w:rsid w:val="00D60297"/>
    <w:rsid w:val="00D60323"/>
    <w:rsid w:val="00D6032D"/>
    <w:rsid w:val="00D603BF"/>
    <w:rsid w:val="00D6043F"/>
    <w:rsid w:val="00D60EBF"/>
    <w:rsid w:val="00D60FFF"/>
    <w:rsid w:val="00D610EC"/>
    <w:rsid w:val="00D613F3"/>
    <w:rsid w:val="00D614DD"/>
    <w:rsid w:val="00D61547"/>
    <w:rsid w:val="00D6169D"/>
    <w:rsid w:val="00D61890"/>
    <w:rsid w:val="00D619EB"/>
    <w:rsid w:val="00D61A9F"/>
    <w:rsid w:val="00D61B43"/>
    <w:rsid w:val="00D61C30"/>
    <w:rsid w:val="00D61C44"/>
    <w:rsid w:val="00D61DC7"/>
    <w:rsid w:val="00D622AD"/>
    <w:rsid w:val="00D6241A"/>
    <w:rsid w:val="00D624A1"/>
    <w:rsid w:val="00D626B3"/>
    <w:rsid w:val="00D62765"/>
    <w:rsid w:val="00D627C1"/>
    <w:rsid w:val="00D62BDC"/>
    <w:rsid w:val="00D6305E"/>
    <w:rsid w:val="00D63318"/>
    <w:rsid w:val="00D634CD"/>
    <w:rsid w:val="00D6350B"/>
    <w:rsid w:val="00D635B2"/>
    <w:rsid w:val="00D636A7"/>
    <w:rsid w:val="00D636BA"/>
    <w:rsid w:val="00D63C7A"/>
    <w:rsid w:val="00D63E8C"/>
    <w:rsid w:val="00D63FA6"/>
    <w:rsid w:val="00D6424D"/>
    <w:rsid w:val="00D6430A"/>
    <w:rsid w:val="00D64CD6"/>
    <w:rsid w:val="00D64D33"/>
    <w:rsid w:val="00D64D60"/>
    <w:rsid w:val="00D64FA2"/>
    <w:rsid w:val="00D6500F"/>
    <w:rsid w:val="00D6502C"/>
    <w:rsid w:val="00D6510F"/>
    <w:rsid w:val="00D654E0"/>
    <w:rsid w:val="00D658B3"/>
    <w:rsid w:val="00D65923"/>
    <w:rsid w:val="00D65AD6"/>
    <w:rsid w:val="00D65CF0"/>
    <w:rsid w:val="00D65F25"/>
    <w:rsid w:val="00D662D0"/>
    <w:rsid w:val="00D66779"/>
    <w:rsid w:val="00D66C40"/>
    <w:rsid w:val="00D66E36"/>
    <w:rsid w:val="00D67065"/>
    <w:rsid w:val="00D67261"/>
    <w:rsid w:val="00D6740A"/>
    <w:rsid w:val="00D67475"/>
    <w:rsid w:val="00D67A6E"/>
    <w:rsid w:val="00D67AD2"/>
    <w:rsid w:val="00D67B2A"/>
    <w:rsid w:val="00D7008C"/>
    <w:rsid w:val="00D70559"/>
    <w:rsid w:val="00D7124E"/>
    <w:rsid w:val="00D7138C"/>
    <w:rsid w:val="00D71437"/>
    <w:rsid w:val="00D7195A"/>
    <w:rsid w:val="00D71994"/>
    <w:rsid w:val="00D71B92"/>
    <w:rsid w:val="00D71BC7"/>
    <w:rsid w:val="00D71BE0"/>
    <w:rsid w:val="00D71E78"/>
    <w:rsid w:val="00D72699"/>
    <w:rsid w:val="00D72A62"/>
    <w:rsid w:val="00D72C1A"/>
    <w:rsid w:val="00D730C0"/>
    <w:rsid w:val="00D732CF"/>
    <w:rsid w:val="00D734D5"/>
    <w:rsid w:val="00D737D2"/>
    <w:rsid w:val="00D7383B"/>
    <w:rsid w:val="00D73CC4"/>
    <w:rsid w:val="00D73E3C"/>
    <w:rsid w:val="00D73EE9"/>
    <w:rsid w:val="00D73FFB"/>
    <w:rsid w:val="00D74047"/>
    <w:rsid w:val="00D743E0"/>
    <w:rsid w:val="00D74579"/>
    <w:rsid w:val="00D747BB"/>
    <w:rsid w:val="00D748BE"/>
    <w:rsid w:val="00D74A7B"/>
    <w:rsid w:val="00D74CE6"/>
    <w:rsid w:val="00D74D43"/>
    <w:rsid w:val="00D74DD8"/>
    <w:rsid w:val="00D752CA"/>
    <w:rsid w:val="00D75B1C"/>
    <w:rsid w:val="00D75B1E"/>
    <w:rsid w:val="00D75B63"/>
    <w:rsid w:val="00D75C35"/>
    <w:rsid w:val="00D75C5C"/>
    <w:rsid w:val="00D75C7E"/>
    <w:rsid w:val="00D75DFE"/>
    <w:rsid w:val="00D7619C"/>
    <w:rsid w:val="00D765C9"/>
    <w:rsid w:val="00D76661"/>
    <w:rsid w:val="00D76845"/>
    <w:rsid w:val="00D76C0B"/>
    <w:rsid w:val="00D76D0A"/>
    <w:rsid w:val="00D770B6"/>
    <w:rsid w:val="00D771C4"/>
    <w:rsid w:val="00D77502"/>
    <w:rsid w:val="00D7755F"/>
    <w:rsid w:val="00D775F2"/>
    <w:rsid w:val="00D77605"/>
    <w:rsid w:val="00D77730"/>
    <w:rsid w:val="00D7777C"/>
    <w:rsid w:val="00D77907"/>
    <w:rsid w:val="00D7790A"/>
    <w:rsid w:val="00D7796B"/>
    <w:rsid w:val="00D77A0C"/>
    <w:rsid w:val="00D77BFC"/>
    <w:rsid w:val="00D77D45"/>
    <w:rsid w:val="00D77DF1"/>
    <w:rsid w:val="00D803D7"/>
    <w:rsid w:val="00D804B3"/>
    <w:rsid w:val="00D80690"/>
    <w:rsid w:val="00D8072C"/>
    <w:rsid w:val="00D808DA"/>
    <w:rsid w:val="00D80FF9"/>
    <w:rsid w:val="00D811B2"/>
    <w:rsid w:val="00D813D1"/>
    <w:rsid w:val="00D81D03"/>
    <w:rsid w:val="00D821D9"/>
    <w:rsid w:val="00D82246"/>
    <w:rsid w:val="00D8227C"/>
    <w:rsid w:val="00D8234E"/>
    <w:rsid w:val="00D82676"/>
    <w:rsid w:val="00D8316D"/>
    <w:rsid w:val="00D83241"/>
    <w:rsid w:val="00D8324F"/>
    <w:rsid w:val="00D83784"/>
    <w:rsid w:val="00D83DDB"/>
    <w:rsid w:val="00D83E0E"/>
    <w:rsid w:val="00D84020"/>
    <w:rsid w:val="00D84286"/>
    <w:rsid w:val="00D84708"/>
    <w:rsid w:val="00D8473C"/>
    <w:rsid w:val="00D84905"/>
    <w:rsid w:val="00D84E40"/>
    <w:rsid w:val="00D84ED6"/>
    <w:rsid w:val="00D856AD"/>
    <w:rsid w:val="00D8586B"/>
    <w:rsid w:val="00D85961"/>
    <w:rsid w:val="00D865B3"/>
    <w:rsid w:val="00D866FD"/>
    <w:rsid w:val="00D867D7"/>
    <w:rsid w:val="00D86A24"/>
    <w:rsid w:val="00D86A34"/>
    <w:rsid w:val="00D86B79"/>
    <w:rsid w:val="00D86ECB"/>
    <w:rsid w:val="00D86F8F"/>
    <w:rsid w:val="00D87049"/>
    <w:rsid w:val="00D870A2"/>
    <w:rsid w:val="00D870B1"/>
    <w:rsid w:val="00D87115"/>
    <w:rsid w:val="00D87308"/>
    <w:rsid w:val="00D8751B"/>
    <w:rsid w:val="00D87D5B"/>
    <w:rsid w:val="00D90182"/>
    <w:rsid w:val="00D9019A"/>
    <w:rsid w:val="00D90209"/>
    <w:rsid w:val="00D9034B"/>
    <w:rsid w:val="00D903BA"/>
    <w:rsid w:val="00D907CC"/>
    <w:rsid w:val="00D90B39"/>
    <w:rsid w:val="00D91039"/>
    <w:rsid w:val="00D91133"/>
    <w:rsid w:val="00D9139B"/>
    <w:rsid w:val="00D919EE"/>
    <w:rsid w:val="00D91BBB"/>
    <w:rsid w:val="00D91C81"/>
    <w:rsid w:val="00D91EE2"/>
    <w:rsid w:val="00D9203C"/>
    <w:rsid w:val="00D920F5"/>
    <w:rsid w:val="00D9222B"/>
    <w:rsid w:val="00D92455"/>
    <w:rsid w:val="00D92601"/>
    <w:rsid w:val="00D92640"/>
    <w:rsid w:val="00D92A4F"/>
    <w:rsid w:val="00D92B05"/>
    <w:rsid w:val="00D92BD3"/>
    <w:rsid w:val="00D92D0D"/>
    <w:rsid w:val="00D9305A"/>
    <w:rsid w:val="00D9309F"/>
    <w:rsid w:val="00D93194"/>
    <w:rsid w:val="00D93602"/>
    <w:rsid w:val="00D93677"/>
    <w:rsid w:val="00D93810"/>
    <w:rsid w:val="00D93811"/>
    <w:rsid w:val="00D93B75"/>
    <w:rsid w:val="00D93EB5"/>
    <w:rsid w:val="00D94278"/>
    <w:rsid w:val="00D94320"/>
    <w:rsid w:val="00D944E1"/>
    <w:rsid w:val="00D9469B"/>
    <w:rsid w:val="00D948EB"/>
    <w:rsid w:val="00D94A8E"/>
    <w:rsid w:val="00D94D55"/>
    <w:rsid w:val="00D94F68"/>
    <w:rsid w:val="00D9508A"/>
    <w:rsid w:val="00D95727"/>
    <w:rsid w:val="00D958AB"/>
    <w:rsid w:val="00D95920"/>
    <w:rsid w:val="00D95ADE"/>
    <w:rsid w:val="00D95B6B"/>
    <w:rsid w:val="00D96036"/>
    <w:rsid w:val="00D96636"/>
    <w:rsid w:val="00D96CDD"/>
    <w:rsid w:val="00D970D5"/>
    <w:rsid w:val="00D971EE"/>
    <w:rsid w:val="00D97304"/>
    <w:rsid w:val="00D9742F"/>
    <w:rsid w:val="00D9759A"/>
    <w:rsid w:val="00D9785E"/>
    <w:rsid w:val="00D97BD0"/>
    <w:rsid w:val="00D97C2F"/>
    <w:rsid w:val="00D97C48"/>
    <w:rsid w:val="00DA029D"/>
    <w:rsid w:val="00DA051C"/>
    <w:rsid w:val="00DA0556"/>
    <w:rsid w:val="00DA0677"/>
    <w:rsid w:val="00DA093E"/>
    <w:rsid w:val="00DA0C63"/>
    <w:rsid w:val="00DA0E19"/>
    <w:rsid w:val="00DA0FC1"/>
    <w:rsid w:val="00DA1276"/>
    <w:rsid w:val="00DA135E"/>
    <w:rsid w:val="00DA14C2"/>
    <w:rsid w:val="00DA15B2"/>
    <w:rsid w:val="00DA16F7"/>
    <w:rsid w:val="00DA189B"/>
    <w:rsid w:val="00DA18CA"/>
    <w:rsid w:val="00DA1C25"/>
    <w:rsid w:val="00DA20C7"/>
    <w:rsid w:val="00DA2244"/>
    <w:rsid w:val="00DA23C6"/>
    <w:rsid w:val="00DA2584"/>
    <w:rsid w:val="00DA2592"/>
    <w:rsid w:val="00DA25B2"/>
    <w:rsid w:val="00DA25C2"/>
    <w:rsid w:val="00DA26DE"/>
    <w:rsid w:val="00DA2714"/>
    <w:rsid w:val="00DA2C65"/>
    <w:rsid w:val="00DA2C72"/>
    <w:rsid w:val="00DA30E8"/>
    <w:rsid w:val="00DA3230"/>
    <w:rsid w:val="00DA3367"/>
    <w:rsid w:val="00DA35B9"/>
    <w:rsid w:val="00DA377D"/>
    <w:rsid w:val="00DA38D0"/>
    <w:rsid w:val="00DA3F4F"/>
    <w:rsid w:val="00DA45DC"/>
    <w:rsid w:val="00DA47A6"/>
    <w:rsid w:val="00DA489C"/>
    <w:rsid w:val="00DA4A21"/>
    <w:rsid w:val="00DA4BB0"/>
    <w:rsid w:val="00DA4D35"/>
    <w:rsid w:val="00DA4DDC"/>
    <w:rsid w:val="00DA5081"/>
    <w:rsid w:val="00DA5177"/>
    <w:rsid w:val="00DA528B"/>
    <w:rsid w:val="00DA58B9"/>
    <w:rsid w:val="00DA5980"/>
    <w:rsid w:val="00DA5A2E"/>
    <w:rsid w:val="00DA5E4A"/>
    <w:rsid w:val="00DA61BF"/>
    <w:rsid w:val="00DA6231"/>
    <w:rsid w:val="00DA62F9"/>
    <w:rsid w:val="00DA68C9"/>
    <w:rsid w:val="00DA68F0"/>
    <w:rsid w:val="00DA6B03"/>
    <w:rsid w:val="00DA6CBE"/>
    <w:rsid w:val="00DA6E9E"/>
    <w:rsid w:val="00DA6F35"/>
    <w:rsid w:val="00DA71A9"/>
    <w:rsid w:val="00DA7663"/>
    <w:rsid w:val="00DA7A77"/>
    <w:rsid w:val="00DA7AC1"/>
    <w:rsid w:val="00DA7B05"/>
    <w:rsid w:val="00DA7F85"/>
    <w:rsid w:val="00DB02CD"/>
    <w:rsid w:val="00DB02DD"/>
    <w:rsid w:val="00DB030B"/>
    <w:rsid w:val="00DB0639"/>
    <w:rsid w:val="00DB06D7"/>
    <w:rsid w:val="00DB08DB"/>
    <w:rsid w:val="00DB0AEE"/>
    <w:rsid w:val="00DB0BCE"/>
    <w:rsid w:val="00DB0DAA"/>
    <w:rsid w:val="00DB14A6"/>
    <w:rsid w:val="00DB17D1"/>
    <w:rsid w:val="00DB1E25"/>
    <w:rsid w:val="00DB214D"/>
    <w:rsid w:val="00DB21CF"/>
    <w:rsid w:val="00DB225B"/>
    <w:rsid w:val="00DB243B"/>
    <w:rsid w:val="00DB250D"/>
    <w:rsid w:val="00DB2733"/>
    <w:rsid w:val="00DB2A1D"/>
    <w:rsid w:val="00DB2E39"/>
    <w:rsid w:val="00DB30E9"/>
    <w:rsid w:val="00DB31DA"/>
    <w:rsid w:val="00DB32D1"/>
    <w:rsid w:val="00DB352A"/>
    <w:rsid w:val="00DB389D"/>
    <w:rsid w:val="00DB3E9D"/>
    <w:rsid w:val="00DB413A"/>
    <w:rsid w:val="00DB4163"/>
    <w:rsid w:val="00DB4286"/>
    <w:rsid w:val="00DB42AC"/>
    <w:rsid w:val="00DB436F"/>
    <w:rsid w:val="00DB43AF"/>
    <w:rsid w:val="00DB4698"/>
    <w:rsid w:val="00DB4877"/>
    <w:rsid w:val="00DB4CF2"/>
    <w:rsid w:val="00DB552F"/>
    <w:rsid w:val="00DB56F3"/>
    <w:rsid w:val="00DB5A6A"/>
    <w:rsid w:val="00DB5B12"/>
    <w:rsid w:val="00DB5C73"/>
    <w:rsid w:val="00DB5DDE"/>
    <w:rsid w:val="00DB5F90"/>
    <w:rsid w:val="00DB5FD3"/>
    <w:rsid w:val="00DB6188"/>
    <w:rsid w:val="00DB6419"/>
    <w:rsid w:val="00DB6707"/>
    <w:rsid w:val="00DB67E6"/>
    <w:rsid w:val="00DB6962"/>
    <w:rsid w:val="00DB6A84"/>
    <w:rsid w:val="00DB6B01"/>
    <w:rsid w:val="00DB7398"/>
    <w:rsid w:val="00DB7645"/>
    <w:rsid w:val="00DB78B4"/>
    <w:rsid w:val="00DB7A0A"/>
    <w:rsid w:val="00DB7A63"/>
    <w:rsid w:val="00DB7B5B"/>
    <w:rsid w:val="00DB7BEA"/>
    <w:rsid w:val="00DB7DA9"/>
    <w:rsid w:val="00DC00A9"/>
    <w:rsid w:val="00DC0123"/>
    <w:rsid w:val="00DC0187"/>
    <w:rsid w:val="00DC02FB"/>
    <w:rsid w:val="00DC0413"/>
    <w:rsid w:val="00DC04D4"/>
    <w:rsid w:val="00DC059D"/>
    <w:rsid w:val="00DC0648"/>
    <w:rsid w:val="00DC0739"/>
    <w:rsid w:val="00DC097A"/>
    <w:rsid w:val="00DC0AE0"/>
    <w:rsid w:val="00DC0D1C"/>
    <w:rsid w:val="00DC112F"/>
    <w:rsid w:val="00DC12CF"/>
    <w:rsid w:val="00DC14B5"/>
    <w:rsid w:val="00DC15D8"/>
    <w:rsid w:val="00DC17E4"/>
    <w:rsid w:val="00DC1BDD"/>
    <w:rsid w:val="00DC1CE8"/>
    <w:rsid w:val="00DC2034"/>
    <w:rsid w:val="00DC2289"/>
    <w:rsid w:val="00DC2293"/>
    <w:rsid w:val="00DC2716"/>
    <w:rsid w:val="00DC2800"/>
    <w:rsid w:val="00DC29F6"/>
    <w:rsid w:val="00DC2A44"/>
    <w:rsid w:val="00DC2A6B"/>
    <w:rsid w:val="00DC2B13"/>
    <w:rsid w:val="00DC2B64"/>
    <w:rsid w:val="00DC2E14"/>
    <w:rsid w:val="00DC331A"/>
    <w:rsid w:val="00DC38DC"/>
    <w:rsid w:val="00DC3A43"/>
    <w:rsid w:val="00DC3D76"/>
    <w:rsid w:val="00DC3DDC"/>
    <w:rsid w:val="00DC4257"/>
    <w:rsid w:val="00DC46A0"/>
    <w:rsid w:val="00DC4720"/>
    <w:rsid w:val="00DC473F"/>
    <w:rsid w:val="00DC48C1"/>
    <w:rsid w:val="00DC503E"/>
    <w:rsid w:val="00DC51E9"/>
    <w:rsid w:val="00DC571A"/>
    <w:rsid w:val="00DC57D1"/>
    <w:rsid w:val="00DC5A26"/>
    <w:rsid w:val="00DC5B3C"/>
    <w:rsid w:val="00DC5BE2"/>
    <w:rsid w:val="00DC5C3A"/>
    <w:rsid w:val="00DC5D19"/>
    <w:rsid w:val="00DC5E36"/>
    <w:rsid w:val="00DC5EAE"/>
    <w:rsid w:val="00DC604C"/>
    <w:rsid w:val="00DC62F8"/>
    <w:rsid w:val="00DC6A54"/>
    <w:rsid w:val="00DC6FA6"/>
    <w:rsid w:val="00DC701B"/>
    <w:rsid w:val="00DC7089"/>
    <w:rsid w:val="00DC729C"/>
    <w:rsid w:val="00DC7715"/>
    <w:rsid w:val="00DC7B4E"/>
    <w:rsid w:val="00DC7BE6"/>
    <w:rsid w:val="00DC7CC8"/>
    <w:rsid w:val="00DC7CD5"/>
    <w:rsid w:val="00DC7CED"/>
    <w:rsid w:val="00DC7D09"/>
    <w:rsid w:val="00DC7EDF"/>
    <w:rsid w:val="00DD032B"/>
    <w:rsid w:val="00DD0342"/>
    <w:rsid w:val="00DD047D"/>
    <w:rsid w:val="00DD05F4"/>
    <w:rsid w:val="00DD068B"/>
    <w:rsid w:val="00DD06AB"/>
    <w:rsid w:val="00DD072B"/>
    <w:rsid w:val="00DD0743"/>
    <w:rsid w:val="00DD0991"/>
    <w:rsid w:val="00DD0A0F"/>
    <w:rsid w:val="00DD0A90"/>
    <w:rsid w:val="00DD0CE7"/>
    <w:rsid w:val="00DD0DE3"/>
    <w:rsid w:val="00DD0E08"/>
    <w:rsid w:val="00DD0EDC"/>
    <w:rsid w:val="00DD1189"/>
    <w:rsid w:val="00DD1236"/>
    <w:rsid w:val="00DD13FC"/>
    <w:rsid w:val="00DD1586"/>
    <w:rsid w:val="00DD16C4"/>
    <w:rsid w:val="00DD1B11"/>
    <w:rsid w:val="00DD1C88"/>
    <w:rsid w:val="00DD1DDA"/>
    <w:rsid w:val="00DD1EF1"/>
    <w:rsid w:val="00DD248F"/>
    <w:rsid w:val="00DD2529"/>
    <w:rsid w:val="00DD25BA"/>
    <w:rsid w:val="00DD26EA"/>
    <w:rsid w:val="00DD2A7D"/>
    <w:rsid w:val="00DD2B1C"/>
    <w:rsid w:val="00DD2B2B"/>
    <w:rsid w:val="00DD2C4B"/>
    <w:rsid w:val="00DD2E4B"/>
    <w:rsid w:val="00DD2F3F"/>
    <w:rsid w:val="00DD314C"/>
    <w:rsid w:val="00DD3773"/>
    <w:rsid w:val="00DD385D"/>
    <w:rsid w:val="00DD398E"/>
    <w:rsid w:val="00DD39F1"/>
    <w:rsid w:val="00DD3B65"/>
    <w:rsid w:val="00DD3BB9"/>
    <w:rsid w:val="00DD3CF2"/>
    <w:rsid w:val="00DD3D68"/>
    <w:rsid w:val="00DD3F66"/>
    <w:rsid w:val="00DD3FAD"/>
    <w:rsid w:val="00DD41CC"/>
    <w:rsid w:val="00DD4391"/>
    <w:rsid w:val="00DD4A9B"/>
    <w:rsid w:val="00DD4BDF"/>
    <w:rsid w:val="00DD4C16"/>
    <w:rsid w:val="00DD4F29"/>
    <w:rsid w:val="00DD53B3"/>
    <w:rsid w:val="00DD548D"/>
    <w:rsid w:val="00DD568C"/>
    <w:rsid w:val="00DD57C1"/>
    <w:rsid w:val="00DD5899"/>
    <w:rsid w:val="00DD5965"/>
    <w:rsid w:val="00DD5BE0"/>
    <w:rsid w:val="00DD6282"/>
    <w:rsid w:val="00DD62AF"/>
    <w:rsid w:val="00DD63D0"/>
    <w:rsid w:val="00DD63D9"/>
    <w:rsid w:val="00DD67AB"/>
    <w:rsid w:val="00DD6E8F"/>
    <w:rsid w:val="00DD737A"/>
    <w:rsid w:val="00DD740D"/>
    <w:rsid w:val="00DD79BB"/>
    <w:rsid w:val="00DD7E36"/>
    <w:rsid w:val="00DD7FD3"/>
    <w:rsid w:val="00DE0084"/>
    <w:rsid w:val="00DE0164"/>
    <w:rsid w:val="00DE0485"/>
    <w:rsid w:val="00DE0507"/>
    <w:rsid w:val="00DE0A87"/>
    <w:rsid w:val="00DE0E4C"/>
    <w:rsid w:val="00DE144E"/>
    <w:rsid w:val="00DE1857"/>
    <w:rsid w:val="00DE1918"/>
    <w:rsid w:val="00DE1A8B"/>
    <w:rsid w:val="00DE22A1"/>
    <w:rsid w:val="00DE238F"/>
    <w:rsid w:val="00DE24FD"/>
    <w:rsid w:val="00DE2899"/>
    <w:rsid w:val="00DE2AC2"/>
    <w:rsid w:val="00DE3020"/>
    <w:rsid w:val="00DE31E6"/>
    <w:rsid w:val="00DE324D"/>
    <w:rsid w:val="00DE3542"/>
    <w:rsid w:val="00DE3599"/>
    <w:rsid w:val="00DE359B"/>
    <w:rsid w:val="00DE37A7"/>
    <w:rsid w:val="00DE3C7B"/>
    <w:rsid w:val="00DE4027"/>
    <w:rsid w:val="00DE436D"/>
    <w:rsid w:val="00DE4456"/>
    <w:rsid w:val="00DE4536"/>
    <w:rsid w:val="00DE45F7"/>
    <w:rsid w:val="00DE480F"/>
    <w:rsid w:val="00DE4876"/>
    <w:rsid w:val="00DE48B0"/>
    <w:rsid w:val="00DE4ACE"/>
    <w:rsid w:val="00DE4D5E"/>
    <w:rsid w:val="00DE4D9B"/>
    <w:rsid w:val="00DE5330"/>
    <w:rsid w:val="00DE5529"/>
    <w:rsid w:val="00DE56B9"/>
    <w:rsid w:val="00DE5893"/>
    <w:rsid w:val="00DE5A2C"/>
    <w:rsid w:val="00DE5B26"/>
    <w:rsid w:val="00DE5CAF"/>
    <w:rsid w:val="00DE5D83"/>
    <w:rsid w:val="00DE5DBC"/>
    <w:rsid w:val="00DE5E4A"/>
    <w:rsid w:val="00DE5FF7"/>
    <w:rsid w:val="00DE64D4"/>
    <w:rsid w:val="00DE657D"/>
    <w:rsid w:val="00DE6BBA"/>
    <w:rsid w:val="00DE6C30"/>
    <w:rsid w:val="00DE742F"/>
    <w:rsid w:val="00DE751D"/>
    <w:rsid w:val="00DE764B"/>
    <w:rsid w:val="00DE7A05"/>
    <w:rsid w:val="00DE7AE0"/>
    <w:rsid w:val="00DE7D57"/>
    <w:rsid w:val="00DF0207"/>
    <w:rsid w:val="00DF0301"/>
    <w:rsid w:val="00DF0728"/>
    <w:rsid w:val="00DF0988"/>
    <w:rsid w:val="00DF0A70"/>
    <w:rsid w:val="00DF0B14"/>
    <w:rsid w:val="00DF0B82"/>
    <w:rsid w:val="00DF0C68"/>
    <w:rsid w:val="00DF0F0F"/>
    <w:rsid w:val="00DF1295"/>
    <w:rsid w:val="00DF166F"/>
    <w:rsid w:val="00DF172E"/>
    <w:rsid w:val="00DF1903"/>
    <w:rsid w:val="00DF19B6"/>
    <w:rsid w:val="00DF207C"/>
    <w:rsid w:val="00DF223C"/>
    <w:rsid w:val="00DF233F"/>
    <w:rsid w:val="00DF2859"/>
    <w:rsid w:val="00DF2998"/>
    <w:rsid w:val="00DF29D0"/>
    <w:rsid w:val="00DF29E8"/>
    <w:rsid w:val="00DF2C61"/>
    <w:rsid w:val="00DF2F9D"/>
    <w:rsid w:val="00DF3892"/>
    <w:rsid w:val="00DF38C8"/>
    <w:rsid w:val="00DF3BF1"/>
    <w:rsid w:val="00DF3F86"/>
    <w:rsid w:val="00DF413D"/>
    <w:rsid w:val="00DF4333"/>
    <w:rsid w:val="00DF453A"/>
    <w:rsid w:val="00DF4725"/>
    <w:rsid w:val="00DF48DB"/>
    <w:rsid w:val="00DF506C"/>
    <w:rsid w:val="00DF5316"/>
    <w:rsid w:val="00DF53D9"/>
    <w:rsid w:val="00DF56FC"/>
    <w:rsid w:val="00DF5767"/>
    <w:rsid w:val="00DF5802"/>
    <w:rsid w:val="00DF64A1"/>
    <w:rsid w:val="00DF6548"/>
    <w:rsid w:val="00DF6802"/>
    <w:rsid w:val="00DF6926"/>
    <w:rsid w:val="00DF7228"/>
    <w:rsid w:val="00DF7406"/>
    <w:rsid w:val="00DF7652"/>
    <w:rsid w:val="00DF78BB"/>
    <w:rsid w:val="00DF7C4B"/>
    <w:rsid w:val="00DF7D1C"/>
    <w:rsid w:val="00DF7DF0"/>
    <w:rsid w:val="00DF7F89"/>
    <w:rsid w:val="00E00023"/>
    <w:rsid w:val="00E002C2"/>
    <w:rsid w:val="00E00385"/>
    <w:rsid w:val="00E00541"/>
    <w:rsid w:val="00E007C2"/>
    <w:rsid w:val="00E00936"/>
    <w:rsid w:val="00E00BEE"/>
    <w:rsid w:val="00E00F13"/>
    <w:rsid w:val="00E00F70"/>
    <w:rsid w:val="00E01144"/>
    <w:rsid w:val="00E013D1"/>
    <w:rsid w:val="00E014C8"/>
    <w:rsid w:val="00E01AE4"/>
    <w:rsid w:val="00E01BF7"/>
    <w:rsid w:val="00E01E63"/>
    <w:rsid w:val="00E01F9B"/>
    <w:rsid w:val="00E021F2"/>
    <w:rsid w:val="00E0231C"/>
    <w:rsid w:val="00E02467"/>
    <w:rsid w:val="00E02489"/>
    <w:rsid w:val="00E024D6"/>
    <w:rsid w:val="00E025AC"/>
    <w:rsid w:val="00E025B7"/>
    <w:rsid w:val="00E026A0"/>
    <w:rsid w:val="00E026CA"/>
    <w:rsid w:val="00E02AC4"/>
    <w:rsid w:val="00E02E6B"/>
    <w:rsid w:val="00E02F2B"/>
    <w:rsid w:val="00E039FF"/>
    <w:rsid w:val="00E03B7B"/>
    <w:rsid w:val="00E040E4"/>
    <w:rsid w:val="00E04152"/>
    <w:rsid w:val="00E0434F"/>
    <w:rsid w:val="00E0441E"/>
    <w:rsid w:val="00E0447B"/>
    <w:rsid w:val="00E0465D"/>
    <w:rsid w:val="00E04955"/>
    <w:rsid w:val="00E04B25"/>
    <w:rsid w:val="00E0508B"/>
    <w:rsid w:val="00E05194"/>
    <w:rsid w:val="00E05360"/>
    <w:rsid w:val="00E055B8"/>
    <w:rsid w:val="00E05681"/>
    <w:rsid w:val="00E059B7"/>
    <w:rsid w:val="00E05B37"/>
    <w:rsid w:val="00E060A6"/>
    <w:rsid w:val="00E061AA"/>
    <w:rsid w:val="00E069EC"/>
    <w:rsid w:val="00E06B7F"/>
    <w:rsid w:val="00E06CF2"/>
    <w:rsid w:val="00E06DA7"/>
    <w:rsid w:val="00E070C6"/>
    <w:rsid w:val="00E07559"/>
    <w:rsid w:val="00E077C4"/>
    <w:rsid w:val="00E07BB0"/>
    <w:rsid w:val="00E07C17"/>
    <w:rsid w:val="00E07C4C"/>
    <w:rsid w:val="00E07F74"/>
    <w:rsid w:val="00E10299"/>
    <w:rsid w:val="00E107F1"/>
    <w:rsid w:val="00E10B49"/>
    <w:rsid w:val="00E10C69"/>
    <w:rsid w:val="00E111CE"/>
    <w:rsid w:val="00E113BB"/>
    <w:rsid w:val="00E117C5"/>
    <w:rsid w:val="00E11978"/>
    <w:rsid w:val="00E11AED"/>
    <w:rsid w:val="00E11BDA"/>
    <w:rsid w:val="00E11D4E"/>
    <w:rsid w:val="00E11E8B"/>
    <w:rsid w:val="00E11EBE"/>
    <w:rsid w:val="00E121ED"/>
    <w:rsid w:val="00E12537"/>
    <w:rsid w:val="00E12724"/>
    <w:rsid w:val="00E128AD"/>
    <w:rsid w:val="00E12AB3"/>
    <w:rsid w:val="00E12AE4"/>
    <w:rsid w:val="00E12F3A"/>
    <w:rsid w:val="00E12F83"/>
    <w:rsid w:val="00E13114"/>
    <w:rsid w:val="00E13219"/>
    <w:rsid w:val="00E133F6"/>
    <w:rsid w:val="00E135DB"/>
    <w:rsid w:val="00E1376B"/>
    <w:rsid w:val="00E13AB5"/>
    <w:rsid w:val="00E13AD0"/>
    <w:rsid w:val="00E13B9E"/>
    <w:rsid w:val="00E13C30"/>
    <w:rsid w:val="00E13CF0"/>
    <w:rsid w:val="00E13DA2"/>
    <w:rsid w:val="00E14390"/>
    <w:rsid w:val="00E143A5"/>
    <w:rsid w:val="00E14447"/>
    <w:rsid w:val="00E1445D"/>
    <w:rsid w:val="00E14586"/>
    <w:rsid w:val="00E145A8"/>
    <w:rsid w:val="00E146B5"/>
    <w:rsid w:val="00E148AE"/>
    <w:rsid w:val="00E14D51"/>
    <w:rsid w:val="00E15132"/>
    <w:rsid w:val="00E15139"/>
    <w:rsid w:val="00E15341"/>
    <w:rsid w:val="00E153B9"/>
    <w:rsid w:val="00E155FE"/>
    <w:rsid w:val="00E156A0"/>
    <w:rsid w:val="00E156F1"/>
    <w:rsid w:val="00E16264"/>
    <w:rsid w:val="00E16594"/>
    <w:rsid w:val="00E16A92"/>
    <w:rsid w:val="00E170B8"/>
    <w:rsid w:val="00E170BE"/>
    <w:rsid w:val="00E17343"/>
    <w:rsid w:val="00E17478"/>
    <w:rsid w:val="00E174B8"/>
    <w:rsid w:val="00E175EF"/>
    <w:rsid w:val="00E176C6"/>
    <w:rsid w:val="00E17D52"/>
    <w:rsid w:val="00E20100"/>
    <w:rsid w:val="00E20555"/>
    <w:rsid w:val="00E205CA"/>
    <w:rsid w:val="00E2060F"/>
    <w:rsid w:val="00E2076E"/>
    <w:rsid w:val="00E20BE9"/>
    <w:rsid w:val="00E20CB5"/>
    <w:rsid w:val="00E20DD9"/>
    <w:rsid w:val="00E20E87"/>
    <w:rsid w:val="00E20F83"/>
    <w:rsid w:val="00E21129"/>
    <w:rsid w:val="00E215BD"/>
    <w:rsid w:val="00E21904"/>
    <w:rsid w:val="00E21970"/>
    <w:rsid w:val="00E21B6A"/>
    <w:rsid w:val="00E21CF8"/>
    <w:rsid w:val="00E223F7"/>
    <w:rsid w:val="00E22523"/>
    <w:rsid w:val="00E22A32"/>
    <w:rsid w:val="00E22AF3"/>
    <w:rsid w:val="00E22CBA"/>
    <w:rsid w:val="00E22FE9"/>
    <w:rsid w:val="00E233A7"/>
    <w:rsid w:val="00E23579"/>
    <w:rsid w:val="00E236CC"/>
    <w:rsid w:val="00E2374F"/>
    <w:rsid w:val="00E23914"/>
    <w:rsid w:val="00E23956"/>
    <w:rsid w:val="00E23CCE"/>
    <w:rsid w:val="00E23F4B"/>
    <w:rsid w:val="00E2402F"/>
    <w:rsid w:val="00E24424"/>
    <w:rsid w:val="00E24794"/>
    <w:rsid w:val="00E2482F"/>
    <w:rsid w:val="00E24912"/>
    <w:rsid w:val="00E24B33"/>
    <w:rsid w:val="00E24BAF"/>
    <w:rsid w:val="00E24C9F"/>
    <w:rsid w:val="00E24DCF"/>
    <w:rsid w:val="00E24E1A"/>
    <w:rsid w:val="00E25248"/>
    <w:rsid w:val="00E25492"/>
    <w:rsid w:val="00E256A8"/>
    <w:rsid w:val="00E257DD"/>
    <w:rsid w:val="00E258A9"/>
    <w:rsid w:val="00E258CF"/>
    <w:rsid w:val="00E25A04"/>
    <w:rsid w:val="00E25D75"/>
    <w:rsid w:val="00E25D95"/>
    <w:rsid w:val="00E25E2E"/>
    <w:rsid w:val="00E26664"/>
    <w:rsid w:val="00E26DA1"/>
    <w:rsid w:val="00E27177"/>
    <w:rsid w:val="00E2734B"/>
    <w:rsid w:val="00E27544"/>
    <w:rsid w:val="00E2759C"/>
    <w:rsid w:val="00E2769A"/>
    <w:rsid w:val="00E27A2B"/>
    <w:rsid w:val="00E27A85"/>
    <w:rsid w:val="00E27A9C"/>
    <w:rsid w:val="00E27C46"/>
    <w:rsid w:val="00E27E71"/>
    <w:rsid w:val="00E27F75"/>
    <w:rsid w:val="00E27F79"/>
    <w:rsid w:val="00E300B1"/>
    <w:rsid w:val="00E30744"/>
    <w:rsid w:val="00E3083E"/>
    <w:rsid w:val="00E308E7"/>
    <w:rsid w:val="00E3098F"/>
    <w:rsid w:val="00E30C02"/>
    <w:rsid w:val="00E30CFE"/>
    <w:rsid w:val="00E30DF6"/>
    <w:rsid w:val="00E31197"/>
    <w:rsid w:val="00E3152E"/>
    <w:rsid w:val="00E3166A"/>
    <w:rsid w:val="00E317BA"/>
    <w:rsid w:val="00E31BB8"/>
    <w:rsid w:val="00E31D2D"/>
    <w:rsid w:val="00E32328"/>
    <w:rsid w:val="00E326CC"/>
    <w:rsid w:val="00E3278C"/>
    <w:rsid w:val="00E3288E"/>
    <w:rsid w:val="00E32D02"/>
    <w:rsid w:val="00E32E8E"/>
    <w:rsid w:val="00E32F9C"/>
    <w:rsid w:val="00E33269"/>
    <w:rsid w:val="00E3342E"/>
    <w:rsid w:val="00E3342F"/>
    <w:rsid w:val="00E33683"/>
    <w:rsid w:val="00E33927"/>
    <w:rsid w:val="00E3393D"/>
    <w:rsid w:val="00E339B8"/>
    <w:rsid w:val="00E33A50"/>
    <w:rsid w:val="00E33A58"/>
    <w:rsid w:val="00E33CBF"/>
    <w:rsid w:val="00E34550"/>
    <w:rsid w:val="00E346EE"/>
    <w:rsid w:val="00E3487B"/>
    <w:rsid w:val="00E34AD7"/>
    <w:rsid w:val="00E34E88"/>
    <w:rsid w:val="00E35200"/>
    <w:rsid w:val="00E3527C"/>
    <w:rsid w:val="00E353E1"/>
    <w:rsid w:val="00E354D6"/>
    <w:rsid w:val="00E35551"/>
    <w:rsid w:val="00E356E2"/>
    <w:rsid w:val="00E35854"/>
    <w:rsid w:val="00E3585D"/>
    <w:rsid w:val="00E35893"/>
    <w:rsid w:val="00E35BB8"/>
    <w:rsid w:val="00E35FF2"/>
    <w:rsid w:val="00E361C9"/>
    <w:rsid w:val="00E36222"/>
    <w:rsid w:val="00E36690"/>
    <w:rsid w:val="00E36DAF"/>
    <w:rsid w:val="00E36F30"/>
    <w:rsid w:val="00E37019"/>
    <w:rsid w:val="00E372B9"/>
    <w:rsid w:val="00E37451"/>
    <w:rsid w:val="00E375B7"/>
    <w:rsid w:val="00E37643"/>
    <w:rsid w:val="00E37658"/>
    <w:rsid w:val="00E378DA"/>
    <w:rsid w:val="00E37ABA"/>
    <w:rsid w:val="00E37E8D"/>
    <w:rsid w:val="00E37E95"/>
    <w:rsid w:val="00E40040"/>
    <w:rsid w:val="00E4037D"/>
    <w:rsid w:val="00E40423"/>
    <w:rsid w:val="00E404BC"/>
    <w:rsid w:val="00E40526"/>
    <w:rsid w:val="00E405C4"/>
    <w:rsid w:val="00E40BB2"/>
    <w:rsid w:val="00E40BBC"/>
    <w:rsid w:val="00E40D0F"/>
    <w:rsid w:val="00E40F2F"/>
    <w:rsid w:val="00E411F1"/>
    <w:rsid w:val="00E41448"/>
    <w:rsid w:val="00E4145E"/>
    <w:rsid w:val="00E4147C"/>
    <w:rsid w:val="00E41556"/>
    <w:rsid w:val="00E41557"/>
    <w:rsid w:val="00E41FB1"/>
    <w:rsid w:val="00E420B6"/>
    <w:rsid w:val="00E42421"/>
    <w:rsid w:val="00E425C1"/>
    <w:rsid w:val="00E42789"/>
    <w:rsid w:val="00E427F6"/>
    <w:rsid w:val="00E42852"/>
    <w:rsid w:val="00E42E3F"/>
    <w:rsid w:val="00E42EB6"/>
    <w:rsid w:val="00E43417"/>
    <w:rsid w:val="00E4356C"/>
    <w:rsid w:val="00E4381E"/>
    <w:rsid w:val="00E43949"/>
    <w:rsid w:val="00E43A78"/>
    <w:rsid w:val="00E43AF8"/>
    <w:rsid w:val="00E43B10"/>
    <w:rsid w:val="00E44060"/>
    <w:rsid w:val="00E44170"/>
    <w:rsid w:val="00E443B3"/>
    <w:rsid w:val="00E445E6"/>
    <w:rsid w:val="00E44600"/>
    <w:rsid w:val="00E449BD"/>
    <w:rsid w:val="00E44BDA"/>
    <w:rsid w:val="00E4506E"/>
    <w:rsid w:val="00E451B8"/>
    <w:rsid w:val="00E453E5"/>
    <w:rsid w:val="00E453E8"/>
    <w:rsid w:val="00E4540B"/>
    <w:rsid w:val="00E455A6"/>
    <w:rsid w:val="00E45B4A"/>
    <w:rsid w:val="00E45CA8"/>
    <w:rsid w:val="00E45D29"/>
    <w:rsid w:val="00E45DFF"/>
    <w:rsid w:val="00E45E1D"/>
    <w:rsid w:val="00E45E91"/>
    <w:rsid w:val="00E45F4B"/>
    <w:rsid w:val="00E460B9"/>
    <w:rsid w:val="00E461B8"/>
    <w:rsid w:val="00E462EA"/>
    <w:rsid w:val="00E46875"/>
    <w:rsid w:val="00E46BA2"/>
    <w:rsid w:val="00E46BF5"/>
    <w:rsid w:val="00E46C54"/>
    <w:rsid w:val="00E46E6A"/>
    <w:rsid w:val="00E47044"/>
    <w:rsid w:val="00E4727E"/>
    <w:rsid w:val="00E477B3"/>
    <w:rsid w:val="00E47C6D"/>
    <w:rsid w:val="00E47CDB"/>
    <w:rsid w:val="00E47ECB"/>
    <w:rsid w:val="00E50359"/>
    <w:rsid w:val="00E50373"/>
    <w:rsid w:val="00E504F1"/>
    <w:rsid w:val="00E505A5"/>
    <w:rsid w:val="00E506DD"/>
    <w:rsid w:val="00E507D7"/>
    <w:rsid w:val="00E509D7"/>
    <w:rsid w:val="00E50A77"/>
    <w:rsid w:val="00E50A8D"/>
    <w:rsid w:val="00E50B68"/>
    <w:rsid w:val="00E50C4A"/>
    <w:rsid w:val="00E50D7E"/>
    <w:rsid w:val="00E510C4"/>
    <w:rsid w:val="00E51198"/>
    <w:rsid w:val="00E51674"/>
    <w:rsid w:val="00E51833"/>
    <w:rsid w:val="00E518D5"/>
    <w:rsid w:val="00E519F6"/>
    <w:rsid w:val="00E52352"/>
    <w:rsid w:val="00E52397"/>
    <w:rsid w:val="00E52537"/>
    <w:rsid w:val="00E525BC"/>
    <w:rsid w:val="00E52633"/>
    <w:rsid w:val="00E52789"/>
    <w:rsid w:val="00E52862"/>
    <w:rsid w:val="00E52885"/>
    <w:rsid w:val="00E52889"/>
    <w:rsid w:val="00E52910"/>
    <w:rsid w:val="00E52B6D"/>
    <w:rsid w:val="00E52C19"/>
    <w:rsid w:val="00E52D2D"/>
    <w:rsid w:val="00E52E0D"/>
    <w:rsid w:val="00E5311B"/>
    <w:rsid w:val="00E53450"/>
    <w:rsid w:val="00E53B98"/>
    <w:rsid w:val="00E53CB6"/>
    <w:rsid w:val="00E53D41"/>
    <w:rsid w:val="00E53E66"/>
    <w:rsid w:val="00E53F15"/>
    <w:rsid w:val="00E53F6D"/>
    <w:rsid w:val="00E54409"/>
    <w:rsid w:val="00E547F9"/>
    <w:rsid w:val="00E5499B"/>
    <w:rsid w:val="00E54E36"/>
    <w:rsid w:val="00E551D3"/>
    <w:rsid w:val="00E5577B"/>
    <w:rsid w:val="00E5588B"/>
    <w:rsid w:val="00E55A9D"/>
    <w:rsid w:val="00E560FC"/>
    <w:rsid w:val="00E5617C"/>
    <w:rsid w:val="00E561B5"/>
    <w:rsid w:val="00E564F0"/>
    <w:rsid w:val="00E56877"/>
    <w:rsid w:val="00E571A4"/>
    <w:rsid w:val="00E572B3"/>
    <w:rsid w:val="00E57356"/>
    <w:rsid w:val="00E577E5"/>
    <w:rsid w:val="00E577EF"/>
    <w:rsid w:val="00E57997"/>
    <w:rsid w:val="00E57B2C"/>
    <w:rsid w:val="00E57BDB"/>
    <w:rsid w:val="00E57C71"/>
    <w:rsid w:val="00E57D7E"/>
    <w:rsid w:val="00E57E6D"/>
    <w:rsid w:val="00E60352"/>
    <w:rsid w:val="00E6043F"/>
    <w:rsid w:val="00E60595"/>
    <w:rsid w:val="00E60903"/>
    <w:rsid w:val="00E609EC"/>
    <w:rsid w:val="00E60B89"/>
    <w:rsid w:val="00E60D4C"/>
    <w:rsid w:val="00E60D5D"/>
    <w:rsid w:val="00E60D65"/>
    <w:rsid w:val="00E60DF7"/>
    <w:rsid w:val="00E611FB"/>
    <w:rsid w:val="00E61355"/>
    <w:rsid w:val="00E6135B"/>
    <w:rsid w:val="00E613CB"/>
    <w:rsid w:val="00E615BA"/>
    <w:rsid w:val="00E61939"/>
    <w:rsid w:val="00E61D49"/>
    <w:rsid w:val="00E61D83"/>
    <w:rsid w:val="00E620AD"/>
    <w:rsid w:val="00E621D0"/>
    <w:rsid w:val="00E62222"/>
    <w:rsid w:val="00E62294"/>
    <w:rsid w:val="00E626C2"/>
    <w:rsid w:val="00E626CB"/>
    <w:rsid w:val="00E62CB3"/>
    <w:rsid w:val="00E62F98"/>
    <w:rsid w:val="00E631AF"/>
    <w:rsid w:val="00E63380"/>
    <w:rsid w:val="00E63732"/>
    <w:rsid w:val="00E63990"/>
    <w:rsid w:val="00E63BD5"/>
    <w:rsid w:val="00E63C84"/>
    <w:rsid w:val="00E63CAD"/>
    <w:rsid w:val="00E63DF2"/>
    <w:rsid w:val="00E640E9"/>
    <w:rsid w:val="00E642C2"/>
    <w:rsid w:val="00E64718"/>
    <w:rsid w:val="00E64A65"/>
    <w:rsid w:val="00E64C60"/>
    <w:rsid w:val="00E64CC9"/>
    <w:rsid w:val="00E653FC"/>
    <w:rsid w:val="00E656FF"/>
    <w:rsid w:val="00E65854"/>
    <w:rsid w:val="00E65DD4"/>
    <w:rsid w:val="00E66086"/>
    <w:rsid w:val="00E66287"/>
    <w:rsid w:val="00E662FE"/>
    <w:rsid w:val="00E66674"/>
    <w:rsid w:val="00E667B4"/>
    <w:rsid w:val="00E66A60"/>
    <w:rsid w:val="00E66B95"/>
    <w:rsid w:val="00E67513"/>
    <w:rsid w:val="00E67559"/>
    <w:rsid w:val="00E67781"/>
    <w:rsid w:val="00E6779A"/>
    <w:rsid w:val="00E67839"/>
    <w:rsid w:val="00E6795A"/>
    <w:rsid w:val="00E679BB"/>
    <w:rsid w:val="00E67A10"/>
    <w:rsid w:val="00E67B9E"/>
    <w:rsid w:val="00E67BDB"/>
    <w:rsid w:val="00E67EB8"/>
    <w:rsid w:val="00E702FC"/>
    <w:rsid w:val="00E703CA"/>
    <w:rsid w:val="00E703D3"/>
    <w:rsid w:val="00E7082E"/>
    <w:rsid w:val="00E70942"/>
    <w:rsid w:val="00E70BC4"/>
    <w:rsid w:val="00E70F61"/>
    <w:rsid w:val="00E710D5"/>
    <w:rsid w:val="00E7164B"/>
    <w:rsid w:val="00E71AAA"/>
    <w:rsid w:val="00E71C59"/>
    <w:rsid w:val="00E71DC3"/>
    <w:rsid w:val="00E720FF"/>
    <w:rsid w:val="00E72195"/>
    <w:rsid w:val="00E721D9"/>
    <w:rsid w:val="00E723DD"/>
    <w:rsid w:val="00E72607"/>
    <w:rsid w:val="00E72883"/>
    <w:rsid w:val="00E72985"/>
    <w:rsid w:val="00E72CC0"/>
    <w:rsid w:val="00E72D9B"/>
    <w:rsid w:val="00E72F18"/>
    <w:rsid w:val="00E7300A"/>
    <w:rsid w:val="00E730AB"/>
    <w:rsid w:val="00E730D5"/>
    <w:rsid w:val="00E7317F"/>
    <w:rsid w:val="00E732D5"/>
    <w:rsid w:val="00E73773"/>
    <w:rsid w:val="00E7390B"/>
    <w:rsid w:val="00E73BCC"/>
    <w:rsid w:val="00E73D1E"/>
    <w:rsid w:val="00E742D9"/>
    <w:rsid w:val="00E7466F"/>
    <w:rsid w:val="00E74778"/>
    <w:rsid w:val="00E747D3"/>
    <w:rsid w:val="00E749F4"/>
    <w:rsid w:val="00E7524B"/>
    <w:rsid w:val="00E75B44"/>
    <w:rsid w:val="00E75BC1"/>
    <w:rsid w:val="00E75C4B"/>
    <w:rsid w:val="00E76119"/>
    <w:rsid w:val="00E76394"/>
    <w:rsid w:val="00E765FF"/>
    <w:rsid w:val="00E767B0"/>
    <w:rsid w:val="00E76AFE"/>
    <w:rsid w:val="00E771FF"/>
    <w:rsid w:val="00E773F3"/>
    <w:rsid w:val="00E77407"/>
    <w:rsid w:val="00E7776C"/>
    <w:rsid w:val="00E7788B"/>
    <w:rsid w:val="00E779AD"/>
    <w:rsid w:val="00E77B37"/>
    <w:rsid w:val="00E77BE5"/>
    <w:rsid w:val="00E80440"/>
    <w:rsid w:val="00E80529"/>
    <w:rsid w:val="00E8056C"/>
    <w:rsid w:val="00E80664"/>
    <w:rsid w:val="00E80749"/>
    <w:rsid w:val="00E807E4"/>
    <w:rsid w:val="00E80842"/>
    <w:rsid w:val="00E80850"/>
    <w:rsid w:val="00E80B26"/>
    <w:rsid w:val="00E80EF7"/>
    <w:rsid w:val="00E8101C"/>
    <w:rsid w:val="00E8112C"/>
    <w:rsid w:val="00E81184"/>
    <w:rsid w:val="00E81217"/>
    <w:rsid w:val="00E81A0D"/>
    <w:rsid w:val="00E8248A"/>
    <w:rsid w:val="00E82530"/>
    <w:rsid w:val="00E8259E"/>
    <w:rsid w:val="00E825D2"/>
    <w:rsid w:val="00E825F6"/>
    <w:rsid w:val="00E829AF"/>
    <w:rsid w:val="00E8311B"/>
    <w:rsid w:val="00E8363B"/>
    <w:rsid w:val="00E83803"/>
    <w:rsid w:val="00E838E0"/>
    <w:rsid w:val="00E83A6F"/>
    <w:rsid w:val="00E83BA5"/>
    <w:rsid w:val="00E83DE4"/>
    <w:rsid w:val="00E83DF6"/>
    <w:rsid w:val="00E840CD"/>
    <w:rsid w:val="00E841A2"/>
    <w:rsid w:val="00E841B9"/>
    <w:rsid w:val="00E841F0"/>
    <w:rsid w:val="00E85533"/>
    <w:rsid w:val="00E85906"/>
    <w:rsid w:val="00E85919"/>
    <w:rsid w:val="00E85A04"/>
    <w:rsid w:val="00E85A3A"/>
    <w:rsid w:val="00E860C8"/>
    <w:rsid w:val="00E860E6"/>
    <w:rsid w:val="00E863DE"/>
    <w:rsid w:val="00E86780"/>
    <w:rsid w:val="00E869ED"/>
    <w:rsid w:val="00E86A9C"/>
    <w:rsid w:val="00E86B3A"/>
    <w:rsid w:val="00E86B99"/>
    <w:rsid w:val="00E86F6B"/>
    <w:rsid w:val="00E86F7F"/>
    <w:rsid w:val="00E86FE1"/>
    <w:rsid w:val="00E8728C"/>
    <w:rsid w:val="00E87460"/>
    <w:rsid w:val="00E87515"/>
    <w:rsid w:val="00E8753B"/>
    <w:rsid w:val="00E8753F"/>
    <w:rsid w:val="00E87609"/>
    <w:rsid w:val="00E878F2"/>
    <w:rsid w:val="00E879A2"/>
    <w:rsid w:val="00E87AE2"/>
    <w:rsid w:val="00E87F7E"/>
    <w:rsid w:val="00E9022D"/>
    <w:rsid w:val="00E9029D"/>
    <w:rsid w:val="00E9042C"/>
    <w:rsid w:val="00E904E2"/>
    <w:rsid w:val="00E90726"/>
    <w:rsid w:val="00E90784"/>
    <w:rsid w:val="00E908D9"/>
    <w:rsid w:val="00E909B0"/>
    <w:rsid w:val="00E90C18"/>
    <w:rsid w:val="00E91016"/>
    <w:rsid w:val="00E9162D"/>
    <w:rsid w:val="00E916AD"/>
    <w:rsid w:val="00E91A0F"/>
    <w:rsid w:val="00E91F9C"/>
    <w:rsid w:val="00E923A5"/>
    <w:rsid w:val="00E9241A"/>
    <w:rsid w:val="00E9272F"/>
    <w:rsid w:val="00E92C35"/>
    <w:rsid w:val="00E92EA1"/>
    <w:rsid w:val="00E92F33"/>
    <w:rsid w:val="00E933DE"/>
    <w:rsid w:val="00E9362A"/>
    <w:rsid w:val="00E9387B"/>
    <w:rsid w:val="00E93909"/>
    <w:rsid w:val="00E939C4"/>
    <w:rsid w:val="00E93A84"/>
    <w:rsid w:val="00E93CFF"/>
    <w:rsid w:val="00E94457"/>
    <w:rsid w:val="00E94676"/>
    <w:rsid w:val="00E946BC"/>
    <w:rsid w:val="00E946C8"/>
    <w:rsid w:val="00E94797"/>
    <w:rsid w:val="00E94C41"/>
    <w:rsid w:val="00E94C70"/>
    <w:rsid w:val="00E94DB0"/>
    <w:rsid w:val="00E94EC3"/>
    <w:rsid w:val="00E94F54"/>
    <w:rsid w:val="00E9502A"/>
    <w:rsid w:val="00E95330"/>
    <w:rsid w:val="00E95333"/>
    <w:rsid w:val="00E95642"/>
    <w:rsid w:val="00E95770"/>
    <w:rsid w:val="00E95AD5"/>
    <w:rsid w:val="00E95BA5"/>
    <w:rsid w:val="00E95C8F"/>
    <w:rsid w:val="00E96041"/>
    <w:rsid w:val="00E960AB"/>
    <w:rsid w:val="00E96161"/>
    <w:rsid w:val="00E967C7"/>
    <w:rsid w:val="00E967FB"/>
    <w:rsid w:val="00E968E7"/>
    <w:rsid w:val="00E96A03"/>
    <w:rsid w:val="00E96AB1"/>
    <w:rsid w:val="00E96B78"/>
    <w:rsid w:val="00E96C27"/>
    <w:rsid w:val="00E96F42"/>
    <w:rsid w:val="00E96F7A"/>
    <w:rsid w:val="00E97167"/>
    <w:rsid w:val="00E9766B"/>
    <w:rsid w:val="00E97817"/>
    <w:rsid w:val="00E978A0"/>
    <w:rsid w:val="00E97EAD"/>
    <w:rsid w:val="00EA044D"/>
    <w:rsid w:val="00EA06E7"/>
    <w:rsid w:val="00EA076E"/>
    <w:rsid w:val="00EA07BE"/>
    <w:rsid w:val="00EA07D8"/>
    <w:rsid w:val="00EA0895"/>
    <w:rsid w:val="00EA09BF"/>
    <w:rsid w:val="00EA0AD3"/>
    <w:rsid w:val="00EA0B0C"/>
    <w:rsid w:val="00EA0C92"/>
    <w:rsid w:val="00EA0C9C"/>
    <w:rsid w:val="00EA0F29"/>
    <w:rsid w:val="00EA11B8"/>
    <w:rsid w:val="00EA11D1"/>
    <w:rsid w:val="00EA1635"/>
    <w:rsid w:val="00EA1791"/>
    <w:rsid w:val="00EA1B18"/>
    <w:rsid w:val="00EA1E53"/>
    <w:rsid w:val="00EA209C"/>
    <w:rsid w:val="00EA2365"/>
    <w:rsid w:val="00EA245D"/>
    <w:rsid w:val="00EA270B"/>
    <w:rsid w:val="00EA2953"/>
    <w:rsid w:val="00EA297A"/>
    <w:rsid w:val="00EA2B42"/>
    <w:rsid w:val="00EA2C3F"/>
    <w:rsid w:val="00EA2EDE"/>
    <w:rsid w:val="00EA3252"/>
    <w:rsid w:val="00EA3A11"/>
    <w:rsid w:val="00EA3CD6"/>
    <w:rsid w:val="00EA3DAC"/>
    <w:rsid w:val="00EA3EC0"/>
    <w:rsid w:val="00EA3F8A"/>
    <w:rsid w:val="00EA476E"/>
    <w:rsid w:val="00EA47AC"/>
    <w:rsid w:val="00EA4C0D"/>
    <w:rsid w:val="00EA5207"/>
    <w:rsid w:val="00EA52DB"/>
    <w:rsid w:val="00EA54EA"/>
    <w:rsid w:val="00EA56DB"/>
    <w:rsid w:val="00EA5CB1"/>
    <w:rsid w:val="00EA5E8B"/>
    <w:rsid w:val="00EA620D"/>
    <w:rsid w:val="00EA6233"/>
    <w:rsid w:val="00EA63BB"/>
    <w:rsid w:val="00EA6799"/>
    <w:rsid w:val="00EA6AA0"/>
    <w:rsid w:val="00EA6AF3"/>
    <w:rsid w:val="00EA6B5E"/>
    <w:rsid w:val="00EA6C79"/>
    <w:rsid w:val="00EA6CF1"/>
    <w:rsid w:val="00EA7013"/>
    <w:rsid w:val="00EA7048"/>
    <w:rsid w:val="00EA7314"/>
    <w:rsid w:val="00EA776B"/>
    <w:rsid w:val="00EA7B61"/>
    <w:rsid w:val="00EA7CEE"/>
    <w:rsid w:val="00EB01E1"/>
    <w:rsid w:val="00EB020D"/>
    <w:rsid w:val="00EB021F"/>
    <w:rsid w:val="00EB0563"/>
    <w:rsid w:val="00EB0658"/>
    <w:rsid w:val="00EB08C4"/>
    <w:rsid w:val="00EB0AB4"/>
    <w:rsid w:val="00EB0BDC"/>
    <w:rsid w:val="00EB0CD5"/>
    <w:rsid w:val="00EB0D1F"/>
    <w:rsid w:val="00EB0DCB"/>
    <w:rsid w:val="00EB103A"/>
    <w:rsid w:val="00EB1377"/>
    <w:rsid w:val="00EB18D4"/>
    <w:rsid w:val="00EB1940"/>
    <w:rsid w:val="00EB1AF1"/>
    <w:rsid w:val="00EB1B27"/>
    <w:rsid w:val="00EB1B59"/>
    <w:rsid w:val="00EB1F8D"/>
    <w:rsid w:val="00EB2068"/>
    <w:rsid w:val="00EB20C4"/>
    <w:rsid w:val="00EB23F2"/>
    <w:rsid w:val="00EB26AC"/>
    <w:rsid w:val="00EB26D7"/>
    <w:rsid w:val="00EB2749"/>
    <w:rsid w:val="00EB296F"/>
    <w:rsid w:val="00EB2987"/>
    <w:rsid w:val="00EB2AB3"/>
    <w:rsid w:val="00EB2AC1"/>
    <w:rsid w:val="00EB30B1"/>
    <w:rsid w:val="00EB32C0"/>
    <w:rsid w:val="00EB33E4"/>
    <w:rsid w:val="00EB3498"/>
    <w:rsid w:val="00EB34B3"/>
    <w:rsid w:val="00EB3592"/>
    <w:rsid w:val="00EB3752"/>
    <w:rsid w:val="00EB382B"/>
    <w:rsid w:val="00EB3BD6"/>
    <w:rsid w:val="00EB3C93"/>
    <w:rsid w:val="00EB3D8B"/>
    <w:rsid w:val="00EB3EEA"/>
    <w:rsid w:val="00EB42DC"/>
    <w:rsid w:val="00EB42F0"/>
    <w:rsid w:val="00EB492D"/>
    <w:rsid w:val="00EB4CB6"/>
    <w:rsid w:val="00EB4CE9"/>
    <w:rsid w:val="00EB4E9B"/>
    <w:rsid w:val="00EB50B4"/>
    <w:rsid w:val="00EB524D"/>
    <w:rsid w:val="00EB528B"/>
    <w:rsid w:val="00EB5641"/>
    <w:rsid w:val="00EB5824"/>
    <w:rsid w:val="00EB59B6"/>
    <w:rsid w:val="00EB5CAD"/>
    <w:rsid w:val="00EB5CE4"/>
    <w:rsid w:val="00EB5DAF"/>
    <w:rsid w:val="00EB5F57"/>
    <w:rsid w:val="00EB6094"/>
    <w:rsid w:val="00EB6144"/>
    <w:rsid w:val="00EB617A"/>
    <w:rsid w:val="00EB633D"/>
    <w:rsid w:val="00EB636D"/>
    <w:rsid w:val="00EB63B4"/>
    <w:rsid w:val="00EB63CB"/>
    <w:rsid w:val="00EB688C"/>
    <w:rsid w:val="00EB6C50"/>
    <w:rsid w:val="00EB6D9B"/>
    <w:rsid w:val="00EB7208"/>
    <w:rsid w:val="00EB7386"/>
    <w:rsid w:val="00EB797A"/>
    <w:rsid w:val="00EB79B1"/>
    <w:rsid w:val="00EB7C6C"/>
    <w:rsid w:val="00EC0537"/>
    <w:rsid w:val="00EC05D6"/>
    <w:rsid w:val="00EC06D7"/>
    <w:rsid w:val="00EC0817"/>
    <w:rsid w:val="00EC0B0D"/>
    <w:rsid w:val="00EC1095"/>
    <w:rsid w:val="00EC120A"/>
    <w:rsid w:val="00EC1B5B"/>
    <w:rsid w:val="00EC2089"/>
    <w:rsid w:val="00EC21B0"/>
    <w:rsid w:val="00EC2561"/>
    <w:rsid w:val="00EC27C9"/>
    <w:rsid w:val="00EC282B"/>
    <w:rsid w:val="00EC2925"/>
    <w:rsid w:val="00EC2C0F"/>
    <w:rsid w:val="00EC2C9E"/>
    <w:rsid w:val="00EC2DC8"/>
    <w:rsid w:val="00EC2E99"/>
    <w:rsid w:val="00EC30F5"/>
    <w:rsid w:val="00EC32E1"/>
    <w:rsid w:val="00EC334F"/>
    <w:rsid w:val="00EC36AD"/>
    <w:rsid w:val="00EC379A"/>
    <w:rsid w:val="00EC3A53"/>
    <w:rsid w:val="00EC3B8D"/>
    <w:rsid w:val="00EC3BBC"/>
    <w:rsid w:val="00EC3BE4"/>
    <w:rsid w:val="00EC3F38"/>
    <w:rsid w:val="00EC3FF4"/>
    <w:rsid w:val="00EC4043"/>
    <w:rsid w:val="00EC490C"/>
    <w:rsid w:val="00EC491D"/>
    <w:rsid w:val="00EC491F"/>
    <w:rsid w:val="00EC4A69"/>
    <w:rsid w:val="00EC4DC3"/>
    <w:rsid w:val="00EC52FF"/>
    <w:rsid w:val="00EC5419"/>
    <w:rsid w:val="00EC5601"/>
    <w:rsid w:val="00EC5B23"/>
    <w:rsid w:val="00EC618B"/>
    <w:rsid w:val="00EC6A52"/>
    <w:rsid w:val="00EC6D88"/>
    <w:rsid w:val="00EC6DC9"/>
    <w:rsid w:val="00EC6E2F"/>
    <w:rsid w:val="00EC7214"/>
    <w:rsid w:val="00EC75D8"/>
    <w:rsid w:val="00EC77A7"/>
    <w:rsid w:val="00EC7BF3"/>
    <w:rsid w:val="00ED00A8"/>
    <w:rsid w:val="00ED01B8"/>
    <w:rsid w:val="00ED0653"/>
    <w:rsid w:val="00ED069B"/>
    <w:rsid w:val="00ED0896"/>
    <w:rsid w:val="00ED08E7"/>
    <w:rsid w:val="00ED0AFC"/>
    <w:rsid w:val="00ED0CE4"/>
    <w:rsid w:val="00ED0DE5"/>
    <w:rsid w:val="00ED1071"/>
    <w:rsid w:val="00ED146D"/>
    <w:rsid w:val="00ED15EB"/>
    <w:rsid w:val="00ED17D6"/>
    <w:rsid w:val="00ED1879"/>
    <w:rsid w:val="00ED198F"/>
    <w:rsid w:val="00ED1D18"/>
    <w:rsid w:val="00ED1F3F"/>
    <w:rsid w:val="00ED20D6"/>
    <w:rsid w:val="00ED2125"/>
    <w:rsid w:val="00ED22A0"/>
    <w:rsid w:val="00ED25CB"/>
    <w:rsid w:val="00ED28AD"/>
    <w:rsid w:val="00ED2B12"/>
    <w:rsid w:val="00ED2BB1"/>
    <w:rsid w:val="00ED2E22"/>
    <w:rsid w:val="00ED31A9"/>
    <w:rsid w:val="00ED3479"/>
    <w:rsid w:val="00ED34C9"/>
    <w:rsid w:val="00ED3532"/>
    <w:rsid w:val="00ED36F2"/>
    <w:rsid w:val="00ED3845"/>
    <w:rsid w:val="00ED3879"/>
    <w:rsid w:val="00ED38D8"/>
    <w:rsid w:val="00ED3A65"/>
    <w:rsid w:val="00ED3B8E"/>
    <w:rsid w:val="00ED3BCB"/>
    <w:rsid w:val="00ED3C91"/>
    <w:rsid w:val="00ED3D61"/>
    <w:rsid w:val="00ED41CB"/>
    <w:rsid w:val="00ED4902"/>
    <w:rsid w:val="00ED49E2"/>
    <w:rsid w:val="00ED4DBC"/>
    <w:rsid w:val="00ED513C"/>
    <w:rsid w:val="00ED521C"/>
    <w:rsid w:val="00ED5710"/>
    <w:rsid w:val="00ED5758"/>
    <w:rsid w:val="00ED5EA1"/>
    <w:rsid w:val="00ED6418"/>
    <w:rsid w:val="00ED6481"/>
    <w:rsid w:val="00ED6955"/>
    <w:rsid w:val="00ED69B2"/>
    <w:rsid w:val="00ED69EC"/>
    <w:rsid w:val="00ED6AB0"/>
    <w:rsid w:val="00ED6F36"/>
    <w:rsid w:val="00ED7146"/>
    <w:rsid w:val="00ED71C4"/>
    <w:rsid w:val="00ED744E"/>
    <w:rsid w:val="00ED7504"/>
    <w:rsid w:val="00ED7596"/>
    <w:rsid w:val="00ED78FD"/>
    <w:rsid w:val="00ED7A0F"/>
    <w:rsid w:val="00EE058C"/>
    <w:rsid w:val="00EE0694"/>
    <w:rsid w:val="00EE0801"/>
    <w:rsid w:val="00EE0BDB"/>
    <w:rsid w:val="00EE0C22"/>
    <w:rsid w:val="00EE0DFB"/>
    <w:rsid w:val="00EE0F72"/>
    <w:rsid w:val="00EE1044"/>
    <w:rsid w:val="00EE1180"/>
    <w:rsid w:val="00EE14D1"/>
    <w:rsid w:val="00EE162B"/>
    <w:rsid w:val="00EE1633"/>
    <w:rsid w:val="00EE1708"/>
    <w:rsid w:val="00EE1840"/>
    <w:rsid w:val="00EE1C12"/>
    <w:rsid w:val="00EE20C4"/>
    <w:rsid w:val="00EE213D"/>
    <w:rsid w:val="00EE2440"/>
    <w:rsid w:val="00EE2514"/>
    <w:rsid w:val="00EE2578"/>
    <w:rsid w:val="00EE2CD3"/>
    <w:rsid w:val="00EE3139"/>
    <w:rsid w:val="00EE31D8"/>
    <w:rsid w:val="00EE31FA"/>
    <w:rsid w:val="00EE3292"/>
    <w:rsid w:val="00EE32BA"/>
    <w:rsid w:val="00EE33B4"/>
    <w:rsid w:val="00EE38AB"/>
    <w:rsid w:val="00EE3A54"/>
    <w:rsid w:val="00EE3A80"/>
    <w:rsid w:val="00EE3B55"/>
    <w:rsid w:val="00EE475E"/>
    <w:rsid w:val="00EE47A0"/>
    <w:rsid w:val="00EE4963"/>
    <w:rsid w:val="00EE49A8"/>
    <w:rsid w:val="00EE49ED"/>
    <w:rsid w:val="00EE4BD9"/>
    <w:rsid w:val="00EE4F4B"/>
    <w:rsid w:val="00EE4FB3"/>
    <w:rsid w:val="00EE4FD8"/>
    <w:rsid w:val="00EE50EA"/>
    <w:rsid w:val="00EE525A"/>
    <w:rsid w:val="00EE52F2"/>
    <w:rsid w:val="00EE5C4B"/>
    <w:rsid w:val="00EE615A"/>
    <w:rsid w:val="00EE6244"/>
    <w:rsid w:val="00EE6289"/>
    <w:rsid w:val="00EE68D7"/>
    <w:rsid w:val="00EE6D2B"/>
    <w:rsid w:val="00EE6E6E"/>
    <w:rsid w:val="00EE6F57"/>
    <w:rsid w:val="00EE732C"/>
    <w:rsid w:val="00EE78F0"/>
    <w:rsid w:val="00EE796F"/>
    <w:rsid w:val="00EE7A07"/>
    <w:rsid w:val="00EE7AB1"/>
    <w:rsid w:val="00EE7BBA"/>
    <w:rsid w:val="00EE7CE6"/>
    <w:rsid w:val="00EE7E03"/>
    <w:rsid w:val="00EF0098"/>
    <w:rsid w:val="00EF0195"/>
    <w:rsid w:val="00EF0346"/>
    <w:rsid w:val="00EF05C9"/>
    <w:rsid w:val="00EF065E"/>
    <w:rsid w:val="00EF085E"/>
    <w:rsid w:val="00EF0E71"/>
    <w:rsid w:val="00EF12BD"/>
    <w:rsid w:val="00EF1396"/>
    <w:rsid w:val="00EF142F"/>
    <w:rsid w:val="00EF160A"/>
    <w:rsid w:val="00EF1A24"/>
    <w:rsid w:val="00EF1AA6"/>
    <w:rsid w:val="00EF1B3C"/>
    <w:rsid w:val="00EF1C75"/>
    <w:rsid w:val="00EF1CD0"/>
    <w:rsid w:val="00EF235F"/>
    <w:rsid w:val="00EF2456"/>
    <w:rsid w:val="00EF266E"/>
    <w:rsid w:val="00EF2702"/>
    <w:rsid w:val="00EF2831"/>
    <w:rsid w:val="00EF2A18"/>
    <w:rsid w:val="00EF2A7C"/>
    <w:rsid w:val="00EF2C28"/>
    <w:rsid w:val="00EF2C71"/>
    <w:rsid w:val="00EF3A3C"/>
    <w:rsid w:val="00EF3BA1"/>
    <w:rsid w:val="00EF3BE5"/>
    <w:rsid w:val="00EF4589"/>
    <w:rsid w:val="00EF46DB"/>
    <w:rsid w:val="00EF4909"/>
    <w:rsid w:val="00EF4AC1"/>
    <w:rsid w:val="00EF4B84"/>
    <w:rsid w:val="00EF4C31"/>
    <w:rsid w:val="00EF4D1A"/>
    <w:rsid w:val="00EF51AF"/>
    <w:rsid w:val="00EF5546"/>
    <w:rsid w:val="00EF5584"/>
    <w:rsid w:val="00EF55A3"/>
    <w:rsid w:val="00EF593B"/>
    <w:rsid w:val="00EF5A9F"/>
    <w:rsid w:val="00EF5B29"/>
    <w:rsid w:val="00EF5B8F"/>
    <w:rsid w:val="00EF5EDA"/>
    <w:rsid w:val="00EF6E6E"/>
    <w:rsid w:val="00EF744D"/>
    <w:rsid w:val="00EF75E3"/>
    <w:rsid w:val="00EF77A9"/>
    <w:rsid w:val="00EF7C5D"/>
    <w:rsid w:val="00EF7D67"/>
    <w:rsid w:val="00EF7D7D"/>
    <w:rsid w:val="00EF7F34"/>
    <w:rsid w:val="00F00138"/>
    <w:rsid w:val="00F005C5"/>
    <w:rsid w:val="00F00774"/>
    <w:rsid w:val="00F00814"/>
    <w:rsid w:val="00F00B08"/>
    <w:rsid w:val="00F00DC3"/>
    <w:rsid w:val="00F00DDB"/>
    <w:rsid w:val="00F01024"/>
    <w:rsid w:val="00F01044"/>
    <w:rsid w:val="00F0125F"/>
    <w:rsid w:val="00F013C2"/>
    <w:rsid w:val="00F01561"/>
    <w:rsid w:val="00F01721"/>
    <w:rsid w:val="00F01846"/>
    <w:rsid w:val="00F01DCD"/>
    <w:rsid w:val="00F01E04"/>
    <w:rsid w:val="00F01F76"/>
    <w:rsid w:val="00F024F8"/>
    <w:rsid w:val="00F02510"/>
    <w:rsid w:val="00F027FD"/>
    <w:rsid w:val="00F03008"/>
    <w:rsid w:val="00F030E6"/>
    <w:rsid w:val="00F03CE3"/>
    <w:rsid w:val="00F04068"/>
    <w:rsid w:val="00F0462B"/>
    <w:rsid w:val="00F046FE"/>
    <w:rsid w:val="00F04706"/>
    <w:rsid w:val="00F04867"/>
    <w:rsid w:val="00F0493C"/>
    <w:rsid w:val="00F04B08"/>
    <w:rsid w:val="00F04BC4"/>
    <w:rsid w:val="00F04DD7"/>
    <w:rsid w:val="00F04EA2"/>
    <w:rsid w:val="00F051CE"/>
    <w:rsid w:val="00F053A7"/>
    <w:rsid w:val="00F053FD"/>
    <w:rsid w:val="00F054CD"/>
    <w:rsid w:val="00F0592F"/>
    <w:rsid w:val="00F05AF6"/>
    <w:rsid w:val="00F05E83"/>
    <w:rsid w:val="00F0639A"/>
    <w:rsid w:val="00F0653A"/>
    <w:rsid w:val="00F065E3"/>
    <w:rsid w:val="00F06679"/>
    <w:rsid w:val="00F066FC"/>
    <w:rsid w:val="00F06812"/>
    <w:rsid w:val="00F06920"/>
    <w:rsid w:val="00F06A63"/>
    <w:rsid w:val="00F072F9"/>
    <w:rsid w:val="00F100DD"/>
    <w:rsid w:val="00F1067F"/>
    <w:rsid w:val="00F106A7"/>
    <w:rsid w:val="00F1090E"/>
    <w:rsid w:val="00F10917"/>
    <w:rsid w:val="00F1092E"/>
    <w:rsid w:val="00F10C5D"/>
    <w:rsid w:val="00F10D03"/>
    <w:rsid w:val="00F10FC9"/>
    <w:rsid w:val="00F1145B"/>
    <w:rsid w:val="00F114E0"/>
    <w:rsid w:val="00F11626"/>
    <w:rsid w:val="00F11975"/>
    <w:rsid w:val="00F11FDF"/>
    <w:rsid w:val="00F12037"/>
    <w:rsid w:val="00F1242D"/>
    <w:rsid w:val="00F12681"/>
    <w:rsid w:val="00F12A3F"/>
    <w:rsid w:val="00F12AD1"/>
    <w:rsid w:val="00F12AF7"/>
    <w:rsid w:val="00F12C58"/>
    <w:rsid w:val="00F12D14"/>
    <w:rsid w:val="00F12F19"/>
    <w:rsid w:val="00F13012"/>
    <w:rsid w:val="00F1304C"/>
    <w:rsid w:val="00F131F8"/>
    <w:rsid w:val="00F13268"/>
    <w:rsid w:val="00F1338B"/>
    <w:rsid w:val="00F1384F"/>
    <w:rsid w:val="00F13C83"/>
    <w:rsid w:val="00F13F88"/>
    <w:rsid w:val="00F14173"/>
    <w:rsid w:val="00F14218"/>
    <w:rsid w:val="00F14254"/>
    <w:rsid w:val="00F1431A"/>
    <w:rsid w:val="00F14BEF"/>
    <w:rsid w:val="00F14D50"/>
    <w:rsid w:val="00F15091"/>
    <w:rsid w:val="00F1591D"/>
    <w:rsid w:val="00F15C3A"/>
    <w:rsid w:val="00F16175"/>
    <w:rsid w:val="00F161D1"/>
    <w:rsid w:val="00F16263"/>
    <w:rsid w:val="00F16383"/>
    <w:rsid w:val="00F164AB"/>
    <w:rsid w:val="00F16A7D"/>
    <w:rsid w:val="00F16EB2"/>
    <w:rsid w:val="00F16ECA"/>
    <w:rsid w:val="00F17359"/>
    <w:rsid w:val="00F173DB"/>
    <w:rsid w:val="00F175A1"/>
    <w:rsid w:val="00F175D4"/>
    <w:rsid w:val="00F17878"/>
    <w:rsid w:val="00F17C08"/>
    <w:rsid w:val="00F17DE8"/>
    <w:rsid w:val="00F17E03"/>
    <w:rsid w:val="00F17ED2"/>
    <w:rsid w:val="00F17F4D"/>
    <w:rsid w:val="00F17F75"/>
    <w:rsid w:val="00F17FD2"/>
    <w:rsid w:val="00F201EF"/>
    <w:rsid w:val="00F20332"/>
    <w:rsid w:val="00F20810"/>
    <w:rsid w:val="00F20A36"/>
    <w:rsid w:val="00F20C44"/>
    <w:rsid w:val="00F20E83"/>
    <w:rsid w:val="00F2102C"/>
    <w:rsid w:val="00F21648"/>
    <w:rsid w:val="00F21C33"/>
    <w:rsid w:val="00F22464"/>
    <w:rsid w:val="00F227E4"/>
    <w:rsid w:val="00F2281A"/>
    <w:rsid w:val="00F22DD7"/>
    <w:rsid w:val="00F22FD1"/>
    <w:rsid w:val="00F23676"/>
    <w:rsid w:val="00F23980"/>
    <w:rsid w:val="00F23E5F"/>
    <w:rsid w:val="00F23F68"/>
    <w:rsid w:val="00F240D1"/>
    <w:rsid w:val="00F240F2"/>
    <w:rsid w:val="00F24177"/>
    <w:rsid w:val="00F241FD"/>
    <w:rsid w:val="00F2421B"/>
    <w:rsid w:val="00F24309"/>
    <w:rsid w:val="00F243C4"/>
    <w:rsid w:val="00F2492E"/>
    <w:rsid w:val="00F24A81"/>
    <w:rsid w:val="00F24AA1"/>
    <w:rsid w:val="00F24B39"/>
    <w:rsid w:val="00F24B47"/>
    <w:rsid w:val="00F24B8A"/>
    <w:rsid w:val="00F24BCA"/>
    <w:rsid w:val="00F24D65"/>
    <w:rsid w:val="00F2502B"/>
    <w:rsid w:val="00F2514A"/>
    <w:rsid w:val="00F25E07"/>
    <w:rsid w:val="00F26053"/>
    <w:rsid w:val="00F2699F"/>
    <w:rsid w:val="00F26F39"/>
    <w:rsid w:val="00F270F5"/>
    <w:rsid w:val="00F2717D"/>
    <w:rsid w:val="00F27359"/>
    <w:rsid w:val="00F27553"/>
    <w:rsid w:val="00F275B3"/>
    <w:rsid w:val="00F278D6"/>
    <w:rsid w:val="00F27A65"/>
    <w:rsid w:val="00F27BD4"/>
    <w:rsid w:val="00F27E48"/>
    <w:rsid w:val="00F303DB"/>
    <w:rsid w:val="00F303EE"/>
    <w:rsid w:val="00F304A0"/>
    <w:rsid w:val="00F30BD5"/>
    <w:rsid w:val="00F30C97"/>
    <w:rsid w:val="00F313D2"/>
    <w:rsid w:val="00F31426"/>
    <w:rsid w:val="00F31916"/>
    <w:rsid w:val="00F31B1E"/>
    <w:rsid w:val="00F31C64"/>
    <w:rsid w:val="00F31D87"/>
    <w:rsid w:val="00F31F43"/>
    <w:rsid w:val="00F32154"/>
    <w:rsid w:val="00F3220A"/>
    <w:rsid w:val="00F32535"/>
    <w:rsid w:val="00F325B0"/>
    <w:rsid w:val="00F325FF"/>
    <w:rsid w:val="00F327DC"/>
    <w:rsid w:val="00F32BE2"/>
    <w:rsid w:val="00F32C58"/>
    <w:rsid w:val="00F33775"/>
    <w:rsid w:val="00F33E29"/>
    <w:rsid w:val="00F33E4B"/>
    <w:rsid w:val="00F34023"/>
    <w:rsid w:val="00F345E5"/>
    <w:rsid w:val="00F34670"/>
    <w:rsid w:val="00F34726"/>
    <w:rsid w:val="00F3499E"/>
    <w:rsid w:val="00F349AA"/>
    <w:rsid w:val="00F34AB6"/>
    <w:rsid w:val="00F34F62"/>
    <w:rsid w:val="00F35032"/>
    <w:rsid w:val="00F3526C"/>
    <w:rsid w:val="00F35462"/>
    <w:rsid w:val="00F354D8"/>
    <w:rsid w:val="00F35535"/>
    <w:rsid w:val="00F35716"/>
    <w:rsid w:val="00F35B1A"/>
    <w:rsid w:val="00F35BBA"/>
    <w:rsid w:val="00F35CCF"/>
    <w:rsid w:val="00F35D1A"/>
    <w:rsid w:val="00F35DF4"/>
    <w:rsid w:val="00F36052"/>
    <w:rsid w:val="00F36087"/>
    <w:rsid w:val="00F36569"/>
    <w:rsid w:val="00F36587"/>
    <w:rsid w:val="00F36A9F"/>
    <w:rsid w:val="00F36CC6"/>
    <w:rsid w:val="00F36DF9"/>
    <w:rsid w:val="00F36E4E"/>
    <w:rsid w:val="00F37198"/>
    <w:rsid w:val="00F3722B"/>
    <w:rsid w:val="00F37385"/>
    <w:rsid w:val="00F373F6"/>
    <w:rsid w:val="00F375DE"/>
    <w:rsid w:val="00F37669"/>
    <w:rsid w:val="00F37675"/>
    <w:rsid w:val="00F3774F"/>
    <w:rsid w:val="00F37B08"/>
    <w:rsid w:val="00F37D4D"/>
    <w:rsid w:val="00F37DB0"/>
    <w:rsid w:val="00F37EE8"/>
    <w:rsid w:val="00F40574"/>
    <w:rsid w:val="00F40944"/>
    <w:rsid w:val="00F40CC8"/>
    <w:rsid w:val="00F412F8"/>
    <w:rsid w:val="00F412FB"/>
    <w:rsid w:val="00F41359"/>
    <w:rsid w:val="00F41454"/>
    <w:rsid w:val="00F41520"/>
    <w:rsid w:val="00F416C6"/>
    <w:rsid w:val="00F41722"/>
    <w:rsid w:val="00F417C8"/>
    <w:rsid w:val="00F41888"/>
    <w:rsid w:val="00F420E1"/>
    <w:rsid w:val="00F423CA"/>
    <w:rsid w:val="00F42608"/>
    <w:rsid w:val="00F42A78"/>
    <w:rsid w:val="00F42C14"/>
    <w:rsid w:val="00F42E0D"/>
    <w:rsid w:val="00F43373"/>
    <w:rsid w:val="00F4344E"/>
    <w:rsid w:val="00F43742"/>
    <w:rsid w:val="00F43B86"/>
    <w:rsid w:val="00F43FD8"/>
    <w:rsid w:val="00F442AE"/>
    <w:rsid w:val="00F44794"/>
    <w:rsid w:val="00F448D9"/>
    <w:rsid w:val="00F449D8"/>
    <w:rsid w:val="00F44C87"/>
    <w:rsid w:val="00F44E7C"/>
    <w:rsid w:val="00F458B5"/>
    <w:rsid w:val="00F45AFF"/>
    <w:rsid w:val="00F45E26"/>
    <w:rsid w:val="00F45E55"/>
    <w:rsid w:val="00F4604C"/>
    <w:rsid w:val="00F46148"/>
    <w:rsid w:val="00F46B9A"/>
    <w:rsid w:val="00F46BFB"/>
    <w:rsid w:val="00F46E32"/>
    <w:rsid w:val="00F46E84"/>
    <w:rsid w:val="00F46EDA"/>
    <w:rsid w:val="00F46FC4"/>
    <w:rsid w:val="00F47725"/>
    <w:rsid w:val="00F47954"/>
    <w:rsid w:val="00F47B5B"/>
    <w:rsid w:val="00F47D18"/>
    <w:rsid w:val="00F50790"/>
    <w:rsid w:val="00F507AE"/>
    <w:rsid w:val="00F50A18"/>
    <w:rsid w:val="00F50BC9"/>
    <w:rsid w:val="00F50BDF"/>
    <w:rsid w:val="00F50BEC"/>
    <w:rsid w:val="00F50C10"/>
    <w:rsid w:val="00F50DC2"/>
    <w:rsid w:val="00F50E98"/>
    <w:rsid w:val="00F511E5"/>
    <w:rsid w:val="00F51424"/>
    <w:rsid w:val="00F51811"/>
    <w:rsid w:val="00F51958"/>
    <w:rsid w:val="00F51AED"/>
    <w:rsid w:val="00F51B34"/>
    <w:rsid w:val="00F51B88"/>
    <w:rsid w:val="00F51BA6"/>
    <w:rsid w:val="00F51C62"/>
    <w:rsid w:val="00F51CCE"/>
    <w:rsid w:val="00F51CD6"/>
    <w:rsid w:val="00F5206D"/>
    <w:rsid w:val="00F520D3"/>
    <w:rsid w:val="00F523FC"/>
    <w:rsid w:val="00F525D3"/>
    <w:rsid w:val="00F526B3"/>
    <w:rsid w:val="00F527CD"/>
    <w:rsid w:val="00F5282F"/>
    <w:rsid w:val="00F52FB2"/>
    <w:rsid w:val="00F53C3C"/>
    <w:rsid w:val="00F53D8D"/>
    <w:rsid w:val="00F53F7C"/>
    <w:rsid w:val="00F53FCE"/>
    <w:rsid w:val="00F54165"/>
    <w:rsid w:val="00F54319"/>
    <w:rsid w:val="00F543B4"/>
    <w:rsid w:val="00F5479F"/>
    <w:rsid w:val="00F54823"/>
    <w:rsid w:val="00F548AC"/>
    <w:rsid w:val="00F54EFD"/>
    <w:rsid w:val="00F551E5"/>
    <w:rsid w:val="00F5535E"/>
    <w:rsid w:val="00F553FF"/>
    <w:rsid w:val="00F55A70"/>
    <w:rsid w:val="00F55DE2"/>
    <w:rsid w:val="00F5602B"/>
    <w:rsid w:val="00F561E0"/>
    <w:rsid w:val="00F562F2"/>
    <w:rsid w:val="00F56866"/>
    <w:rsid w:val="00F5691A"/>
    <w:rsid w:val="00F56B9A"/>
    <w:rsid w:val="00F56FA4"/>
    <w:rsid w:val="00F57308"/>
    <w:rsid w:val="00F574A8"/>
    <w:rsid w:val="00F57DD0"/>
    <w:rsid w:val="00F57EBE"/>
    <w:rsid w:val="00F60135"/>
    <w:rsid w:val="00F601C4"/>
    <w:rsid w:val="00F6035D"/>
    <w:rsid w:val="00F6043B"/>
    <w:rsid w:val="00F60542"/>
    <w:rsid w:val="00F6064E"/>
    <w:rsid w:val="00F60855"/>
    <w:rsid w:val="00F60910"/>
    <w:rsid w:val="00F60C62"/>
    <w:rsid w:val="00F61009"/>
    <w:rsid w:val="00F61425"/>
    <w:rsid w:val="00F614CC"/>
    <w:rsid w:val="00F614DD"/>
    <w:rsid w:val="00F619A4"/>
    <w:rsid w:val="00F619E7"/>
    <w:rsid w:val="00F61A98"/>
    <w:rsid w:val="00F61DDB"/>
    <w:rsid w:val="00F61DF6"/>
    <w:rsid w:val="00F61DFA"/>
    <w:rsid w:val="00F61FA3"/>
    <w:rsid w:val="00F622B1"/>
    <w:rsid w:val="00F625FE"/>
    <w:rsid w:val="00F62639"/>
    <w:rsid w:val="00F62842"/>
    <w:rsid w:val="00F6292B"/>
    <w:rsid w:val="00F62A21"/>
    <w:rsid w:val="00F62BA5"/>
    <w:rsid w:val="00F62C23"/>
    <w:rsid w:val="00F62E88"/>
    <w:rsid w:val="00F63695"/>
    <w:rsid w:val="00F63797"/>
    <w:rsid w:val="00F63A02"/>
    <w:rsid w:val="00F63B8B"/>
    <w:rsid w:val="00F64AD9"/>
    <w:rsid w:val="00F64B6A"/>
    <w:rsid w:val="00F64BDB"/>
    <w:rsid w:val="00F64C26"/>
    <w:rsid w:val="00F6509A"/>
    <w:rsid w:val="00F651B7"/>
    <w:rsid w:val="00F65A0B"/>
    <w:rsid w:val="00F65A5A"/>
    <w:rsid w:val="00F66459"/>
    <w:rsid w:val="00F66815"/>
    <w:rsid w:val="00F66902"/>
    <w:rsid w:val="00F66AF1"/>
    <w:rsid w:val="00F67856"/>
    <w:rsid w:val="00F678D3"/>
    <w:rsid w:val="00F67B48"/>
    <w:rsid w:val="00F67BAA"/>
    <w:rsid w:val="00F67BDD"/>
    <w:rsid w:val="00F67D93"/>
    <w:rsid w:val="00F67FC0"/>
    <w:rsid w:val="00F67FF6"/>
    <w:rsid w:val="00F7068E"/>
    <w:rsid w:val="00F707D8"/>
    <w:rsid w:val="00F707E8"/>
    <w:rsid w:val="00F70FAC"/>
    <w:rsid w:val="00F71043"/>
    <w:rsid w:val="00F712CD"/>
    <w:rsid w:val="00F7138D"/>
    <w:rsid w:val="00F71479"/>
    <w:rsid w:val="00F7152F"/>
    <w:rsid w:val="00F71788"/>
    <w:rsid w:val="00F718CD"/>
    <w:rsid w:val="00F71969"/>
    <w:rsid w:val="00F719B6"/>
    <w:rsid w:val="00F71A7E"/>
    <w:rsid w:val="00F71AA3"/>
    <w:rsid w:val="00F71AE0"/>
    <w:rsid w:val="00F71B62"/>
    <w:rsid w:val="00F71DFF"/>
    <w:rsid w:val="00F72525"/>
    <w:rsid w:val="00F72AA0"/>
    <w:rsid w:val="00F72B15"/>
    <w:rsid w:val="00F72ED5"/>
    <w:rsid w:val="00F72F31"/>
    <w:rsid w:val="00F7331D"/>
    <w:rsid w:val="00F7341B"/>
    <w:rsid w:val="00F73450"/>
    <w:rsid w:val="00F735C7"/>
    <w:rsid w:val="00F73707"/>
    <w:rsid w:val="00F73933"/>
    <w:rsid w:val="00F73A01"/>
    <w:rsid w:val="00F73CCD"/>
    <w:rsid w:val="00F73D8A"/>
    <w:rsid w:val="00F73DA1"/>
    <w:rsid w:val="00F73F38"/>
    <w:rsid w:val="00F741C4"/>
    <w:rsid w:val="00F74390"/>
    <w:rsid w:val="00F744F9"/>
    <w:rsid w:val="00F748E4"/>
    <w:rsid w:val="00F74DFA"/>
    <w:rsid w:val="00F74E7B"/>
    <w:rsid w:val="00F7506D"/>
    <w:rsid w:val="00F7507A"/>
    <w:rsid w:val="00F750F2"/>
    <w:rsid w:val="00F752DD"/>
    <w:rsid w:val="00F754E7"/>
    <w:rsid w:val="00F755BD"/>
    <w:rsid w:val="00F7568C"/>
    <w:rsid w:val="00F75874"/>
    <w:rsid w:val="00F759B1"/>
    <w:rsid w:val="00F75B7E"/>
    <w:rsid w:val="00F75C58"/>
    <w:rsid w:val="00F75C5B"/>
    <w:rsid w:val="00F75C9B"/>
    <w:rsid w:val="00F75F07"/>
    <w:rsid w:val="00F7621D"/>
    <w:rsid w:val="00F76555"/>
    <w:rsid w:val="00F766A9"/>
    <w:rsid w:val="00F767AE"/>
    <w:rsid w:val="00F769BF"/>
    <w:rsid w:val="00F76B03"/>
    <w:rsid w:val="00F76DDB"/>
    <w:rsid w:val="00F770F7"/>
    <w:rsid w:val="00F77151"/>
    <w:rsid w:val="00F771D6"/>
    <w:rsid w:val="00F777A1"/>
    <w:rsid w:val="00F77BAE"/>
    <w:rsid w:val="00F8003F"/>
    <w:rsid w:val="00F801D8"/>
    <w:rsid w:val="00F80A22"/>
    <w:rsid w:val="00F80DD5"/>
    <w:rsid w:val="00F81225"/>
    <w:rsid w:val="00F8126C"/>
    <w:rsid w:val="00F812B7"/>
    <w:rsid w:val="00F813AA"/>
    <w:rsid w:val="00F81510"/>
    <w:rsid w:val="00F81969"/>
    <w:rsid w:val="00F81984"/>
    <w:rsid w:val="00F819F0"/>
    <w:rsid w:val="00F81A09"/>
    <w:rsid w:val="00F81DBF"/>
    <w:rsid w:val="00F81ED5"/>
    <w:rsid w:val="00F82382"/>
    <w:rsid w:val="00F8272B"/>
    <w:rsid w:val="00F82782"/>
    <w:rsid w:val="00F82DAA"/>
    <w:rsid w:val="00F82EEA"/>
    <w:rsid w:val="00F8322B"/>
    <w:rsid w:val="00F8333F"/>
    <w:rsid w:val="00F8336B"/>
    <w:rsid w:val="00F835EB"/>
    <w:rsid w:val="00F836CC"/>
    <w:rsid w:val="00F8417C"/>
    <w:rsid w:val="00F843D8"/>
    <w:rsid w:val="00F84626"/>
    <w:rsid w:val="00F8472F"/>
    <w:rsid w:val="00F84C98"/>
    <w:rsid w:val="00F8515A"/>
    <w:rsid w:val="00F85271"/>
    <w:rsid w:val="00F852DE"/>
    <w:rsid w:val="00F8548C"/>
    <w:rsid w:val="00F85600"/>
    <w:rsid w:val="00F859B3"/>
    <w:rsid w:val="00F85B30"/>
    <w:rsid w:val="00F860EF"/>
    <w:rsid w:val="00F8649B"/>
    <w:rsid w:val="00F867B1"/>
    <w:rsid w:val="00F86923"/>
    <w:rsid w:val="00F86AB5"/>
    <w:rsid w:val="00F86AD0"/>
    <w:rsid w:val="00F86E81"/>
    <w:rsid w:val="00F8702D"/>
    <w:rsid w:val="00F87159"/>
    <w:rsid w:val="00F872D1"/>
    <w:rsid w:val="00F873F9"/>
    <w:rsid w:val="00F87986"/>
    <w:rsid w:val="00F87AD4"/>
    <w:rsid w:val="00F90040"/>
    <w:rsid w:val="00F901FF"/>
    <w:rsid w:val="00F90425"/>
    <w:rsid w:val="00F90813"/>
    <w:rsid w:val="00F90871"/>
    <w:rsid w:val="00F90B33"/>
    <w:rsid w:val="00F90D5B"/>
    <w:rsid w:val="00F90F61"/>
    <w:rsid w:val="00F9151D"/>
    <w:rsid w:val="00F91642"/>
    <w:rsid w:val="00F9188B"/>
    <w:rsid w:val="00F918B6"/>
    <w:rsid w:val="00F91C34"/>
    <w:rsid w:val="00F91CD9"/>
    <w:rsid w:val="00F91DA8"/>
    <w:rsid w:val="00F92088"/>
    <w:rsid w:val="00F92200"/>
    <w:rsid w:val="00F92397"/>
    <w:rsid w:val="00F924C0"/>
    <w:rsid w:val="00F92678"/>
    <w:rsid w:val="00F926EC"/>
    <w:rsid w:val="00F9277D"/>
    <w:rsid w:val="00F9284F"/>
    <w:rsid w:val="00F929B9"/>
    <w:rsid w:val="00F92B25"/>
    <w:rsid w:val="00F92CE8"/>
    <w:rsid w:val="00F92D3B"/>
    <w:rsid w:val="00F9325B"/>
    <w:rsid w:val="00F936F3"/>
    <w:rsid w:val="00F9373B"/>
    <w:rsid w:val="00F9375C"/>
    <w:rsid w:val="00F93827"/>
    <w:rsid w:val="00F93B87"/>
    <w:rsid w:val="00F93C76"/>
    <w:rsid w:val="00F940A1"/>
    <w:rsid w:val="00F942AB"/>
    <w:rsid w:val="00F94691"/>
    <w:rsid w:val="00F9487E"/>
    <w:rsid w:val="00F94F23"/>
    <w:rsid w:val="00F94FA1"/>
    <w:rsid w:val="00F95578"/>
    <w:rsid w:val="00F95747"/>
    <w:rsid w:val="00F9587D"/>
    <w:rsid w:val="00F9593D"/>
    <w:rsid w:val="00F95A9C"/>
    <w:rsid w:val="00F95E5B"/>
    <w:rsid w:val="00F96002"/>
    <w:rsid w:val="00F967F3"/>
    <w:rsid w:val="00F96A43"/>
    <w:rsid w:val="00F96B40"/>
    <w:rsid w:val="00F9719E"/>
    <w:rsid w:val="00F97323"/>
    <w:rsid w:val="00F97479"/>
    <w:rsid w:val="00FA0081"/>
    <w:rsid w:val="00FA00AD"/>
    <w:rsid w:val="00FA01E2"/>
    <w:rsid w:val="00FA0280"/>
    <w:rsid w:val="00FA0389"/>
    <w:rsid w:val="00FA05D5"/>
    <w:rsid w:val="00FA0880"/>
    <w:rsid w:val="00FA0B1B"/>
    <w:rsid w:val="00FA0D39"/>
    <w:rsid w:val="00FA1356"/>
    <w:rsid w:val="00FA14B9"/>
    <w:rsid w:val="00FA1D98"/>
    <w:rsid w:val="00FA202D"/>
    <w:rsid w:val="00FA213B"/>
    <w:rsid w:val="00FA21C2"/>
    <w:rsid w:val="00FA2246"/>
    <w:rsid w:val="00FA2AC4"/>
    <w:rsid w:val="00FA2D17"/>
    <w:rsid w:val="00FA309B"/>
    <w:rsid w:val="00FA325B"/>
    <w:rsid w:val="00FA3831"/>
    <w:rsid w:val="00FA3E37"/>
    <w:rsid w:val="00FA4063"/>
    <w:rsid w:val="00FA4096"/>
    <w:rsid w:val="00FA412E"/>
    <w:rsid w:val="00FA4478"/>
    <w:rsid w:val="00FA4519"/>
    <w:rsid w:val="00FA4543"/>
    <w:rsid w:val="00FA45C9"/>
    <w:rsid w:val="00FA4735"/>
    <w:rsid w:val="00FA49D0"/>
    <w:rsid w:val="00FA4AD5"/>
    <w:rsid w:val="00FA51D2"/>
    <w:rsid w:val="00FA5661"/>
    <w:rsid w:val="00FA59DF"/>
    <w:rsid w:val="00FA5BA2"/>
    <w:rsid w:val="00FA5BCE"/>
    <w:rsid w:val="00FA6141"/>
    <w:rsid w:val="00FA63CC"/>
    <w:rsid w:val="00FA679C"/>
    <w:rsid w:val="00FA6A46"/>
    <w:rsid w:val="00FA6BCF"/>
    <w:rsid w:val="00FA6C87"/>
    <w:rsid w:val="00FA6D44"/>
    <w:rsid w:val="00FA6F59"/>
    <w:rsid w:val="00FA7027"/>
    <w:rsid w:val="00FA7044"/>
    <w:rsid w:val="00FA706E"/>
    <w:rsid w:val="00FA71FA"/>
    <w:rsid w:val="00FA740D"/>
    <w:rsid w:val="00FA7972"/>
    <w:rsid w:val="00FA7AA4"/>
    <w:rsid w:val="00FA7EC6"/>
    <w:rsid w:val="00FB0114"/>
    <w:rsid w:val="00FB051A"/>
    <w:rsid w:val="00FB0708"/>
    <w:rsid w:val="00FB0717"/>
    <w:rsid w:val="00FB0958"/>
    <w:rsid w:val="00FB09F8"/>
    <w:rsid w:val="00FB0BDE"/>
    <w:rsid w:val="00FB0C0F"/>
    <w:rsid w:val="00FB0C44"/>
    <w:rsid w:val="00FB0CE5"/>
    <w:rsid w:val="00FB0D1F"/>
    <w:rsid w:val="00FB0D74"/>
    <w:rsid w:val="00FB0D89"/>
    <w:rsid w:val="00FB0EC9"/>
    <w:rsid w:val="00FB1634"/>
    <w:rsid w:val="00FB1677"/>
    <w:rsid w:val="00FB17B8"/>
    <w:rsid w:val="00FB1899"/>
    <w:rsid w:val="00FB1A5C"/>
    <w:rsid w:val="00FB1B17"/>
    <w:rsid w:val="00FB1CC8"/>
    <w:rsid w:val="00FB1EFD"/>
    <w:rsid w:val="00FB21C8"/>
    <w:rsid w:val="00FB242A"/>
    <w:rsid w:val="00FB2552"/>
    <w:rsid w:val="00FB2670"/>
    <w:rsid w:val="00FB2BE5"/>
    <w:rsid w:val="00FB2C5D"/>
    <w:rsid w:val="00FB2DFF"/>
    <w:rsid w:val="00FB2E00"/>
    <w:rsid w:val="00FB2EE8"/>
    <w:rsid w:val="00FB342A"/>
    <w:rsid w:val="00FB34C8"/>
    <w:rsid w:val="00FB3651"/>
    <w:rsid w:val="00FB37E6"/>
    <w:rsid w:val="00FB3A2F"/>
    <w:rsid w:val="00FB3E57"/>
    <w:rsid w:val="00FB3E69"/>
    <w:rsid w:val="00FB41EB"/>
    <w:rsid w:val="00FB4263"/>
    <w:rsid w:val="00FB43B5"/>
    <w:rsid w:val="00FB47FD"/>
    <w:rsid w:val="00FB492F"/>
    <w:rsid w:val="00FB4D4A"/>
    <w:rsid w:val="00FB50AE"/>
    <w:rsid w:val="00FB5281"/>
    <w:rsid w:val="00FB52B1"/>
    <w:rsid w:val="00FB54D1"/>
    <w:rsid w:val="00FB5798"/>
    <w:rsid w:val="00FB5961"/>
    <w:rsid w:val="00FB5BA2"/>
    <w:rsid w:val="00FB5C76"/>
    <w:rsid w:val="00FB6092"/>
    <w:rsid w:val="00FB61C9"/>
    <w:rsid w:val="00FB6252"/>
    <w:rsid w:val="00FB62BC"/>
    <w:rsid w:val="00FB69D7"/>
    <w:rsid w:val="00FB6BB8"/>
    <w:rsid w:val="00FB6FF0"/>
    <w:rsid w:val="00FB6FFE"/>
    <w:rsid w:val="00FB7056"/>
    <w:rsid w:val="00FB723E"/>
    <w:rsid w:val="00FB754D"/>
    <w:rsid w:val="00FB7913"/>
    <w:rsid w:val="00FC0240"/>
    <w:rsid w:val="00FC06DF"/>
    <w:rsid w:val="00FC0739"/>
    <w:rsid w:val="00FC07C8"/>
    <w:rsid w:val="00FC0C7F"/>
    <w:rsid w:val="00FC0DC7"/>
    <w:rsid w:val="00FC0E6B"/>
    <w:rsid w:val="00FC104D"/>
    <w:rsid w:val="00FC1278"/>
    <w:rsid w:val="00FC12A3"/>
    <w:rsid w:val="00FC12F3"/>
    <w:rsid w:val="00FC13B5"/>
    <w:rsid w:val="00FC14AB"/>
    <w:rsid w:val="00FC164D"/>
    <w:rsid w:val="00FC1981"/>
    <w:rsid w:val="00FC2026"/>
    <w:rsid w:val="00FC219C"/>
    <w:rsid w:val="00FC226C"/>
    <w:rsid w:val="00FC235E"/>
    <w:rsid w:val="00FC24C4"/>
    <w:rsid w:val="00FC2625"/>
    <w:rsid w:val="00FC26C7"/>
    <w:rsid w:val="00FC26C9"/>
    <w:rsid w:val="00FC2EB0"/>
    <w:rsid w:val="00FC3207"/>
    <w:rsid w:val="00FC34CC"/>
    <w:rsid w:val="00FC3717"/>
    <w:rsid w:val="00FC3BD9"/>
    <w:rsid w:val="00FC41D0"/>
    <w:rsid w:val="00FC41D2"/>
    <w:rsid w:val="00FC44F3"/>
    <w:rsid w:val="00FC45E0"/>
    <w:rsid w:val="00FC46E6"/>
    <w:rsid w:val="00FC46FF"/>
    <w:rsid w:val="00FC4EDD"/>
    <w:rsid w:val="00FC5292"/>
    <w:rsid w:val="00FC55C8"/>
    <w:rsid w:val="00FC55D2"/>
    <w:rsid w:val="00FC56A7"/>
    <w:rsid w:val="00FC56CC"/>
    <w:rsid w:val="00FC5AC9"/>
    <w:rsid w:val="00FC605F"/>
    <w:rsid w:val="00FC60F9"/>
    <w:rsid w:val="00FC630D"/>
    <w:rsid w:val="00FC63B0"/>
    <w:rsid w:val="00FC6610"/>
    <w:rsid w:val="00FC67D7"/>
    <w:rsid w:val="00FC6825"/>
    <w:rsid w:val="00FC69A6"/>
    <w:rsid w:val="00FC6AD2"/>
    <w:rsid w:val="00FC6F3D"/>
    <w:rsid w:val="00FC71B7"/>
    <w:rsid w:val="00FD0058"/>
    <w:rsid w:val="00FD0139"/>
    <w:rsid w:val="00FD06CB"/>
    <w:rsid w:val="00FD0807"/>
    <w:rsid w:val="00FD0B51"/>
    <w:rsid w:val="00FD0D86"/>
    <w:rsid w:val="00FD0DB7"/>
    <w:rsid w:val="00FD0E20"/>
    <w:rsid w:val="00FD1198"/>
    <w:rsid w:val="00FD12B3"/>
    <w:rsid w:val="00FD1446"/>
    <w:rsid w:val="00FD1D2A"/>
    <w:rsid w:val="00FD2206"/>
    <w:rsid w:val="00FD2498"/>
    <w:rsid w:val="00FD26C0"/>
    <w:rsid w:val="00FD2D21"/>
    <w:rsid w:val="00FD2DE9"/>
    <w:rsid w:val="00FD2DF3"/>
    <w:rsid w:val="00FD2E37"/>
    <w:rsid w:val="00FD31B3"/>
    <w:rsid w:val="00FD3451"/>
    <w:rsid w:val="00FD35C5"/>
    <w:rsid w:val="00FD3698"/>
    <w:rsid w:val="00FD37BD"/>
    <w:rsid w:val="00FD3A04"/>
    <w:rsid w:val="00FD3B1B"/>
    <w:rsid w:val="00FD3C53"/>
    <w:rsid w:val="00FD3CD7"/>
    <w:rsid w:val="00FD3DE6"/>
    <w:rsid w:val="00FD3E65"/>
    <w:rsid w:val="00FD43E4"/>
    <w:rsid w:val="00FD4633"/>
    <w:rsid w:val="00FD4733"/>
    <w:rsid w:val="00FD4925"/>
    <w:rsid w:val="00FD4F6D"/>
    <w:rsid w:val="00FD52E4"/>
    <w:rsid w:val="00FD54A7"/>
    <w:rsid w:val="00FD55CC"/>
    <w:rsid w:val="00FD561B"/>
    <w:rsid w:val="00FD5697"/>
    <w:rsid w:val="00FD56BF"/>
    <w:rsid w:val="00FD57F6"/>
    <w:rsid w:val="00FD586D"/>
    <w:rsid w:val="00FD58A4"/>
    <w:rsid w:val="00FD5B96"/>
    <w:rsid w:val="00FD5EC7"/>
    <w:rsid w:val="00FD5EE5"/>
    <w:rsid w:val="00FD5F35"/>
    <w:rsid w:val="00FD60CA"/>
    <w:rsid w:val="00FD61FE"/>
    <w:rsid w:val="00FD6481"/>
    <w:rsid w:val="00FD6550"/>
    <w:rsid w:val="00FD6580"/>
    <w:rsid w:val="00FD68CE"/>
    <w:rsid w:val="00FD6CC8"/>
    <w:rsid w:val="00FD6CCD"/>
    <w:rsid w:val="00FD6DC2"/>
    <w:rsid w:val="00FD6EE9"/>
    <w:rsid w:val="00FD6F23"/>
    <w:rsid w:val="00FD739C"/>
    <w:rsid w:val="00FD751F"/>
    <w:rsid w:val="00FD769A"/>
    <w:rsid w:val="00FD7DE7"/>
    <w:rsid w:val="00FD7DEA"/>
    <w:rsid w:val="00FE0027"/>
    <w:rsid w:val="00FE016C"/>
    <w:rsid w:val="00FE0541"/>
    <w:rsid w:val="00FE0668"/>
    <w:rsid w:val="00FE06C9"/>
    <w:rsid w:val="00FE0C0F"/>
    <w:rsid w:val="00FE0DFD"/>
    <w:rsid w:val="00FE0E77"/>
    <w:rsid w:val="00FE0F7E"/>
    <w:rsid w:val="00FE0F8F"/>
    <w:rsid w:val="00FE104F"/>
    <w:rsid w:val="00FE145C"/>
    <w:rsid w:val="00FE1569"/>
    <w:rsid w:val="00FE1576"/>
    <w:rsid w:val="00FE175C"/>
    <w:rsid w:val="00FE1C6C"/>
    <w:rsid w:val="00FE1F5D"/>
    <w:rsid w:val="00FE213E"/>
    <w:rsid w:val="00FE23E4"/>
    <w:rsid w:val="00FE24CE"/>
    <w:rsid w:val="00FE27E3"/>
    <w:rsid w:val="00FE27ED"/>
    <w:rsid w:val="00FE2B1D"/>
    <w:rsid w:val="00FE2BE7"/>
    <w:rsid w:val="00FE2C37"/>
    <w:rsid w:val="00FE2DE7"/>
    <w:rsid w:val="00FE2E11"/>
    <w:rsid w:val="00FE328F"/>
    <w:rsid w:val="00FE34BE"/>
    <w:rsid w:val="00FE37A6"/>
    <w:rsid w:val="00FE39EA"/>
    <w:rsid w:val="00FE3CEC"/>
    <w:rsid w:val="00FE3DD3"/>
    <w:rsid w:val="00FE3F6D"/>
    <w:rsid w:val="00FE4209"/>
    <w:rsid w:val="00FE434B"/>
    <w:rsid w:val="00FE4412"/>
    <w:rsid w:val="00FE4475"/>
    <w:rsid w:val="00FE4490"/>
    <w:rsid w:val="00FE44AC"/>
    <w:rsid w:val="00FE46A4"/>
    <w:rsid w:val="00FE485D"/>
    <w:rsid w:val="00FE4CD0"/>
    <w:rsid w:val="00FE4E87"/>
    <w:rsid w:val="00FE51A5"/>
    <w:rsid w:val="00FE5689"/>
    <w:rsid w:val="00FE57DD"/>
    <w:rsid w:val="00FE597E"/>
    <w:rsid w:val="00FE5C8E"/>
    <w:rsid w:val="00FE5CFD"/>
    <w:rsid w:val="00FE5E07"/>
    <w:rsid w:val="00FE5FBB"/>
    <w:rsid w:val="00FE609C"/>
    <w:rsid w:val="00FE6289"/>
    <w:rsid w:val="00FE642A"/>
    <w:rsid w:val="00FE679E"/>
    <w:rsid w:val="00FE6957"/>
    <w:rsid w:val="00FE6E59"/>
    <w:rsid w:val="00FE709B"/>
    <w:rsid w:val="00FE71FD"/>
    <w:rsid w:val="00FE7444"/>
    <w:rsid w:val="00FE74DC"/>
    <w:rsid w:val="00FE754E"/>
    <w:rsid w:val="00FE7FCA"/>
    <w:rsid w:val="00FF0220"/>
    <w:rsid w:val="00FF043E"/>
    <w:rsid w:val="00FF059E"/>
    <w:rsid w:val="00FF0603"/>
    <w:rsid w:val="00FF0688"/>
    <w:rsid w:val="00FF07EB"/>
    <w:rsid w:val="00FF0884"/>
    <w:rsid w:val="00FF0898"/>
    <w:rsid w:val="00FF0BFC"/>
    <w:rsid w:val="00FF0C6E"/>
    <w:rsid w:val="00FF1008"/>
    <w:rsid w:val="00FF11CD"/>
    <w:rsid w:val="00FF11E9"/>
    <w:rsid w:val="00FF1404"/>
    <w:rsid w:val="00FF156B"/>
    <w:rsid w:val="00FF15A3"/>
    <w:rsid w:val="00FF18E2"/>
    <w:rsid w:val="00FF191A"/>
    <w:rsid w:val="00FF1C30"/>
    <w:rsid w:val="00FF1DDA"/>
    <w:rsid w:val="00FF1E00"/>
    <w:rsid w:val="00FF1FF6"/>
    <w:rsid w:val="00FF220E"/>
    <w:rsid w:val="00FF2655"/>
    <w:rsid w:val="00FF2D85"/>
    <w:rsid w:val="00FF2FC2"/>
    <w:rsid w:val="00FF30B8"/>
    <w:rsid w:val="00FF34DE"/>
    <w:rsid w:val="00FF3520"/>
    <w:rsid w:val="00FF37AA"/>
    <w:rsid w:val="00FF3A37"/>
    <w:rsid w:val="00FF3B9F"/>
    <w:rsid w:val="00FF3E07"/>
    <w:rsid w:val="00FF4009"/>
    <w:rsid w:val="00FF4286"/>
    <w:rsid w:val="00FF42B8"/>
    <w:rsid w:val="00FF42CC"/>
    <w:rsid w:val="00FF471A"/>
    <w:rsid w:val="00FF48C1"/>
    <w:rsid w:val="00FF4913"/>
    <w:rsid w:val="00FF4945"/>
    <w:rsid w:val="00FF4C18"/>
    <w:rsid w:val="00FF53E7"/>
    <w:rsid w:val="00FF575C"/>
    <w:rsid w:val="00FF57B1"/>
    <w:rsid w:val="00FF5ACB"/>
    <w:rsid w:val="00FF5D70"/>
    <w:rsid w:val="00FF5DCF"/>
    <w:rsid w:val="00FF5DE6"/>
    <w:rsid w:val="00FF601E"/>
    <w:rsid w:val="00FF630E"/>
    <w:rsid w:val="00FF68DA"/>
    <w:rsid w:val="00FF6A23"/>
    <w:rsid w:val="00FF6BD2"/>
    <w:rsid w:val="00FF70BD"/>
    <w:rsid w:val="00FF7117"/>
    <w:rsid w:val="00FF72C1"/>
    <w:rsid w:val="00FF732A"/>
    <w:rsid w:val="00FF7454"/>
    <w:rsid w:val="00FF7617"/>
    <w:rsid w:val="00FF76AD"/>
    <w:rsid w:val="00FF7823"/>
    <w:rsid w:val="00FF79C1"/>
    <w:rsid w:val="00FF7C46"/>
    <w:rsid w:val="00FF7EAA"/>
    <w:rsid w:val="04ADB3D6"/>
    <w:rsid w:val="056560C9"/>
    <w:rsid w:val="079CDC86"/>
    <w:rsid w:val="07C3B831"/>
    <w:rsid w:val="0B879B73"/>
    <w:rsid w:val="0C5A494E"/>
    <w:rsid w:val="0D095372"/>
    <w:rsid w:val="0E59A207"/>
    <w:rsid w:val="10D4B446"/>
    <w:rsid w:val="10E021C4"/>
    <w:rsid w:val="11325C75"/>
    <w:rsid w:val="148F6274"/>
    <w:rsid w:val="16A665AF"/>
    <w:rsid w:val="1897FF5F"/>
    <w:rsid w:val="18BD234A"/>
    <w:rsid w:val="1E289286"/>
    <w:rsid w:val="1EE815AB"/>
    <w:rsid w:val="1F5D64E5"/>
    <w:rsid w:val="2153D1CE"/>
    <w:rsid w:val="249EB08A"/>
    <w:rsid w:val="25E01EEB"/>
    <w:rsid w:val="286D7CA4"/>
    <w:rsid w:val="28F8E0F7"/>
    <w:rsid w:val="29311EE3"/>
    <w:rsid w:val="29FE4094"/>
    <w:rsid w:val="2B22E008"/>
    <w:rsid w:val="2B8C0741"/>
    <w:rsid w:val="2BAA9248"/>
    <w:rsid w:val="2E4CEE66"/>
    <w:rsid w:val="308AD79C"/>
    <w:rsid w:val="30EFEB89"/>
    <w:rsid w:val="3161868C"/>
    <w:rsid w:val="32538607"/>
    <w:rsid w:val="32B47CF8"/>
    <w:rsid w:val="3632EB9D"/>
    <w:rsid w:val="36785B4A"/>
    <w:rsid w:val="38AE8FAE"/>
    <w:rsid w:val="3940A483"/>
    <w:rsid w:val="3947A08A"/>
    <w:rsid w:val="3C4117C7"/>
    <w:rsid w:val="3EEE42B9"/>
    <w:rsid w:val="43E41DB2"/>
    <w:rsid w:val="454A330D"/>
    <w:rsid w:val="4611239A"/>
    <w:rsid w:val="46E8204E"/>
    <w:rsid w:val="4C53A1F5"/>
    <w:rsid w:val="4CFDA214"/>
    <w:rsid w:val="4E46FCCE"/>
    <w:rsid w:val="5510B3DB"/>
    <w:rsid w:val="597DA073"/>
    <w:rsid w:val="59AFFD7F"/>
    <w:rsid w:val="59C35F93"/>
    <w:rsid w:val="5AC326E9"/>
    <w:rsid w:val="5B445CB8"/>
    <w:rsid w:val="5E1735ED"/>
    <w:rsid w:val="600E02AF"/>
    <w:rsid w:val="603F8E77"/>
    <w:rsid w:val="61873307"/>
    <w:rsid w:val="638C40DF"/>
    <w:rsid w:val="63B91E10"/>
    <w:rsid w:val="672E2916"/>
    <w:rsid w:val="6866BE4F"/>
    <w:rsid w:val="688EEEAC"/>
    <w:rsid w:val="6E92A3DC"/>
    <w:rsid w:val="717DB40C"/>
    <w:rsid w:val="7211FC7E"/>
    <w:rsid w:val="75EC190C"/>
    <w:rsid w:val="765FC99A"/>
    <w:rsid w:val="76A90945"/>
    <w:rsid w:val="7942D921"/>
    <w:rsid w:val="79BACBE8"/>
    <w:rsid w:val="7A35960D"/>
    <w:rsid w:val="7A9D7294"/>
    <w:rsid w:val="7B0159D3"/>
    <w:rsid w:val="7F7093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12D10"/>
  <w15:docId w15:val="{A971339D-3E64-4775-B4D0-0FE6CED6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E42"/>
    <w:rPr>
      <w:sz w:val="22"/>
      <w:szCs w:val="22"/>
      <w:lang w:eastAsia="en-US"/>
    </w:rPr>
  </w:style>
  <w:style w:type="paragraph" w:styleId="Heading1">
    <w:name w:val="heading 1"/>
    <w:basedOn w:val="Normal"/>
    <w:next w:val="Normal"/>
    <w:link w:val="Heading1Char"/>
    <w:uiPriority w:val="9"/>
    <w:qFormat/>
    <w:rsid w:val="0011682B"/>
    <w:pPr>
      <w:keepNext/>
      <w:keepLines/>
      <w:numPr>
        <w:numId w:val="1"/>
      </w:numPr>
      <w:spacing w:before="240" w:after="0" w:line="259" w:lineRule="auto"/>
      <w:outlineLvl w:val="0"/>
    </w:pPr>
    <w:rPr>
      <w:rFonts w:eastAsia="Times New Roman"/>
      <w:b/>
      <w:bCs/>
      <w:color w:val="AD84C6" w:themeColor="accent1"/>
      <w:sz w:val="32"/>
      <w:szCs w:val="28"/>
    </w:rPr>
  </w:style>
  <w:style w:type="paragraph" w:styleId="Heading2">
    <w:name w:val="heading 2"/>
    <w:basedOn w:val="Normal"/>
    <w:next w:val="Normal"/>
    <w:link w:val="Heading2Char"/>
    <w:uiPriority w:val="9"/>
    <w:unhideWhenUsed/>
    <w:qFormat/>
    <w:rsid w:val="001A1DE6"/>
    <w:pPr>
      <w:keepNext/>
      <w:keepLines/>
      <w:numPr>
        <w:ilvl w:val="1"/>
        <w:numId w:val="1"/>
      </w:numPr>
      <w:spacing w:before="40" w:after="0" w:line="259" w:lineRule="auto"/>
      <w:outlineLvl w:val="1"/>
    </w:pPr>
    <w:rPr>
      <w:rFonts w:asciiTheme="minorHAnsi" w:eastAsia="Times New Roman" w:hAnsiTheme="minorHAnsi"/>
      <w:b/>
      <w:bCs/>
      <w:color w:val="AD84C6" w:themeColor="accent1"/>
      <w:sz w:val="28"/>
      <w:szCs w:val="28"/>
    </w:rPr>
  </w:style>
  <w:style w:type="paragraph" w:styleId="Heading3">
    <w:name w:val="heading 3"/>
    <w:basedOn w:val="Normal"/>
    <w:next w:val="Normal"/>
    <w:link w:val="Heading3Char"/>
    <w:uiPriority w:val="9"/>
    <w:unhideWhenUsed/>
    <w:qFormat/>
    <w:rsid w:val="0011682B"/>
    <w:pPr>
      <w:keepNext/>
      <w:keepLines/>
      <w:numPr>
        <w:ilvl w:val="2"/>
        <w:numId w:val="1"/>
      </w:numPr>
      <w:spacing w:before="200" w:after="0"/>
      <w:outlineLvl w:val="2"/>
    </w:pPr>
    <w:rPr>
      <w:rFonts w:asciiTheme="minorHAnsi" w:eastAsia="Times New Roman" w:hAnsiTheme="minorHAnsi"/>
      <w:b/>
      <w:bCs/>
      <w:color w:val="AD84C6" w:themeColor="accent1"/>
      <w:sz w:val="24"/>
    </w:rPr>
  </w:style>
  <w:style w:type="paragraph" w:styleId="Heading4">
    <w:name w:val="heading 4"/>
    <w:basedOn w:val="Normal"/>
    <w:next w:val="Normal"/>
    <w:link w:val="Heading4Char"/>
    <w:uiPriority w:val="9"/>
    <w:unhideWhenUsed/>
    <w:qFormat/>
    <w:rsid w:val="00972222"/>
    <w:pPr>
      <w:keepNext/>
      <w:keepLines/>
      <w:numPr>
        <w:ilvl w:val="3"/>
        <w:numId w:val="1"/>
      </w:numPr>
      <w:spacing w:before="200" w:after="0"/>
      <w:outlineLvl w:val="3"/>
    </w:pPr>
    <w:rPr>
      <w:rFonts w:eastAsia="Times New Roman"/>
      <w:b/>
      <w:bCs/>
      <w:iCs/>
      <w:color w:val="AD84C6" w:themeColor="accent1"/>
      <w:sz w:val="24"/>
    </w:rPr>
  </w:style>
  <w:style w:type="paragraph" w:styleId="Heading5">
    <w:name w:val="heading 5"/>
    <w:basedOn w:val="Normal"/>
    <w:next w:val="Normal"/>
    <w:link w:val="Heading5Char"/>
    <w:uiPriority w:val="9"/>
    <w:unhideWhenUsed/>
    <w:qFormat/>
    <w:rsid w:val="00972222"/>
    <w:pPr>
      <w:keepNext/>
      <w:keepLines/>
      <w:numPr>
        <w:ilvl w:val="4"/>
        <w:numId w:val="1"/>
      </w:numPr>
      <w:spacing w:before="200" w:after="0"/>
      <w:outlineLvl w:val="4"/>
    </w:pPr>
    <w:rPr>
      <w:rFonts w:asciiTheme="minorHAnsi" w:eastAsia="Times New Roman" w:hAnsiTheme="minorHAnsi"/>
      <w:b/>
      <w:color w:val="AD84C6" w:themeColor="accent1"/>
      <w:sz w:val="24"/>
    </w:rPr>
  </w:style>
  <w:style w:type="paragraph" w:styleId="Heading6">
    <w:name w:val="heading 6"/>
    <w:basedOn w:val="Normal"/>
    <w:next w:val="Normal"/>
    <w:link w:val="Heading6Char"/>
    <w:uiPriority w:val="9"/>
    <w:unhideWhenUsed/>
    <w:qFormat/>
    <w:rsid w:val="00367B9D"/>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367B9D"/>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67B9D"/>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367B9D"/>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1A3E"/>
    <w:pPr>
      <w:ind w:left="720"/>
      <w:contextualSpacing/>
    </w:pPr>
  </w:style>
  <w:style w:type="character" w:customStyle="1" w:styleId="Heading1Char">
    <w:name w:val="Heading 1 Char"/>
    <w:basedOn w:val="DefaultParagraphFont"/>
    <w:link w:val="Heading1"/>
    <w:uiPriority w:val="9"/>
    <w:rsid w:val="0011682B"/>
    <w:rPr>
      <w:rFonts w:eastAsia="Times New Roman"/>
      <w:b/>
      <w:bCs/>
      <w:color w:val="AD84C6" w:themeColor="accent1"/>
      <w:sz w:val="32"/>
      <w:szCs w:val="28"/>
      <w:lang w:eastAsia="en-US"/>
    </w:rPr>
  </w:style>
  <w:style w:type="paragraph" w:styleId="Title">
    <w:name w:val="Title"/>
    <w:basedOn w:val="Normal"/>
    <w:next w:val="Normal"/>
    <w:link w:val="TitleChar"/>
    <w:uiPriority w:val="10"/>
    <w:qFormat/>
    <w:rsid w:val="00BF7942"/>
    <w:pPr>
      <w:pBdr>
        <w:bottom w:val="single" w:sz="8" w:space="4" w:color="4F81BD"/>
      </w:pBdr>
      <w:spacing w:after="300" w:line="240" w:lineRule="auto"/>
      <w:contextualSpacing/>
    </w:pPr>
    <w:rPr>
      <w:rFonts w:asciiTheme="minorHAnsi" w:eastAsia="Times New Roman" w:hAnsiTheme="minorHAnsi"/>
      <w:color w:val="AD84C6" w:themeColor="accent1"/>
      <w:spacing w:val="5"/>
      <w:kern w:val="28"/>
      <w:sz w:val="44"/>
      <w:szCs w:val="52"/>
    </w:rPr>
  </w:style>
  <w:style w:type="character" w:customStyle="1" w:styleId="TitleChar">
    <w:name w:val="Title Char"/>
    <w:basedOn w:val="DefaultParagraphFont"/>
    <w:link w:val="Title"/>
    <w:uiPriority w:val="10"/>
    <w:rsid w:val="00BF7942"/>
    <w:rPr>
      <w:rFonts w:asciiTheme="minorHAnsi" w:eastAsia="Times New Roman" w:hAnsiTheme="minorHAnsi"/>
      <w:color w:val="AD84C6" w:themeColor="accent1"/>
      <w:spacing w:val="5"/>
      <w:kern w:val="28"/>
      <w:sz w:val="44"/>
      <w:szCs w:val="52"/>
      <w:lang w:eastAsia="en-US"/>
    </w:rPr>
  </w:style>
  <w:style w:type="character" w:customStyle="1" w:styleId="Heading2Char">
    <w:name w:val="Heading 2 Char"/>
    <w:basedOn w:val="DefaultParagraphFont"/>
    <w:link w:val="Heading2"/>
    <w:uiPriority w:val="9"/>
    <w:rsid w:val="001A1DE6"/>
    <w:rPr>
      <w:rFonts w:asciiTheme="minorHAnsi" w:eastAsia="Times New Roman" w:hAnsiTheme="minorHAnsi"/>
      <w:b/>
      <w:bCs/>
      <w:color w:val="AD84C6" w:themeColor="accent1"/>
      <w:sz w:val="28"/>
      <w:szCs w:val="28"/>
      <w:lang w:eastAsia="en-US"/>
    </w:rPr>
  </w:style>
  <w:style w:type="character" w:customStyle="1" w:styleId="Heading3Char">
    <w:name w:val="Heading 3 Char"/>
    <w:basedOn w:val="DefaultParagraphFont"/>
    <w:link w:val="Heading3"/>
    <w:uiPriority w:val="9"/>
    <w:rsid w:val="0011682B"/>
    <w:rPr>
      <w:rFonts w:asciiTheme="minorHAnsi" w:eastAsia="Times New Roman" w:hAnsiTheme="minorHAnsi"/>
      <w:b/>
      <w:bCs/>
      <w:color w:val="AD84C6" w:themeColor="accent1"/>
      <w:sz w:val="24"/>
      <w:szCs w:val="22"/>
      <w:lang w:eastAsia="en-US"/>
    </w:rPr>
  </w:style>
  <w:style w:type="character" w:customStyle="1" w:styleId="Heading4Char">
    <w:name w:val="Heading 4 Char"/>
    <w:basedOn w:val="DefaultParagraphFont"/>
    <w:link w:val="Heading4"/>
    <w:uiPriority w:val="9"/>
    <w:rsid w:val="00972222"/>
    <w:rPr>
      <w:rFonts w:eastAsia="Times New Roman"/>
      <w:b/>
      <w:bCs/>
      <w:iCs/>
      <w:color w:val="AD84C6" w:themeColor="accent1"/>
      <w:sz w:val="24"/>
      <w:szCs w:val="22"/>
      <w:lang w:eastAsia="en-US"/>
    </w:rPr>
  </w:style>
  <w:style w:type="character" w:customStyle="1" w:styleId="Heading5Char">
    <w:name w:val="Heading 5 Char"/>
    <w:basedOn w:val="DefaultParagraphFont"/>
    <w:link w:val="Heading5"/>
    <w:uiPriority w:val="9"/>
    <w:rsid w:val="00972222"/>
    <w:rPr>
      <w:rFonts w:asciiTheme="minorHAnsi" w:eastAsia="Times New Roman" w:hAnsiTheme="minorHAnsi"/>
      <w:b/>
      <w:color w:val="AD84C6" w:themeColor="accent1"/>
      <w:sz w:val="24"/>
      <w:szCs w:val="22"/>
      <w:lang w:eastAsia="en-US"/>
    </w:rPr>
  </w:style>
  <w:style w:type="character" w:customStyle="1" w:styleId="Heading6Char">
    <w:name w:val="Heading 6 Char"/>
    <w:basedOn w:val="DefaultParagraphFont"/>
    <w:link w:val="Heading6"/>
    <w:uiPriority w:val="9"/>
    <w:rsid w:val="00367B9D"/>
    <w:rPr>
      <w:rFonts w:ascii="Cambria" w:eastAsia="Times New Roman" w:hAnsi="Cambria"/>
      <w:i/>
      <w:iCs/>
      <w:color w:val="243F60"/>
      <w:sz w:val="22"/>
      <w:szCs w:val="22"/>
      <w:lang w:eastAsia="en-US"/>
    </w:rPr>
  </w:style>
  <w:style w:type="character" w:customStyle="1" w:styleId="Heading7Char">
    <w:name w:val="Heading 7 Char"/>
    <w:basedOn w:val="DefaultParagraphFont"/>
    <w:link w:val="Heading7"/>
    <w:uiPriority w:val="9"/>
    <w:semiHidden/>
    <w:rsid w:val="00367B9D"/>
    <w:rPr>
      <w:rFonts w:ascii="Cambria" w:eastAsia="Times New Roman" w:hAnsi="Cambria"/>
      <w:i/>
      <w:iCs/>
      <w:color w:val="404040"/>
      <w:sz w:val="22"/>
      <w:szCs w:val="22"/>
      <w:lang w:eastAsia="en-US"/>
    </w:rPr>
  </w:style>
  <w:style w:type="character" w:customStyle="1" w:styleId="Heading8Char">
    <w:name w:val="Heading 8 Char"/>
    <w:basedOn w:val="DefaultParagraphFont"/>
    <w:link w:val="Heading8"/>
    <w:uiPriority w:val="9"/>
    <w:semiHidden/>
    <w:rsid w:val="00367B9D"/>
    <w:rPr>
      <w:rFonts w:ascii="Cambria" w:eastAsia="Times New Roman" w:hAnsi="Cambria"/>
      <w:color w:val="404040"/>
      <w:lang w:eastAsia="en-US"/>
    </w:rPr>
  </w:style>
  <w:style w:type="character" w:customStyle="1" w:styleId="Heading9Char">
    <w:name w:val="Heading 9 Char"/>
    <w:basedOn w:val="DefaultParagraphFont"/>
    <w:link w:val="Heading9"/>
    <w:uiPriority w:val="9"/>
    <w:semiHidden/>
    <w:rsid w:val="00367B9D"/>
    <w:rPr>
      <w:rFonts w:ascii="Cambria" w:eastAsia="Times New Roman" w:hAnsi="Cambria"/>
      <w:i/>
      <w:iCs/>
      <w:color w:val="404040"/>
      <w:lang w:eastAsia="en-US"/>
    </w:rPr>
  </w:style>
  <w:style w:type="paragraph" w:styleId="BalloonText">
    <w:name w:val="Balloon Text"/>
    <w:basedOn w:val="Normal"/>
    <w:link w:val="BalloonTextChar"/>
    <w:uiPriority w:val="99"/>
    <w:semiHidden/>
    <w:unhideWhenUsed/>
    <w:rsid w:val="001B7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189"/>
    <w:rPr>
      <w:rFonts w:ascii="Tahoma" w:hAnsi="Tahoma" w:cs="Tahoma"/>
      <w:sz w:val="16"/>
      <w:szCs w:val="16"/>
    </w:rPr>
  </w:style>
  <w:style w:type="table" w:styleId="TableGrid">
    <w:name w:val="Table Grid"/>
    <w:basedOn w:val="TableNormal"/>
    <w:uiPriority w:val="39"/>
    <w:rsid w:val="00931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F9C"/>
    <w:rPr>
      <w:sz w:val="16"/>
      <w:szCs w:val="16"/>
    </w:rPr>
  </w:style>
  <w:style w:type="paragraph" w:styleId="CommentText">
    <w:name w:val="annotation text"/>
    <w:basedOn w:val="Normal"/>
    <w:link w:val="CommentTextChar"/>
    <w:uiPriority w:val="99"/>
    <w:unhideWhenUsed/>
    <w:rsid w:val="00183F9C"/>
    <w:pPr>
      <w:spacing w:line="240" w:lineRule="auto"/>
    </w:pPr>
    <w:rPr>
      <w:sz w:val="20"/>
      <w:szCs w:val="20"/>
    </w:rPr>
  </w:style>
  <w:style w:type="character" w:customStyle="1" w:styleId="CommentTextChar">
    <w:name w:val="Comment Text Char"/>
    <w:basedOn w:val="DefaultParagraphFont"/>
    <w:link w:val="CommentText"/>
    <w:uiPriority w:val="99"/>
    <w:rsid w:val="00183F9C"/>
    <w:rPr>
      <w:sz w:val="20"/>
      <w:szCs w:val="20"/>
    </w:rPr>
  </w:style>
  <w:style w:type="paragraph" w:styleId="CommentSubject">
    <w:name w:val="annotation subject"/>
    <w:basedOn w:val="CommentText"/>
    <w:next w:val="CommentText"/>
    <w:link w:val="CommentSubjectChar"/>
    <w:uiPriority w:val="99"/>
    <w:semiHidden/>
    <w:unhideWhenUsed/>
    <w:rsid w:val="00183F9C"/>
    <w:rPr>
      <w:b/>
      <w:bCs/>
    </w:rPr>
  </w:style>
  <w:style w:type="character" w:customStyle="1" w:styleId="CommentSubjectChar">
    <w:name w:val="Comment Subject Char"/>
    <w:basedOn w:val="CommentTextChar"/>
    <w:link w:val="CommentSubject"/>
    <w:uiPriority w:val="99"/>
    <w:semiHidden/>
    <w:rsid w:val="00183F9C"/>
    <w:rPr>
      <w:b/>
      <w:bCs/>
      <w:sz w:val="20"/>
      <w:szCs w:val="20"/>
    </w:rPr>
  </w:style>
  <w:style w:type="paragraph" w:styleId="Header">
    <w:name w:val="header"/>
    <w:basedOn w:val="Normal"/>
    <w:link w:val="HeaderChar"/>
    <w:uiPriority w:val="99"/>
    <w:unhideWhenUsed/>
    <w:rsid w:val="00A24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007"/>
    <w:rPr>
      <w:sz w:val="22"/>
      <w:szCs w:val="22"/>
      <w:lang w:eastAsia="en-US"/>
    </w:rPr>
  </w:style>
  <w:style w:type="paragraph" w:styleId="Footer">
    <w:name w:val="footer"/>
    <w:basedOn w:val="Normal"/>
    <w:link w:val="FooterChar"/>
    <w:uiPriority w:val="99"/>
    <w:unhideWhenUsed/>
    <w:rsid w:val="00A24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007"/>
    <w:rPr>
      <w:sz w:val="22"/>
      <w:szCs w:val="22"/>
      <w:lang w:eastAsia="en-US"/>
    </w:rPr>
  </w:style>
  <w:style w:type="paragraph" w:styleId="NoSpacing">
    <w:name w:val="No Spacing"/>
    <w:link w:val="NoSpacingChar"/>
    <w:uiPriority w:val="1"/>
    <w:qFormat/>
    <w:rsid w:val="0019173A"/>
    <w:rPr>
      <w:sz w:val="22"/>
      <w:szCs w:val="22"/>
      <w:lang w:eastAsia="en-US"/>
    </w:rPr>
  </w:style>
  <w:style w:type="paragraph" w:customStyle="1" w:styleId="highlight">
    <w:name w:val="highlight"/>
    <w:basedOn w:val="NoSpacing"/>
    <w:link w:val="highlightChar"/>
    <w:qFormat/>
    <w:rsid w:val="001F251B"/>
    <w:pPr>
      <w:numPr>
        <w:numId w:val="2"/>
      </w:numPr>
    </w:pPr>
    <w:rPr>
      <w:b/>
      <w:color w:val="AD84C6" w:themeColor="accent1"/>
    </w:rPr>
  </w:style>
  <w:style w:type="paragraph" w:styleId="Subtitle">
    <w:name w:val="Subtitle"/>
    <w:basedOn w:val="Normal"/>
    <w:next w:val="Normal"/>
    <w:link w:val="SubtitleChar"/>
    <w:uiPriority w:val="11"/>
    <w:qFormat/>
    <w:rsid w:val="00A860D2"/>
    <w:pPr>
      <w:numPr>
        <w:ilvl w:val="1"/>
      </w:numPr>
      <w:spacing w:line="240" w:lineRule="auto"/>
    </w:pPr>
    <w:rPr>
      <w:rFonts w:ascii="Cambria" w:eastAsia="Times New Roman" w:hAnsi="Cambria"/>
      <w:i/>
      <w:iCs/>
      <w:color w:val="4F81BD"/>
      <w:spacing w:val="15"/>
      <w:sz w:val="24"/>
      <w:szCs w:val="24"/>
    </w:rPr>
  </w:style>
  <w:style w:type="character" w:customStyle="1" w:styleId="NoSpacingChar">
    <w:name w:val="No Spacing Char"/>
    <w:basedOn w:val="DefaultParagraphFont"/>
    <w:link w:val="NoSpacing"/>
    <w:uiPriority w:val="1"/>
    <w:rsid w:val="001F251B"/>
    <w:rPr>
      <w:sz w:val="22"/>
      <w:szCs w:val="22"/>
      <w:lang w:eastAsia="en-US"/>
    </w:rPr>
  </w:style>
  <w:style w:type="character" w:customStyle="1" w:styleId="highlightChar">
    <w:name w:val="highlight Char"/>
    <w:basedOn w:val="NoSpacingChar"/>
    <w:link w:val="highlight"/>
    <w:rsid w:val="001F251B"/>
    <w:rPr>
      <w:b/>
      <w:color w:val="AD84C6" w:themeColor="accent1"/>
      <w:sz w:val="22"/>
      <w:szCs w:val="22"/>
      <w:lang w:eastAsia="en-US"/>
    </w:rPr>
  </w:style>
  <w:style w:type="character" w:customStyle="1" w:styleId="SubtitleChar">
    <w:name w:val="Subtitle Char"/>
    <w:basedOn w:val="DefaultParagraphFont"/>
    <w:link w:val="Subtitle"/>
    <w:uiPriority w:val="11"/>
    <w:rsid w:val="00A860D2"/>
    <w:rPr>
      <w:rFonts w:ascii="Cambria" w:eastAsia="Times New Roman" w:hAnsi="Cambria"/>
      <w:i/>
      <w:iCs/>
      <w:color w:val="4F81BD"/>
      <w:spacing w:val="15"/>
      <w:sz w:val="24"/>
      <w:szCs w:val="24"/>
      <w:lang w:eastAsia="en-US"/>
    </w:rPr>
  </w:style>
  <w:style w:type="paragraph" w:customStyle="1" w:styleId="bullet">
    <w:name w:val="bullet"/>
    <w:basedOn w:val="ListParagraph"/>
    <w:link w:val="bulletChar"/>
    <w:qFormat/>
    <w:rsid w:val="001D32A2"/>
    <w:pPr>
      <w:numPr>
        <w:numId w:val="3"/>
      </w:numPr>
      <w:contextualSpacing w:val="0"/>
    </w:pPr>
  </w:style>
  <w:style w:type="character" w:styleId="Strong">
    <w:name w:val="Strong"/>
    <w:basedOn w:val="DefaultParagraphFont"/>
    <w:uiPriority w:val="22"/>
    <w:qFormat/>
    <w:rsid w:val="00CD0073"/>
    <w:rPr>
      <w:b/>
      <w:bCs/>
      <w:color w:val="365F91"/>
      <w:sz w:val="24"/>
      <w:szCs w:val="24"/>
    </w:rPr>
  </w:style>
  <w:style w:type="character" w:customStyle="1" w:styleId="bulletChar">
    <w:name w:val="bullet Char"/>
    <w:basedOn w:val="DefaultParagraphFont"/>
    <w:link w:val="bullet"/>
    <w:rsid w:val="001D32A2"/>
    <w:rPr>
      <w:sz w:val="22"/>
      <w:szCs w:val="22"/>
      <w:lang w:eastAsia="en-US"/>
    </w:rPr>
  </w:style>
  <w:style w:type="character" w:styleId="Hyperlink">
    <w:name w:val="Hyperlink"/>
    <w:basedOn w:val="DefaultParagraphFont"/>
    <w:uiPriority w:val="99"/>
    <w:unhideWhenUsed/>
    <w:rsid w:val="00CD0073"/>
    <w:rPr>
      <w:color w:val="0000FF"/>
      <w:u w:val="single"/>
    </w:rPr>
  </w:style>
  <w:style w:type="paragraph" w:styleId="PlainText">
    <w:name w:val="Plain Text"/>
    <w:basedOn w:val="Normal"/>
    <w:link w:val="PlainTextChar"/>
    <w:uiPriority w:val="99"/>
    <w:semiHidden/>
    <w:unhideWhenUsed/>
    <w:rsid w:val="00CD0073"/>
    <w:pPr>
      <w:spacing w:after="0" w:line="240" w:lineRule="auto"/>
    </w:pPr>
    <w:rPr>
      <w:szCs w:val="21"/>
    </w:rPr>
  </w:style>
  <w:style w:type="character" w:customStyle="1" w:styleId="PlainTextChar">
    <w:name w:val="Plain Text Char"/>
    <w:basedOn w:val="DefaultParagraphFont"/>
    <w:link w:val="PlainText"/>
    <w:uiPriority w:val="99"/>
    <w:semiHidden/>
    <w:rsid w:val="00CD0073"/>
    <w:rPr>
      <w:sz w:val="22"/>
      <w:szCs w:val="21"/>
      <w:lang w:eastAsia="en-US"/>
    </w:rPr>
  </w:style>
  <w:style w:type="character" w:styleId="Emphasis">
    <w:name w:val="Emphasis"/>
    <w:basedOn w:val="DefaultParagraphFont"/>
    <w:uiPriority w:val="20"/>
    <w:qFormat/>
    <w:rsid w:val="00CD0073"/>
    <w:rPr>
      <w:rFonts w:cs="Times New Roman"/>
      <w:i/>
      <w:iCs/>
    </w:rPr>
  </w:style>
  <w:style w:type="character" w:styleId="IntenseEmphasis">
    <w:name w:val="Intense Emphasis"/>
    <w:basedOn w:val="DefaultParagraphFont"/>
    <w:uiPriority w:val="21"/>
    <w:qFormat/>
    <w:rsid w:val="00CD0073"/>
    <w:rPr>
      <w:b/>
      <w:bCs/>
      <w:i/>
      <w:iCs/>
      <w:color w:val="AD84C6" w:themeColor="accent1"/>
    </w:rPr>
  </w:style>
  <w:style w:type="paragraph" w:styleId="IntenseQuote">
    <w:name w:val="Intense Quote"/>
    <w:basedOn w:val="Normal"/>
    <w:next w:val="Normal"/>
    <w:link w:val="IntenseQuoteChar"/>
    <w:uiPriority w:val="30"/>
    <w:qFormat/>
    <w:rsid w:val="00CD0073"/>
    <w:pPr>
      <w:pBdr>
        <w:bottom w:val="single" w:sz="4" w:space="4" w:color="AD84C6" w:themeColor="accent1"/>
      </w:pBdr>
      <w:spacing w:before="200" w:after="280" w:line="240" w:lineRule="auto"/>
      <w:ind w:left="936" w:right="936"/>
    </w:pPr>
    <w:rPr>
      <w:b/>
      <w:bCs/>
      <w:i/>
      <w:iCs/>
      <w:color w:val="AD84C6" w:themeColor="accent1"/>
    </w:rPr>
  </w:style>
  <w:style w:type="character" w:customStyle="1" w:styleId="IntenseQuoteChar">
    <w:name w:val="Intense Quote Char"/>
    <w:basedOn w:val="DefaultParagraphFont"/>
    <w:link w:val="IntenseQuote"/>
    <w:uiPriority w:val="30"/>
    <w:rsid w:val="00CD0073"/>
    <w:rPr>
      <w:b/>
      <w:bCs/>
      <w:i/>
      <w:iCs/>
      <w:color w:val="AD84C6" w:themeColor="accent1"/>
      <w:sz w:val="22"/>
      <w:szCs w:val="22"/>
      <w:lang w:eastAsia="en-US"/>
    </w:rPr>
  </w:style>
  <w:style w:type="paragraph" w:customStyle="1" w:styleId="sub">
    <w:name w:val="sub"/>
    <w:basedOn w:val="NoSpacing"/>
    <w:link w:val="subChar"/>
    <w:qFormat/>
    <w:rsid w:val="005D66C2"/>
    <w:pPr>
      <w:spacing w:before="120" w:after="120"/>
    </w:pPr>
    <w:rPr>
      <w:sz w:val="28"/>
    </w:rPr>
  </w:style>
  <w:style w:type="character" w:customStyle="1" w:styleId="subChar">
    <w:name w:val="sub Char"/>
    <w:basedOn w:val="NoSpacingChar"/>
    <w:link w:val="sub"/>
    <w:rsid w:val="005D66C2"/>
    <w:rPr>
      <w:sz w:val="28"/>
      <w:szCs w:val="22"/>
      <w:lang w:eastAsia="en-US"/>
    </w:rPr>
  </w:style>
  <w:style w:type="paragraph" w:styleId="TOCHeading">
    <w:name w:val="TOC Heading"/>
    <w:basedOn w:val="Heading1"/>
    <w:next w:val="Normal"/>
    <w:uiPriority w:val="39"/>
    <w:unhideWhenUsed/>
    <w:qFormat/>
    <w:rsid w:val="003E7C21"/>
    <w:pPr>
      <w:numPr>
        <w:numId w:val="0"/>
      </w:numPr>
      <w:outlineLvl w:val="9"/>
    </w:pPr>
    <w:rPr>
      <w:rFonts w:asciiTheme="majorHAnsi" w:eastAsiaTheme="majorEastAsia" w:hAnsiTheme="majorHAnsi" w:cstheme="majorBidi"/>
      <w:b w:val="0"/>
      <w:bCs w:val="0"/>
      <w:color w:val="864EA8" w:themeColor="accent1" w:themeShade="BF"/>
      <w:szCs w:val="32"/>
      <w:lang w:val="en-US"/>
    </w:rPr>
  </w:style>
  <w:style w:type="paragraph" w:styleId="TOC1">
    <w:name w:val="toc 1"/>
    <w:basedOn w:val="Normal"/>
    <w:next w:val="Normal"/>
    <w:autoRedefine/>
    <w:uiPriority w:val="39"/>
    <w:unhideWhenUsed/>
    <w:rsid w:val="007D69D5"/>
    <w:pPr>
      <w:tabs>
        <w:tab w:val="left" w:pos="440"/>
        <w:tab w:val="right" w:leader="dot" w:pos="9016"/>
      </w:tabs>
      <w:spacing w:before="120" w:after="0"/>
    </w:pPr>
    <w:rPr>
      <w:rFonts w:asciiTheme="minorHAnsi" w:hAnsiTheme="minorHAnsi"/>
      <w:b/>
      <w:noProof/>
      <w:color w:val="373545" w:themeColor="text2"/>
      <w:sz w:val="24"/>
      <w:szCs w:val="24"/>
    </w:rPr>
  </w:style>
  <w:style w:type="paragraph" w:styleId="TOC2">
    <w:name w:val="toc 2"/>
    <w:basedOn w:val="Normal"/>
    <w:next w:val="Normal"/>
    <w:autoRedefine/>
    <w:uiPriority w:val="39"/>
    <w:unhideWhenUsed/>
    <w:qFormat/>
    <w:rsid w:val="006F7F06"/>
    <w:pPr>
      <w:tabs>
        <w:tab w:val="left" w:pos="880"/>
        <w:tab w:val="right" w:leader="dot" w:pos="9016"/>
      </w:tabs>
      <w:spacing w:before="120" w:after="0"/>
      <w:ind w:left="221"/>
    </w:pPr>
    <w:rPr>
      <w:rFonts w:asciiTheme="minorHAnsi" w:hAnsiTheme="minorHAnsi" w:cstheme="minorHAnsi"/>
      <w:noProof/>
      <w:lang w:eastAsia="en-GB"/>
    </w:rPr>
  </w:style>
  <w:style w:type="paragraph" w:customStyle="1" w:styleId="Default">
    <w:name w:val="Default"/>
    <w:rsid w:val="00211C26"/>
    <w:pPr>
      <w:autoSpaceDE w:val="0"/>
      <w:autoSpaceDN w:val="0"/>
      <w:adjustRightInd w:val="0"/>
    </w:pPr>
    <w:rPr>
      <w:rFonts w:cs="Calibri"/>
      <w:color w:val="000000"/>
      <w:sz w:val="24"/>
      <w:szCs w:val="24"/>
    </w:rPr>
  </w:style>
  <w:style w:type="paragraph" w:styleId="FootnoteText">
    <w:name w:val="footnote text"/>
    <w:basedOn w:val="Normal"/>
    <w:link w:val="FootnoteTextChar"/>
    <w:uiPriority w:val="99"/>
    <w:unhideWhenUsed/>
    <w:rsid w:val="00360875"/>
    <w:pPr>
      <w:spacing w:after="0" w:line="240" w:lineRule="auto"/>
    </w:pPr>
    <w:rPr>
      <w:sz w:val="20"/>
      <w:szCs w:val="20"/>
    </w:rPr>
  </w:style>
  <w:style w:type="character" w:customStyle="1" w:styleId="FootnoteTextChar">
    <w:name w:val="Footnote Text Char"/>
    <w:basedOn w:val="DefaultParagraphFont"/>
    <w:link w:val="FootnoteText"/>
    <w:uiPriority w:val="99"/>
    <w:rsid w:val="00360875"/>
    <w:rPr>
      <w:lang w:eastAsia="en-US"/>
    </w:rPr>
  </w:style>
  <w:style w:type="character" w:styleId="FootnoteReference">
    <w:name w:val="footnote reference"/>
    <w:basedOn w:val="DefaultParagraphFont"/>
    <w:uiPriority w:val="99"/>
    <w:semiHidden/>
    <w:unhideWhenUsed/>
    <w:rsid w:val="00360875"/>
    <w:rPr>
      <w:vertAlign w:val="superscript"/>
    </w:rPr>
  </w:style>
  <w:style w:type="paragraph" w:styleId="TOC3">
    <w:name w:val="toc 3"/>
    <w:basedOn w:val="Normal"/>
    <w:next w:val="Normal"/>
    <w:autoRedefine/>
    <w:uiPriority w:val="39"/>
    <w:unhideWhenUsed/>
    <w:rsid w:val="00E83DE4"/>
    <w:pPr>
      <w:tabs>
        <w:tab w:val="left" w:pos="1320"/>
        <w:tab w:val="right" w:leader="dot" w:pos="9016"/>
      </w:tabs>
      <w:spacing w:after="0" w:line="240" w:lineRule="auto"/>
      <w:ind w:left="442"/>
      <w:contextualSpacing/>
    </w:pPr>
  </w:style>
  <w:style w:type="paragraph" w:styleId="Revision">
    <w:name w:val="Revision"/>
    <w:hidden/>
    <w:uiPriority w:val="99"/>
    <w:semiHidden/>
    <w:rsid w:val="00563098"/>
    <w:rPr>
      <w:sz w:val="22"/>
      <w:szCs w:val="22"/>
      <w:lang w:eastAsia="en-US"/>
    </w:rPr>
  </w:style>
  <w:style w:type="paragraph" w:customStyle="1" w:styleId="Quote1">
    <w:name w:val="Quote1"/>
    <w:basedOn w:val="Normal"/>
    <w:link w:val="Quote1Char"/>
    <w:qFormat/>
    <w:rsid w:val="00DB250D"/>
    <w:pPr>
      <w:keepLines/>
      <w:pBdr>
        <w:top w:val="single" w:sz="4" w:space="1" w:color="AD84C6" w:themeColor="accent1"/>
        <w:bottom w:val="single" w:sz="4" w:space="1" w:color="AD84C6" w:themeColor="accent1"/>
      </w:pBdr>
      <w:ind w:left="1985"/>
    </w:pPr>
    <w:rPr>
      <w:rFonts w:ascii="Graphite Std Light Wide" w:hAnsi="Graphite Std Light Wide"/>
      <w:color w:val="373545" w:themeColor="text2"/>
      <w:lang w:eastAsia="en-GB"/>
    </w:rPr>
  </w:style>
  <w:style w:type="paragraph" w:customStyle="1" w:styleId="Evidence1">
    <w:name w:val="Evidence 1"/>
    <w:basedOn w:val="Heading4"/>
    <w:link w:val="Evidence1Char"/>
    <w:qFormat/>
    <w:rsid w:val="00F74DFA"/>
    <w:pPr>
      <w:numPr>
        <w:ilvl w:val="0"/>
        <w:numId w:val="0"/>
      </w:numPr>
    </w:pPr>
    <w:rPr>
      <w:i/>
      <w:sz w:val="28"/>
    </w:rPr>
  </w:style>
  <w:style w:type="character" w:customStyle="1" w:styleId="Quote1Char">
    <w:name w:val="Quote1 Char"/>
    <w:basedOn w:val="DefaultParagraphFont"/>
    <w:link w:val="Quote1"/>
    <w:rsid w:val="00DB250D"/>
    <w:rPr>
      <w:rFonts w:ascii="Graphite Std Light Wide" w:hAnsi="Graphite Std Light Wide"/>
      <w:color w:val="373545" w:themeColor="text2"/>
      <w:sz w:val="22"/>
      <w:szCs w:val="22"/>
    </w:rPr>
  </w:style>
  <w:style w:type="paragraph" w:customStyle="1" w:styleId="evidence2">
    <w:name w:val="evidence 2"/>
    <w:basedOn w:val="ListParagraph"/>
    <w:link w:val="evidence2Char"/>
    <w:qFormat/>
    <w:rsid w:val="00CB55BB"/>
    <w:pPr>
      <w:numPr>
        <w:numId w:val="4"/>
      </w:numPr>
      <w:spacing w:after="0"/>
      <w:ind w:left="425" w:hanging="425"/>
    </w:pPr>
    <w:rPr>
      <w:i/>
    </w:rPr>
  </w:style>
  <w:style w:type="character" w:customStyle="1" w:styleId="Evidence1Char">
    <w:name w:val="Evidence 1 Char"/>
    <w:basedOn w:val="Heading4Char"/>
    <w:link w:val="Evidence1"/>
    <w:rsid w:val="00F74DFA"/>
    <w:rPr>
      <w:rFonts w:ascii="Cambria" w:eastAsia="Times New Roman" w:hAnsi="Cambria" w:cs="Times New Roman"/>
      <w:b/>
      <w:bCs/>
      <w:i/>
      <w:iCs/>
      <w:color w:val="4F81BD"/>
      <w:sz w:val="28"/>
      <w:szCs w:val="22"/>
      <w:lang w:eastAsia="en-US"/>
    </w:rPr>
  </w:style>
  <w:style w:type="character" w:customStyle="1" w:styleId="ListParagraphChar">
    <w:name w:val="List Paragraph Char"/>
    <w:basedOn w:val="DefaultParagraphFont"/>
    <w:link w:val="ListParagraph"/>
    <w:uiPriority w:val="34"/>
    <w:rsid w:val="00F74DFA"/>
    <w:rPr>
      <w:sz w:val="22"/>
      <w:szCs w:val="22"/>
      <w:lang w:eastAsia="en-US"/>
    </w:rPr>
  </w:style>
  <w:style w:type="character" w:customStyle="1" w:styleId="evidence2Char">
    <w:name w:val="evidence 2 Char"/>
    <w:basedOn w:val="ListParagraphChar"/>
    <w:link w:val="evidence2"/>
    <w:rsid w:val="00CB55BB"/>
    <w:rPr>
      <w:i/>
      <w:sz w:val="22"/>
      <w:szCs w:val="22"/>
      <w:lang w:eastAsia="en-US"/>
    </w:rPr>
  </w:style>
  <w:style w:type="character" w:styleId="PlaceholderText">
    <w:name w:val="Placeholder Text"/>
    <w:basedOn w:val="DefaultParagraphFont"/>
    <w:uiPriority w:val="99"/>
    <w:semiHidden/>
    <w:rsid w:val="00BF7942"/>
    <w:rPr>
      <w:color w:val="808080"/>
    </w:rPr>
  </w:style>
  <w:style w:type="paragraph" w:customStyle="1" w:styleId="ta-response-item-content">
    <w:name w:val="ta-response-item-content"/>
    <w:basedOn w:val="Normal"/>
    <w:rsid w:val="00E9362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a-response-item-date">
    <w:name w:val="ta-response-item-date"/>
    <w:basedOn w:val="DefaultParagraphFont"/>
    <w:rsid w:val="00E9362A"/>
  </w:style>
  <w:style w:type="character" w:customStyle="1" w:styleId="apple-converted-space">
    <w:name w:val="apple-converted-space"/>
    <w:basedOn w:val="DefaultParagraphFont"/>
    <w:rsid w:val="00E9362A"/>
  </w:style>
  <w:style w:type="character" w:customStyle="1" w:styleId="smf-icon">
    <w:name w:val="smf-icon"/>
    <w:basedOn w:val="DefaultParagraphFont"/>
    <w:rsid w:val="00E9362A"/>
  </w:style>
  <w:style w:type="table" w:styleId="GridTable4-Accent1">
    <w:name w:val="Grid Table 4 Accent 1"/>
    <w:basedOn w:val="TableNormal"/>
    <w:uiPriority w:val="49"/>
    <w:rsid w:val="0002211D"/>
    <w:tblPr>
      <w:tblStyleRowBandSize w:val="1"/>
      <w:tblStyleColBandSize w:val="1"/>
      <w:tbl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insideH w:val="single" w:sz="4" w:space="0" w:color="CDB5DC" w:themeColor="accent1" w:themeTint="99"/>
        <w:insideV w:val="single" w:sz="4" w:space="0" w:color="CDB5DC" w:themeColor="accent1" w:themeTint="99"/>
      </w:tblBorders>
    </w:tblPr>
    <w:tblStylePr w:type="firstRow">
      <w:rPr>
        <w:b/>
        <w:bCs/>
        <w:color w:val="FFFFFF" w:themeColor="background1"/>
      </w:rPr>
      <w:tblPr/>
      <w:tcPr>
        <w:tcBorders>
          <w:top w:val="single" w:sz="4" w:space="0" w:color="AD84C6" w:themeColor="accent1"/>
          <w:left w:val="single" w:sz="4" w:space="0" w:color="AD84C6" w:themeColor="accent1"/>
          <w:bottom w:val="single" w:sz="4" w:space="0" w:color="AD84C6" w:themeColor="accent1"/>
          <w:right w:val="single" w:sz="4" w:space="0" w:color="AD84C6" w:themeColor="accent1"/>
          <w:insideH w:val="nil"/>
          <w:insideV w:val="nil"/>
        </w:tcBorders>
        <w:shd w:val="clear" w:color="auto" w:fill="AD84C6" w:themeFill="accent1"/>
      </w:tcPr>
    </w:tblStylePr>
    <w:tblStylePr w:type="lastRow">
      <w:rPr>
        <w:b/>
        <w:bCs/>
      </w:rPr>
      <w:tblPr/>
      <w:tcPr>
        <w:tcBorders>
          <w:top w:val="double" w:sz="4" w:space="0" w:color="AD84C6" w:themeColor="accent1"/>
        </w:tcBorders>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table" w:styleId="GridTable1Light-Accent6">
    <w:name w:val="Grid Table 1 Light Accent 6"/>
    <w:basedOn w:val="TableNormal"/>
    <w:uiPriority w:val="46"/>
    <w:rsid w:val="00804E51"/>
    <w:tblPr>
      <w:tblStyleRowBandSize w:val="1"/>
      <w:tblStyleColBandSize w:val="1"/>
      <w:tblBorders>
        <w:top w:val="single" w:sz="4" w:space="0" w:color="C4CCCD" w:themeColor="accent6" w:themeTint="66"/>
        <w:left w:val="single" w:sz="4" w:space="0" w:color="C4CCCD" w:themeColor="accent6" w:themeTint="66"/>
        <w:bottom w:val="single" w:sz="4" w:space="0" w:color="C4CCCD" w:themeColor="accent6" w:themeTint="66"/>
        <w:right w:val="single" w:sz="4" w:space="0" w:color="C4CCCD" w:themeColor="accent6" w:themeTint="66"/>
        <w:insideH w:val="single" w:sz="4" w:space="0" w:color="C4CCCD" w:themeColor="accent6" w:themeTint="66"/>
        <w:insideV w:val="single" w:sz="4" w:space="0" w:color="C4CCCD" w:themeColor="accent6" w:themeTint="66"/>
      </w:tblBorders>
    </w:tblPr>
    <w:tblStylePr w:type="firstRow">
      <w:rPr>
        <w:b/>
        <w:bCs/>
      </w:rPr>
      <w:tblPr/>
      <w:tcPr>
        <w:tcBorders>
          <w:bottom w:val="single" w:sz="12" w:space="0" w:color="A7B3B5" w:themeColor="accent6" w:themeTint="99"/>
        </w:tcBorders>
      </w:tcPr>
    </w:tblStylePr>
    <w:tblStylePr w:type="lastRow">
      <w:rPr>
        <w:b/>
        <w:bCs/>
      </w:rPr>
      <w:tblPr/>
      <w:tcPr>
        <w:tcBorders>
          <w:top w:val="double" w:sz="2" w:space="0" w:color="A7B3B5" w:themeColor="accent6" w:themeTint="99"/>
        </w:tcBorders>
      </w:tcPr>
    </w:tblStylePr>
    <w:tblStylePr w:type="firstCol">
      <w:rPr>
        <w:b/>
        <w:bCs/>
      </w:rPr>
    </w:tblStylePr>
    <w:tblStylePr w:type="lastCol">
      <w:rPr>
        <w:b/>
        <w:bCs/>
      </w:rPr>
    </w:tblStylePr>
  </w:style>
  <w:style w:type="paragraph" w:customStyle="1" w:styleId="HACbullet">
    <w:name w:val="HAC bullet"/>
    <w:basedOn w:val="ListParagraph"/>
    <w:link w:val="HACbulletChar"/>
    <w:qFormat/>
    <w:rsid w:val="00941C29"/>
    <w:pPr>
      <w:numPr>
        <w:numId w:val="5"/>
      </w:numPr>
      <w:contextualSpacing w:val="0"/>
    </w:pPr>
    <w:rPr>
      <w:rFonts w:asciiTheme="minorHAnsi" w:eastAsiaTheme="minorHAnsi" w:hAnsiTheme="minorHAnsi" w:cstheme="minorBidi"/>
    </w:rPr>
  </w:style>
  <w:style w:type="character" w:customStyle="1" w:styleId="HACbulletChar">
    <w:name w:val="HAC bullet Char"/>
    <w:basedOn w:val="DefaultParagraphFont"/>
    <w:link w:val="HACbullet"/>
    <w:rsid w:val="00941C29"/>
    <w:rPr>
      <w:rFonts w:asciiTheme="minorHAnsi" w:eastAsiaTheme="minorHAnsi" w:hAnsiTheme="minorHAnsi" w:cstheme="minorBidi"/>
      <w:sz w:val="22"/>
      <w:szCs w:val="22"/>
      <w:lang w:eastAsia="en-US"/>
    </w:rPr>
  </w:style>
  <w:style w:type="table" w:styleId="GridTable1Light-Accent1">
    <w:name w:val="Grid Table 1 Light Accent 1"/>
    <w:basedOn w:val="TableNormal"/>
    <w:uiPriority w:val="46"/>
    <w:rsid w:val="008E3FAF"/>
    <w:tblPr>
      <w:tblStyleRowBandSize w:val="1"/>
      <w:tblStyleColBandSize w:val="1"/>
      <w:tblBorders>
        <w:top w:val="single" w:sz="4" w:space="0" w:color="DECDE8" w:themeColor="accent1" w:themeTint="66"/>
        <w:left w:val="single" w:sz="4" w:space="0" w:color="DECDE8" w:themeColor="accent1" w:themeTint="66"/>
        <w:bottom w:val="single" w:sz="4" w:space="0" w:color="DECDE8" w:themeColor="accent1" w:themeTint="66"/>
        <w:right w:val="single" w:sz="4" w:space="0" w:color="DECDE8" w:themeColor="accent1" w:themeTint="66"/>
        <w:insideH w:val="single" w:sz="4" w:space="0" w:color="DECDE8" w:themeColor="accent1" w:themeTint="66"/>
        <w:insideV w:val="single" w:sz="4" w:space="0" w:color="DECDE8" w:themeColor="accent1" w:themeTint="66"/>
      </w:tblBorders>
    </w:tblPr>
    <w:tblStylePr w:type="firstRow">
      <w:rPr>
        <w:b/>
        <w:bCs/>
      </w:rPr>
      <w:tblPr/>
      <w:tcPr>
        <w:tcBorders>
          <w:bottom w:val="single" w:sz="12" w:space="0" w:color="CDB5DC" w:themeColor="accent1" w:themeTint="99"/>
        </w:tcBorders>
      </w:tcPr>
    </w:tblStylePr>
    <w:tblStylePr w:type="lastRow">
      <w:rPr>
        <w:b/>
        <w:bCs/>
      </w:rPr>
      <w:tblPr/>
      <w:tcPr>
        <w:tcBorders>
          <w:top w:val="double" w:sz="2" w:space="0" w:color="CDB5DC" w:themeColor="accent1" w:themeTint="99"/>
        </w:tcBorders>
      </w:tcPr>
    </w:tblStylePr>
    <w:tblStylePr w:type="firstCol">
      <w:rPr>
        <w:b/>
        <w:bCs/>
      </w:rPr>
    </w:tblStylePr>
    <w:tblStylePr w:type="lastCol">
      <w:rPr>
        <w:b/>
        <w:bCs/>
      </w:rPr>
    </w:tblStylePr>
  </w:style>
  <w:style w:type="table" w:styleId="ListTable2-Accent2">
    <w:name w:val="List Table 2 Accent 2"/>
    <w:basedOn w:val="TableNormal"/>
    <w:uiPriority w:val="47"/>
    <w:rsid w:val="008E3FAF"/>
    <w:tblPr>
      <w:tblStyleRowBandSize w:val="1"/>
      <w:tblStyleColBandSize w:val="1"/>
      <w:tblBorders>
        <w:top w:val="single" w:sz="4" w:space="0" w:color="B6B5DD" w:themeColor="accent2" w:themeTint="99"/>
        <w:bottom w:val="single" w:sz="4" w:space="0" w:color="B6B5DD" w:themeColor="accent2" w:themeTint="99"/>
        <w:insideH w:val="single" w:sz="4" w:space="0" w:color="B6B5D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GridTable5Dark-Accent2">
    <w:name w:val="Grid Table 5 Dark Accent 2"/>
    <w:basedOn w:val="TableNormal"/>
    <w:uiPriority w:val="50"/>
    <w:rsid w:val="00FF15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84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84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84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84C7" w:themeFill="accent2"/>
      </w:tcPr>
    </w:tblStylePr>
    <w:tblStylePr w:type="band1Vert">
      <w:tblPr/>
      <w:tcPr>
        <w:shd w:val="clear" w:color="auto" w:fill="CECDE8" w:themeFill="accent2" w:themeFillTint="66"/>
      </w:tcPr>
    </w:tblStylePr>
    <w:tblStylePr w:type="band1Horz">
      <w:tblPr/>
      <w:tcPr>
        <w:shd w:val="clear" w:color="auto" w:fill="CECDE8" w:themeFill="accent2" w:themeFillTint="66"/>
      </w:tcPr>
    </w:tblStylePr>
  </w:style>
  <w:style w:type="table" w:styleId="GridTable4-Accent2">
    <w:name w:val="Grid Table 4 Accent 2"/>
    <w:basedOn w:val="TableNormal"/>
    <w:uiPriority w:val="49"/>
    <w:rsid w:val="006078E1"/>
    <w:tblPr>
      <w:tblStyleRowBandSize w:val="1"/>
      <w:tblStyleColBandSize w:val="1"/>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Pr>
    <w:tblStylePr w:type="firstRow">
      <w:rPr>
        <w:b/>
        <w:bCs/>
        <w:color w:val="FFFFFF" w:themeColor="background1"/>
      </w:rPr>
      <w:tblPr/>
      <w:tcPr>
        <w:tcBorders>
          <w:top w:val="single" w:sz="4" w:space="0" w:color="8784C7" w:themeColor="accent2"/>
          <w:left w:val="single" w:sz="4" w:space="0" w:color="8784C7" w:themeColor="accent2"/>
          <w:bottom w:val="single" w:sz="4" w:space="0" w:color="8784C7" w:themeColor="accent2"/>
          <w:right w:val="single" w:sz="4" w:space="0" w:color="8784C7" w:themeColor="accent2"/>
          <w:insideH w:val="nil"/>
          <w:insideV w:val="nil"/>
        </w:tcBorders>
        <w:shd w:val="clear" w:color="auto" w:fill="8784C7" w:themeFill="accent2"/>
      </w:tcPr>
    </w:tblStylePr>
    <w:tblStylePr w:type="lastRow">
      <w:rPr>
        <w:b/>
        <w:bCs/>
      </w:rPr>
      <w:tblPr/>
      <w:tcPr>
        <w:tcBorders>
          <w:top w:val="double" w:sz="4" w:space="0" w:color="8784C7" w:themeColor="accent2"/>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ListTable1Light-Accent1">
    <w:name w:val="List Table 1 Light Accent 1"/>
    <w:basedOn w:val="TableNormal"/>
    <w:uiPriority w:val="46"/>
    <w:rsid w:val="00FF4286"/>
    <w:tblPr>
      <w:tblStyleRowBandSize w:val="1"/>
      <w:tblStyleColBandSize w:val="1"/>
    </w:tblPr>
    <w:tblStylePr w:type="firstRow">
      <w:rPr>
        <w:b/>
        <w:bCs/>
      </w:rPr>
      <w:tblPr/>
      <w:tcPr>
        <w:tcBorders>
          <w:bottom w:val="single" w:sz="4" w:space="0" w:color="CDB5DC" w:themeColor="accent1" w:themeTint="99"/>
        </w:tcBorders>
      </w:tcPr>
    </w:tblStylePr>
    <w:tblStylePr w:type="lastRow">
      <w:rPr>
        <w:b/>
        <w:bCs/>
      </w:rPr>
      <w:tblPr/>
      <w:tcPr>
        <w:tcBorders>
          <w:top w:val="single" w:sz="4" w:space="0" w:color="CDB5DC" w:themeColor="accent1" w:themeTint="99"/>
        </w:tcBorders>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table" w:styleId="GridTable1Light-Accent2">
    <w:name w:val="Grid Table 1 Light Accent 2"/>
    <w:basedOn w:val="TableNormal"/>
    <w:uiPriority w:val="46"/>
    <w:rsid w:val="00AA18C6"/>
    <w:tblPr>
      <w:tblStyleRowBandSize w:val="1"/>
      <w:tblStyleColBandSize w:val="1"/>
      <w:tblBorders>
        <w:top w:val="single" w:sz="4" w:space="0" w:color="CECDE8" w:themeColor="accent2" w:themeTint="66"/>
        <w:left w:val="single" w:sz="4" w:space="0" w:color="CECDE8" w:themeColor="accent2" w:themeTint="66"/>
        <w:bottom w:val="single" w:sz="4" w:space="0" w:color="CECDE8" w:themeColor="accent2" w:themeTint="66"/>
        <w:right w:val="single" w:sz="4" w:space="0" w:color="CECDE8" w:themeColor="accent2" w:themeTint="66"/>
        <w:insideH w:val="single" w:sz="4" w:space="0" w:color="CECDE8" w:themeColor="accent2" w:themeTint="66"/>
        <w:insideV w:val="single" w:sz="4" w:space="0" w:color="CECDE8" w:themeColor="accent2" w:themeTint="66"/>
      </w:tblBorders>
    </w:tblPr>
    <w:tblStylePr w:type="firstRow">
      <w:rPr>
        <w:b/>
        <w:bCs/>
      </w:rPr>
      <w:tblPr/>
      <w:tcPr>
        <w:tcBorders>
          <w:bottom w:val="single" w:sz="12" w:space="0" w:color="B6B5DD" w:themeColor="accent2" w:themeTint="99"/>
        </w:tcBorders>
      </w:tcPr>
    </w:tblStylePr>
    <w:tblStylePr w:type="lastRow">
      <w:rPr>
        <w:b/>
        <w:bCs/>
      </w:rPr>
      <w:tblPr/>
      <w:tcPr>
        <w:tcBorders>
          <w:top w:val="double" w:sz="2" w:space="0" w:color="B6B5DD" w:themeColor="accent2" w:themeTint="99"/>
        </w:tcBorders>
      </w:tcPr>
    </w:tblStylePr>
    <w:tblStylePr w:type="firstCol">
      <w:rPr>
        <w:b/>
        <w:bCs/>
      </w:rPr>
    </w:tblStylePr>
    <w:tblStylePr w:type="lastCol">
      <w:rPr>
        <w:b/>
        <w:bCs/>
      </w:rPr>
    </w:tblStylePr>
  </w:style>
  <w:style w:type="character" w:customStyle="1" w:styleId="response-item-date">
    <w:name w:val="response-item-date"/>
    <w:basedOn w:val="DefaultParagraphFont"/>
    <w:rsid w:val="00B931E4"/>
  </w:style>
  <w:style w:type="character" w:customStyle="1" w:styleId="UnresolvedMention1">
    <w:name w:val="Unresolved Mention1"/>
    <w:basedOn w:val="DefaultParagraphFont"/>
    <w:uiPriority w:val="99"/>
    <w:semiHidden/>
    <w:unhideWhenUsed/>
    <w:rsid w:val="00D765C9"/>
    <w:rPr>
      <w:color w:val="808080"/>
      <w:shd w:val="clear" w:color="auto" w:fill="E6E6E6"/>
    </w:rPr>
  </w:style>
  <w:style w:type="paragraph" w:styleId="NormalWeb">
    <w:name w:val="Normal (Web)"/>
    <w:basedOn w:val="Normal"/>
    <w:uiPriority w:val="99"/>
    <w:unhideWhenUsed/>
    <w:rsid w:val="00086612"/>
    <w:pPr>
      <w:spacing w:before="100" w:beforeAutospacing="1" w:after="100" w:afterAutospacing="1" w:line="240" w:lineRule="auto"/>
    </w:pPr>
    <w:rPr>
      <w:rFonts w:ascii="Times New Roman" w:eastAsia="Times New Roman" w:hAnsi="Times New Roman"/>
      <w:sz w:val="24"/>
      <w:szCs w:val="24"/>
      <w:lang w:eastAsia="en-GB"/>
    </w:rPr>
  </w:style>
  <w:style w:type="paragraph" w:styleId="BodyText2">
    <w:name w:val="Body Text 2"/>
    <w:basedOn w:val="Normal"/>
    <w:link w:val="BodyText2Char"/>
    <w:rsid w:val="00D308E5"/>
    <w:pPr>
      <w:spacing w:before="120" w:after="120" w:line="240" w:lineRule="auto"/>
      <w:jc w:val="both"/>
    </w:pPr>
    <w:rPr>
      <w:rFonts w:ascii="Arial" w:eastAsia="Times New Roman" w:hAnsi="Arial"/>
      <w:b/>
      <w:bCs/>
      <w:sz w:val="20"/>
      <w:szCs w:val="20"/>
      <w:lang w:eastAsia="en-GB"/>
    </w:rPr>
  </w:style>
  <w:style w:type="character" w:customStyle="1" w:styleId="BodyText2Char">
    <w:name w:val="Body Text 2 Char"/>
    <w:basedOn w:val="DefaultParagraphFont"/>
    <w:link w:val="BodyText2"/>
    <w:rsid w:val="00D308E5"/>
    <w:rPr>
      <w:rFonts w:ascii="Arial" w:eastAsia="Times New Roman" w:hAnsi="Arial"/>
      <w:b/>
      <w:bCs/>
    </w:rPr>
  </w:style>
  <w:style w:type="character" w:styleId="FollowedHyperlink">
    <w:name w:val="FollowedHyperlink"/>
    <w:basedOn w:val="DefaultParagraphFont"/>
    <w:uiPriority w:val="99"/>
    <w:semiHidden/>
    <w:unhideWhenUsed/>
    <w:rsid w:val="00280BDA"/>
    <w:rPr>
      <w:color w:val="8C8C8C" w:themeColor="followedHyperlink"/>
      <w:u w:val="single"/>
    </w:rPr>
  </w:style>
  <w:style w:type="table" w:styleId="GridTable2-Accent2">
    <w:name w:val="Grid Table 2 Accent 2"/>
    <w:basedOn w:val="TableNormal"/>
    <w:uiPriority w:val="47"/>
    <w:rsid w:val="00C33236"/>
    <w:pPr>
      <w:spacing w:after="0" w:line="240" w:lineRule="auto"/>
    </w:pPr>
    <w:tblPr>
      <w:tblStyleRowBandSize w:val="1"/>
      <w:tblStyleColBandSize w:val="1"/>
      <w:tblBorders>
        <w:top w:val="single" w:sz="2" w:space="0" w:color="B6B5DD" w:themeColor="accent2" w:themeTint="99"/>
        <w:bottom w:val="single" w:sz="2" w:space="0" w:color="B6B5DD" w:themeColor="accent2" w:themeTint="99"/>
        <w:insideH w:val="single" w:sz="2" w:space="0" w:color="B6B5DD" w:themeColor="accent2" w:themeTint="99"/>
        <w:insideV w:val="single" w:sz="2" w:space="0" w:color="B6B5DD" w:themeColor="accent2" w:themeTint="99"/>
      </w:tblBorders>
    </w:tblPr>
    <w:tblStylePr w:type="firstRow">
      <w:rPr>
        <w:b/>
        <w:bCs/>
      </w:rPr>
      <w:tblPr/>
      <w:tcPr>
        <w:tcBorders>
          <w:top w:val="nil"/>
          <w:bottom w:val="single" w:sz="12" w:space="0" w:color="B6B5DD" w:themeColor="accent2" w:themeTint="99"/>
          <w:insideH w:val="nil"/>
          <w:insideV w:val="nil"/>
        </w:tcBorders>
        <w:shd w:val="clear" w:color="auto" w:fill="FFFFFF" w:themeFill="background1"/>
      </w:tcPr>
    </w:tblStylePr>
    <w:tblStylePr w:type="lastRow">
      <w:rPr>
        <w:b/>
        <w:bCs/>
      </w:rPr>
      <w:tblPr/>
      <w:tcPr>
        <w:tcBorders>
          <w:top w:val="double" w:sz="2" w:space="0" w:color="B6B5D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GridTable6Colorful-Accent2">
    <w:name w:val="Grid Table 6 Colorful Accent 2"/>
    <w:basedOn w:val="TableNormal"/>
    <w:uiPriority w:val="51"/>
    <w:rsid w:val="00407A6A"/>
    <w:pPr>
      <w:spacing w:after="0" w:line="240" w:lineRule="auto"/>
    </w:pPr>
    <w:rPr>
      <w:color w:val="514DAA" w:themeColor="accent2" w:themeShade="BF"/>
    </w:rPr>
    <w:tblPr>
      <w:tblStyleRowBandSize w:val="1"/>
      <w:tblStyleColBandSize w:val="1"/>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Pr>
    <w:tblStylePr w:type="firstRow">
      <w:rPr>
        <w:b/>
        <w:bCs/>
      </w:rPr>
      <w:tblPr/>
      <w:tcPr>
        <w:tcBorders>
          <w:bottom w:val="single" w:sz="12" w:space="0" w:color="B6B5DD" w:themeColor="accent2" w:themeTint="99"/>
        </w:tcBorders>
      </w:tcPr>
    </w:tblStylePr>
    <w:tblStylePr w:type="lastRow">
      <w:rPr>
        <w:b/>
        <w:bCs/>
      </w:rPr>
      <w:tblPr/>
      <w:tcPr>
        <w:tcBorders>
          <w:top w:val="double" w:sz="4" w:space="0" w:color="B6B5DD" w:themeColor="accent2" w:themeTint="99"/>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paragraph" w:customStyle="1" w:styleId="xmsonormal">
    <w:name w:val="x_msonormal"/>
    <w:basedOn w:val="Normal"/>
    <w:rsid w:val="00AF6FF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xauthors5">
    <w:name w:val="x_authors5"/>
    <w:basedOn w:val="DefaultParagraphFont"/>
    <w:rsid w:val="00AF6FFF"/>
  </w:style>
  <w:style w:type="character" w:customStyle="1" w:styleId="xdate">
    <w:name w:val="x_date"/>
    <w:basedOn w:val="DefaultParagraphFont"/>
    <w:rsid w:val="00AF6FFF"/>
  </w:style>
  <w:style w:type="character" w:customStyle="1" w:styleId="xarttitle4">
    <w:name w:val="x_arttitle4"/>
    <w:basedOn w:val="DefaultParagraphFont"/>
    <w:rsid w:val="00AF6FFF"/>
  </w:style>
  <w:style w:type="character" w:customStyle="1" w:styleId="xnlmsubtitle">
    <w:name w:val="x_nlmsubtitle"/>
    <w:basedOn w:val="DefaultParagraphFont"/>
    <w:rsid w:val="00AF6FFF"/>
  </w:style>
  <w:style w:type="character" w:customStyle="1" w:styleId="xserialtitle">
    <w:name w:val="x_serialtitle"/>
    <w:basedOn w:val="DefaultParagraphFont"/>
    <w:rsid w:val="00AF6FFF"/>
  </w:style>
  <w:style w:type="character" w:customStyle="1" w:styleId="xvolumeissue">
    <w:name w:val="x_volumeissue"/>
    <w:basedOn w:val="DefaultParagraphFont"/>
    <w:rsid w:val="00AF6FFF"/>
  </w:style>
  <w:style w:type="character" w:customStyle="1" w:styleId="xpagerange">
    <w:name w:val="x_pagerange"/>
    <w:basedOn w:val="DefaultParagraphFont"/>
    <w:rsid w:val="00AF6FFF"/>
  </w:style>
  <w:style w:type="character" w:customStyle="1" w:styleId="xdoilink">
    <w:name w:val="x_doilink"/>
    <w:basedOn w:val="DefaultParagraphFont"/>
    <w:rsid w:val="00AF6FFF"/>
  </w:style>
  <w:style w:type="character" w:customStyle="1" w:styleId="normaltextrun">
    <w:name w:val="normaltextrun"/>
    <w:basedOn w:val="DefaultParagraphFont"/>
    <w:rsid w:val="003147C5"/>
  </w:style>
  <w:style w:type="character" w:customStyle="1" w:styleId="eop">
    <w:name w:val="eop"/>
    <w:basedOn w:val="DefaultParagraphFont"/>
    <w:rsid w:val="003147C5"/>
  </w:style>
  <w:style w:type="paragraph" w:customStyle="1" w:styleId="paragraph">
    <w:name w:val="paragraph"/>
    <w:basedOn w:val="Normal"/>
    <w:rsid w:val="00CE497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a-current-title">
    <w:name w:val="sa-current-title"/>
    <w:basedOn w:val="DefaultParagraphFont"/>
    <w:rsid w:val="00833EC7"/>
  </w:style>
  <w:style w:type="character" w:customStyle="1" w:styleId="ms-button-flexcontainer">
    <w:name w:val="ms-button-flexcontainer"/>
    <w:basedOn w:val="DefaultParagraphFont"/>
    <w:rsid w:val="00282934"/>
  </w:style>
  <w:style w:type="character" w:customStyle="1" w:styleId="ta-response-item-highlight">
    <w:name w:val="ta-response-item-highlight"/>
    <w:basedOn w:val="DefaultParagraphFont"/>
    <w:rsid w:val="00804E1A"/>
  </w:style>
  <w:style w:type="paragraph" w:styleId="EndnoteText">
    <w:name w:val="endnote text"/>
    <w:basedOn w:val="Normal"/>
    <w:link w:val="EndnoteTextChar"/>
    <w:uiPriority w:val="99"/>
    <w:semiHidden/>
    <w:unhideWhenUsed/>
    <w:rsid w:val="00DA16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16F7"/>
    <w:rPr>
      <w:lang w:eastAsia="en-US"/>
    </w:rPr>
  </w:style>
  <w:style w:type="character" w:styleId="EndnoteReference">
    <w:name w:val="endnote reference"/>
    <w:basedOn w:val="DefaultParagraphFont"/>
    <w:uiPriority w:val="99"/>
    <w:semiHidden/>
    <w:unhideWhenUsed/>
    <w:rsid w:val="00DA16F7"/>
    <w:rPr>
      <w:vertAlign w:val="superscript"/>
    </w:rPr>
  </w:style>
  <w:style w:type="paragraph" w:customStyle="1" w:styleId="Script">
    <w:name w:val="Script"/>
    <w:rsid w:val="006D799B"/>
    <w:pPr>
      <w:spacing w:after="360" w:line="240" w:lineRule="auto"/>
    </w:pPr>
    <w:rPr>
      <w:rFonts w:ascii="Times New Roman" w:eastAsia="Times New Roman" w:hAnsi="Times New Roman"/>
      <w:sz w:val="28"/>
      <w:szCs w:val="28"/>
    </w:rPr>
  </w:style>
  <w:style w:type="character" w:customStyle="1" w:styleId="markyoi6v7k0y">
    <w:name w:val="markyoi6v7k0y"/>
    <w:basedOn w:val="DefaultParagraphFont"/>
    <w:rsid w:val="00087DFE"/>
  </w:style>
  <w:style w:type="character" w:styleId="UnresolvedMention">
    <w:name w:val="Unresolved Mention"/>
    <w:basedOn w:val="DefaultParagraphFont"/>
    <w:uiPriority w:val="99"/>
    <w:semiHidden/>
    <w:unhideWhenUsed/>
    <w:rsid w:val="0019618B"/>
    <w:rPr>
      <w:color w:val="605E5C"/>
      <w:shd w:val="clear" w:color="auto" w:fill="E1DFDD"/>
    </w:rPr>
  </w:style>
  <w:style w:type="paragraph" w:customStyle="1" w:styleId="BFNormal">
    <w:name w:val="BF Normal"/>
    <w:basedOn w:val="Normal"/>
    <w:uiPriority w:val="99"/>
    <w:rsid w:val="008E4998"/>
    <w:pPr>
      <w:tabs>
        <w:tab w:val="left" w:pos="720"/>
      </w:tabs>
      <w:spacing w:after="0" w:line="360" w:lineRule="auto"/>
      <w:ind w:left="720" w:hanging="720"/>
    </w:pPr>
    <w:rPr>
      <w:rFonts w:ascii="Arial" w:eastAsia="Times New Roman" w:hAnsi="Arial" w:cs="Arial"/>
      <w:sz w:val="20"/>
      <w:szCs w:val="20"/>
      <w:lang w:eastAsia="en-GB"/>
    </w:rPr>
  </w:style>
  <w:style w:type="character" w:styleId="Mention">
    <w:name w:val="Mention"/>
    <w:basedOn w:val="DefaultParagraphFont"/>
    <w:uiPriority w:val="99"/>
    <w:unhideWhenUsed/>
    <w:rsid w:val="00CF6A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1294">
      <w:bodyDiv w:val="1"/>
      <w:marLeft w:val="0"/>
      <w:marRight w:val="0"/>
      <w:marTop w:val="0"/>
      <w:marBottom w:val="0"/>
      <w:divBdr>
        <w:top w:val="none" w:sz="0" w:space="0" w:color="auto"/>
        <w:left w:val="none" w:sz="0" w:space="0" w:color="auto"/>
        <w:bottom w:val="none" w:sz="0" w:space="0" w:color="auto"/>
        <w:right w:val="none" w:sz="0" w:space="0" w:color="auto"/>
      </w:divBdr>
    </w:div>
    <w:div w:id="9988684">
      <w:bodyDiv w:val="1"/>
      <w:marLeft w:val="0"/>
      <w:marRight w:val="0"/>
      <w:marTop w:val="0"/>
      <w:marBottom w:val="0"/>
      <w:divBdr>
        <w:top w:val="none" w:sz="0" w:space="0" w:color="auto"/>
        <w:left w:val="none" w:sz="0" w:space="0" w:color="auto"/>
        <w:bottom w:val="none" w:sz="0" w:space="0" w:color="auto"/>
        <w:right w:val="none" w:sz="0" w:space="0" w:color="auto"/>
      </w:divBdr>
      <w:divsChild>
        <w:div w:id="1754160521">
          <w:marLeft w:val="0"/>
          <w:marRight w:val="0"/>
          <w:marTop w:val="0"/>
          <w:marBottom w:val="0"/>
          <w:divBdr>
            <w:top w:val="none" w:sz="0" w:space="0" w:color="auto"/>
            <w:left w:val="none" w:sz="0" w:space="0" w:color="auto"/>
            <w:bottom w:val="none" w:sz="0" w:space="0" w:color="auto"/>
            <w:right w:val="none" w:sz="0" w:space="0" w:color="auto"/>
          </w:divBdr>
        </w:div>
      </w:divsChild>
    </w:div>
    <w:div w:id="31999676">
      <w:bodyDiv w:val="1"/>
      <w:marLeft w:val="0"/>
      <w:marRight w:val="0"/>
      <w:marTop w:val="0"/>
      <w:marBottom w:val="0"/>
      <w:divBdr>
        <w:top w:val="none" w:sz="0" w:space="0" w:color="auto"/>
        <w:left w:val="none" w:sz="0" w:space="0" w:color="auto"/>
        <w:bottom w:val="none" w:sz="0" w:space="0" w:color="auto"/>
        <w:right w:val="none" w:sz="0" w:space="0" w:color="auto"/>
      </w:divBdr>
    </w:div>
    <w:div w:id="44064437">
      <w:bodyDiv w:val="1"/>
      <w:marLeft w:val="0"/>
      <w:marRight w:val="0"/>
      <w:marTop w:val="0"/>
      <w:marBottom w:val="0"/>
      <w:divBdr>
        <w:top w:val="none" w:sz="0" w:space="0" w:color="auto"/>
        <w:left w:val="none" w:sz="0" w:space="0" w:color="auto"/>
        <w:bottom w:val="none" w:sz="0" w:space="0" w:color="auto"/>
        <w:right w:val="none" w:sz="0" w:space="0" w:color="auto"/>
      </w:divBdr>
    </w:div>
    <w:div w:id="66148536">
      <w:bodyDiv w:val="1"/>
      <w:marLeft w:val="0"/>
      <w:marRight w:val="0"/>
      <w:marTop w:val="0"/>
      <w:marBottom w:val="0"/>
      <w:divBdr>
        <w:top w:val="none" w:sz="0" w:space="0" w:color="auto"/>
        <w:left w:val="none" w:sz="0" w:space="0" w:color="auto"/>
        <w:bottom w:val="none" w:sz="0" w:space="0" w:color="auto"/>
        <w:right w:val="none" w:sz="0" w:space="0" w:color="auto"/>
      </w:divBdr>
    </w:div>
    <w:div w:id="67576291">
      <w:bodyDiv w:val="1"/>
      <w:marLeft w:val="0"/>
      <w:marRight w:val="0"/>
      <w:marTop w:val="0"/>
      <w:marBottom w:val="0"/>
      <w:divBdr>
        <w:top w:val="none" w:sz="0" w:space="0" w:color="auto"/>
        <w:left w:val="none" w:sz="0" w:space="0" w:color="auto"/>
        <w:bottom w:val="none" w:sz="0" w:space="0" w:color="auto"/>
        <w:right w:val="none" w:sz="0" w:space="0" w:color="auto"/>
      </w:divBdr>
    </w:div>
    <w:div w:id="72902289">
      <w:bodyDiv w:val="1"/>
      <w:marLeft w:val="0"/>
      <w:marRight w:val="0"/>
      <w:marTop w:val="0"/>
      <w:marBottom w:val="0"/>
      <w:divBdr>
        <w:top w:val="none" w:sz="0" w:space="0" w:color="auto"/>
        <w:left w:val="none" w:sz="0" w:space="0" w:color="auto"/>
        <w:bottom w:val="none" w:sz="0" w:space="0" w:color="auto"/>
        <w:right w:val="none" w:sz="0" w:space="0" w:color="auto"/>
      </w:divBdr>
      <w:divsChild>
        <w:div w:id="689992522">
          <w:marLeft w:val="0"/>
          <w:marRight w:val="0"/>
          <w:marTop w:val="0"/>
          <w:marBottom w:val="0"/>
          <w:divBdr>
            <w:top w:val="none" w:sz="0" w:space="0" w:color="auto"/>
            <w:left w:val="none" w:sz="0" w:space="0" w:color="auto"/>
            <w:bottom w:val="none" w:sz="0" w:space="0" w:color="auto"/>
            <w:right w:val="none" w:sz="0" w:space="0" w:color="auto"/>
          </w:divBdr>
        </w:div>
        <w:div w:id="1550530632">
          <w:marLeft w:val="0"/>
          <w:marRight w:val="0"/>
          <w:marTop w:val="0"/>
          <w:marBottom w:val="0"/>
          <w:divBdr>
            <w:top w:val="none" w:sz="0" w:space="0" w:color="auto"/>
            <w:left w:val="none" w:sz="0" w:space="0" w:color="auto"/>
            <w:bottom w:val="none" w:sz="0" w:space="0" w:color="auto"/>
            <w:right w:val="none" w:sz="0" w:space="0" w:color="auto"/>
          </w:divBdr>
          <w:divsChild>
            <w:div w:id="1035497919">
              <w:marLeft w:val="0"/>
              <w:marRight w:val="0"/>
              <w:marTop w:val="0"/>
              <w:marBottom w:val="0"/>
              <w:divBdr>
                <w:top w:val="single" w:sz="6" w:space="0" w:color="EDEEEE"/>
                <w:left w:val="single" w:sz="6" w:space="0" w:color="EDEEEE"/>
                <w:bottom w:val="single" w:sz="6" w:space="0" w:color="EDEEEE"/>
                <w:right w:val="single" w:sz="6" w:space="0" w:color="EDEEEE"/>
              </w:divBdr>
              <w:divsChild>
                <w:div w:id="1934629224">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sChild>
    </w:div>
    <w:div w:id="73403874">
      <w:bodyDiv w:val="1"/>
      <w:marLeft w:val="0"/>
      <w:marRight w:val="0"/>
      <w:marTop w:val="0"/>
      <w:marBottom w:val="0"/>
      <w:divBdr>
        <w:top w:val="none" w:sz="0" w:space="0" w:color="auto"/>
        <w:left w:val="none" w:sz="0" w:space="0" w:color="auto"/>
        <w:bottom w:val="none" w:sz="0" w:space="0" w:color="auto"/>
        <w:right w:val="none" w:sz="0" w:space="0" w:color="auto"/>
      </w:divBdr>
      <w:divsChild>
        <w:div w:id="975262151">
          <w:marLeft w:val="0"/>
          <w:marRight w:val="0"/>
          <w:marTop w:val="0"/>
          <w:marBottom w:val="0"/>
          <w:divBdr>
            <w:top w:val="none" w:sz="0" w:space="0" w:color="auto"/>
            <w:left w:val="none" w:sz="0" w:space="0" w:color="auto"/>
            <w:bottom w:val="none" w:sz="0" w:space="0" w:color="auto"/>
            <w:right w:val="none" w:sz="0" w:space="0" w:color="auto"/>
          </w:divBdr>
          <w:divsChild>
            <w:div w:id="768934803">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665549447">
          <w:marLeft w:val="0"/>
          <w:marRight w:val="0"/>
          <w:marTop w:val="0"/>
          <w:marBottom w:val="0"/>
          <w:divBdr>
            <w:top w:val="none" w:sz="0" w:space="0" w:color="auto"/>
            <w:left w:val="none" w:sz="0" w:space="0" w:color="auto"/>
            <w:bottom w:val="none" w:sz="0" w:space="0" w:color="auto"/>
            <w:right w:val="none" w:sz="0" w:space="0" w:color="auto"/>
          </w:divBdr>
        </w:div>
      </w:divsChild>
    </w:div>
    <w:div w:id="79261142">
      <w:bodyDiv w:val="1"/>
      <w:marLeft w:val="0"/>
      <w:marRight w:val="0"/>
      <w:marTop w:val="0"/>
      <w:marBottom w:val="0"/>
      <w:divBdr>
        <w:top w:val="none" w:sz="0" w:space="0" w:color="auto"/>
        <w:left w:val="none" w:sz="0" w:space="0" w:color="auto"/>
        <w:bottom w:val="none" w:sz="0" w:space="0" w:color="auto"/>
        <w:right w:val="none" w:sz="0" w:space="0" w:color="auto"/>
      </w:divBdr>
    </w:div>
    <w:div w:id="86853551">
      <w:bodyDiv w:val="1"/>
      <w:marLeft w:val="0"/>
      <w:marRight w:val="0"/>
      <w:marTop w:val="0"/>
      <w:marBottom w:val="0"/>
      <w:divBdr>
        <w:top w:val="none" w:sz="0" w:space="0" w:color="auto"/>
        <w:left w:val="none" w:sz="0" w:space="0" w:color="auto"/>
        <w:bottom w:val="none" w:sz="0" w:space="0" w:color="auto"/>
        <w:right w:val="none" w:sz="0" w:space="0" w:color="auto"/>
      </w:divBdr>
    </w:div>
    <w:div w:id="92171239">
      <w:bodyDiv w:val="1"/>
      <w:marLeft w:val="0"/>
      <w:marRight w:val="0"/>
      <w:marTop w:val="0"/>
      <w:marBottom w:val="0"/>
      <w:divBdr>
        <w:top w:val="none" w:sz="0" w:space="0" w:color="auto"/>
        <w:left w:val="none" w:sz="0" w:space="0" w:color="auto"/>
        <w:bottom w:val="none" w:sz="0" w:space="0" w:color="auto"/>
        <w:right w:val="none" w:sz="0" w:space="0" w:color="auto"/>
      </w:divBdr>
    </w:div>
    <w:div w:id="105740215">
      <w:bodyDiv w:val="1"/>
      <w:marLeft w:val="0"/>
      <w:marRight w:val="0"/>
      <w:marTop w:val="0"/>
      <w:marBottom w:val="0"/>
      <w:divBdr>
        <w:top w:val="none" w:sz="0" w:space="0" w:color="auto"/>
        <w:left w:val="none" w:sz="0" w:space="0" w:color="auto"/>
        <w:bottom w:val="none" w:sz="0" w:space="0" w:color="auto"/>
        <w:right w:val="none" w:sz="0" w:space="0" w:color="auto"/>
      </w:divBdr>
      <w:divsChild>
        <w:div w:id="1542401371">
          <w:marLeft w:val="0"/>
          <w:marRight w:val="0"/>
          <w:marTop w:val="0"/>
          <w:marBottom w:val="0"/>
          <w:divBdr>
            <w:top w:val="none" w:sz="0" w:space="0" w:color="auto"/>
            <w:left w:val="none" w:sz="0" w:space="0" w:color="auto"/>
            <w:bottom w:val="none" w:sz="0" w:space="0" w:color="auto"/>
            <w:right w:val="none" w:sz="0" w:space="0" w:color="auto"/>
          </w:divBdr>
        </w:div>
        <w:div w:id="1788741792">
          <w:marLeft w:val="0"/>
          <w:marRight w:val="0"/>
          <w:marTop w:val="0"/>
          <w:marBottom w:val="0"/>
          <w:divBdr>
            <w:top w:val="none" w:sz="0" w:space="0" w:color="auto"/>
            <w:left w:val="none" w:sz="0" w:space="0" w:color="auto"/>
            <w:bottom w:val="none" w:sz="0" w:space="0" w:color="auto"/>
            <w:right w:val="none" w:sz="0" w:space="0" w:color="auto"/>
          </w:divBdr>
          <w:divsChild>
            <w:div w:id="490367086">
              <w:marLeft w:val="0"/>
              <w:marRight w:val="0"/>
              <w:marTop w:val="0"/>
              <w:marBottom w:val="0"/>
              <w:divBdr>
                <w:top w:val="single" w:sz="6" w:space="0" w:color="EDEEEE"/>
                <w:left w:val="single" w:sz="6" w:space="0" w:color="EDEEEE"/>
                <w:bottom w:val="single" w:sz="6" w:space="0" w:color="EDEEEE"/>
                <w:right w:val="single" w:sz="6" w:space="0" w:color="EDEEEE"/>
              </w:divBdr>
            </w:div>
          </w:divsChild>
        </w:div>
      </w:divsChild>
    </w:div>
    <w:div w:id="107549325">
      <w:bodyDiv w:val="1"/>
      <w:marLeft w:val="0"/>
      <w:marRight w:val="0"/>
      <w:marTop w:val="0"/>
      <w:marBottom w:val="0"/>
      <w:divBdr>
        <w:top w:val="none" w:sz="0" w:space="0" w:color="auto"/>
        <w:left w:val="none" w:sz="0" w:space="0" w:color="auto"/>
        <w:bottom w:val="none" w:sz="0" w:space="0" w:color="auto"/>
        <w:right w:val="none" w:sz="0" w:space="0" w:color="auto"/>
      </w:divBdr>
    </w:div>
    <w:div w:id="110982447">
      <w:bodyDiv w:val="1"/>
      <w:marLeft w:val="0"/>
      <w:marRight w:val="0"/>
      <w:marTop w:val="0"/>
      <w:marBottom w:val="0"/>
      <w:divBdr>
        <w:top w:val="none" w:sz="0" w:space="0" w:color="auto"/>
        <w:left w:val="none" w:sz="0" w:space="0" w:color="auto"/>
        <w:bottom w:val="none" w:sz="0" w:space="0" w:color="auto"/>
        <w:right w:val="none" w:sz="0" w:space="0" w:color="auto"/>
      </w:divBdr>
    </w:div>
    <w:div w:id="121846054">
      <w:bodyDiv w:val="1"/>
      <w:marLeft w:val="0"/>
      <w:marRight w:val="0"/>
      <w:marTop w:val="0"/>
      <w:marBottom w:val="0"/>
      <w:divBdr>
        <w:top w:val="none" w:sz="0" w:space="0" w:color="auto"/>
        <w:left w:val="none" w:sz="0" w:space="0" w:color="auto"/>
        <w:bottom w:val="none" w:sz="0" w:space="0" w:color="auto"/>
        <w:right w:val="none" w:sz="0" w:space="0" w:color="auto"/>
      </w:divBdr>
      <w:divsChild>
        <w:div w:id="1604456035">
          <w:marLeft w:val="0"/>
          <w:marRight w:val="0"/>
          <w:marTop w:val="0"/>
          <w:marBottom w:val="0"/>
          <w:divBdr>
            <w:top w:val="none" w:sz="0" w:space="0" w:color="auto"/>
            <w:left w:val="none" w:sz="0" w:space="0" w:color="auto"/>
            <w:bottom w:val="none" w:sz="0" w:space="0" w:color="auto"/>
            <w:right w:val="none" w:sz="0" w:space="0" w:color="auto"/>
          </w:divBdr>
          <w:divsChild>
            <w:div w:id="703939948">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2080863063">
          <w:marLeft w:val="0"/>
          <w:marRight w:val="0"/>
          <w:marTop w:val="0"/>
          <w:marBottom w:val="0"/>
          <w:divBdr>
            <w:top w:val="none" w:sz="0" w:space="0" w:color="auto"/>
            <w:left w:val="none" w:sz="0" w:space="0" w:color="auto"/>
            <w:bottom w:val="none" w:sz="0" w:space="0" w:color="auto"/>
            <w:right w:val="none" w:sz="0" w:space="0" w:color="auto"/>
          </w:divBdr>
        </w:div>
      </w:divsChild>
    </w:div>
    <w:div w:id="127011706">
      <w:bodyDiv w:val="1"/>
      <w:marLeft w:val="0"/>
      <w:marRight w:val="0"/>
      <w:marTop w:val="0"/>
      <w:marBottom w:val="0"/>
      <w:divBdr>
        <w:top w:val="none" w:sz="0" w:space="0" w:color="auto"/>
        <w:left w:val="none" w:sz="0" w:space="0" w:color="auto"/>
        <w:bottom w:val="none" w:sz="0" w:space="0" w:color="auto"/>
        <w:right w:val="none" w:sz="0" w:space="0" w:color="auto"/>
      </w:divBdr>
    </w:div>
    <w:div w:id="136806281">
      <w:bodyDiv w:val="1"/>
      <w:marLeft w:val="0"/>
      <w:marRight w:val="0"/>
      <w:marTop w:val="0"/>
      <w:marBottom w:val="0"/>
      <w:divBdr>
        <w:top w:val="none" w:sz="0" w:space="0" w:color="auto"/>
        <w:left w:val="none" w:sz="0" w:space="0" w:color="auto"/>
        <w:bottom w:val="none" w:sz="0" w:space="0" w:color="auto"/>
        <w:right w:val="none" w:sz="0" w:space="0" w:color="auto"/>
      </w:divBdr>
      <w:divsChild>
        <w:div w:id="399792868">
          <w:marLeft w:val="0"/>
          <w:marRight w:val="0"/>
          <w:marTop w:val="0"/>
          <w:marBottom w:val="0"/>
          <w:divBdr>
            <w:top w:val="none" w:sz="0" w:space="0" w:color="auto"/>
            <w:left w:val="none" w:sz="0" w:space="0" w:color="auto"/>
            <w:bottom w:val="none" w:sz="0" w:space="0" w:color="auto"/>
            <w:right w:val="none" w:sz="0" w:space="0" w:color="auto"/>
          </w:divBdr>
        </w:div>
        <w:div w:id="1328751345">
          <w:marLeft w:val="0"/>
          <w:marRight w:val="0"/>
          <w:marTop w:val="0"/>
          <w:marBottom w:val="0"/>
          <w:divBdr>
            <w:top w:val="none" w:sz="0" w:space="0" w:color="auto"/>
            <w:left w:val="none" w:sz="0" w:space="0" w:color="auto"/>
            <w:bottom w:val="none" w:sz="0" w:space="0" w:color="auto"/>
            <w:right w:val="none" w:sz="0" w:space="0" w:color="auto"/>
          </w:divBdr>
          <w:divsChild>
            <w:div w:id="250745963">
              <w:marLeft w:val="0"/>
              <w:marRight w:val="0"/>
              <w:marTop w:val="0"/>
              <w:marBottom w:val="0"/>
              <w:divBdr>
                <w:top w:val="single" w:sz="6" w:space="0" w:color="EDEEEE"/>
                <w:left w:val="single" w:sz="6" w:space="0" w:color="EDEEEE"/>
                <w:bottom w:val="single" w:sz="6" w:space="0" w:color="EDEEEE"/>
                <w:right w:val="single" w:sz="6" w:space="0" w:color="EDEEEE"/>
              </w:divBdr>
            </w:div>
          </w:divsChild>
        </w:div>
      </w:divsChild>
    </w:div>
    <w:div w:id="169493359">
      <w:bodyDiv w:val="1"/>
      <w:marLeft w:val="0"/>
      <w:marRight w:val="0"/>
      <w:marTop w:val="0"/>
      <w:marBottom w:val="0"/>
      <w:divBdr>
        <w:top w:val="none" w:sz="0" w:space="0" w:color="auto"/>
        <w:left w:val="none" w:sz="0" w:space="0" w:color="auto"/>
        <w:bottom w:val="none" w:sz="0" w:space="0" w:color="auto"/>
        <w:right w:val="none" w:sz="0" w:space="0" w:color="auto"/>
      </w:divBdr>
    </w:div>
    <w:div w:id="200870208">
      <w:bodyDiv w:val="1"/>
      <w:marLeft w:val="0"/>
      <w:marRight w:val="0"/>
      <w:marTop w:val="0"/>
      <w:marBottom w:val="0"/>
      <w:divBdr>
        <w:top w:val="none" w:sz="0" w:space="0" w:color="auto"/>
        <w:left w:val="none" w:sz="0" w:space="0" w:color="auto"/>
        <w:bottom w:val="none" w:sz="0" w:space="0" w:color="auto"/>
        <w:right w:val="none" w:sz="0" w:space="0" w:color="auto"/>
      </w:divBdr>
    </w:div>
    <w:div w:id="210771533">
      <w:bodyDiv w:val="1"/>
      <w:marLeft w:val="0"/>
      <w:marRight w:val="0"/>
      <w:marTop w:val="0"/>
      <w:marBottom w:val="0"/>
      <w:divBdr>
        <w:top w:val="none" w:sz="0" w:space="0" w:color="auto"/>
        <w:left w:val="none" w:sz="0" w:space="0" w:color="auto"/>
        <w:bottom w:val="none" w:sz="0" w:space="0" w:color="auto"/>
        <w:right w:val="none" w:sz="0" w:space="0" w:color="auto"/>
      </w:divBdr>
    </w:div>
    <w:div w:id="219676983">
      <w:bodyDiv w:val="1"/>
      <w:marLeft w:val="0"/>
      <w:marRight w:val="0"/>
      <w:marTop w:val="0"/>
      <w:marBottom w:val="0"/>
      <w:divBdr>
        <w:top w:val="none" w:sz="0" w:space="0" w:color="auto"/>
        <w:left w:val="none" w:sz="0" w:space="0" w:color="auto"/>
        <w:bottom w:val="none" w:sz="0" w:space="0" w:color="auto"/>
        <w:right w:val="none" w:sz="0" w:space="0" w:color="auto"/>
      </w:divBdr>
    </w:div>
    <w:div w:id="230114590">
      <w:bodyDiv w:val="1"/>
      <w:marLeft w:val="0"/>
      <w:marRight w:val="0"/>
      <w:marTop w:val="0"/>
      <w:marBottom w:val="0"/>
      <w:divBdr>
        <w:top w:val="none" w:sz="0" w:space="0" w:color="auto"/>
        <w:left w:val="none" w:sz="0" w:space="0" w:color="auto"/>
        <w:bottom w:val="none" w:sz="0" w:space="0" w:color="auto"/>
        <w:right w:val="none" w:sz="0" w:space="0" w:color="auto"/>
      </w:divBdr>
      <w:divsChild>
        <w:div w:id="9533779">
          <w:marLeft w:val="0"/>
          <w:marRight w:val="0"/>
          <w:marTop w:val="0"/>
          <w:marBottom w:val="0"/>
          <w:divBdr>
            <w:top w:val="none" w:sz="0" w:space="0" w:color="auto"/>
            <w:left w:val="none" w:sz="0" w:space="0" w:color="auto"/>
            <w:bottom w:val="none" w:sz="0" w:space="0" w:color="auto"/>
            <w:right w:val="none" w:sz="0" w:space="0" w:color="auto"/>
          </w:divBdr>
          <w:divsChild>
            <w:div w:id="265308001">
              <w:marLeft w:val="0"/>
              <w:marRight w:val="0"/>
              <w:marTop w:val="0"/>
              <w:marBottom w:val="0"/>
              <w:divBdr>
                <w:top w:val="single" w:sz="6" w:space="0" w:color="EDEEEE"/>
                <w:left w:val="single" w:sz="6" w:space="0" w:color="EDEEEE"/>
                <w:bottom w:val="single" w:sz="6" w:space="0" w:color="EDEEEE"/>
                <w:right w:val="single" w:sz="6" w:space="0" w:color="EDEEEE"/>
              </w:divBdr>
              <w:divsChild>
                <w:div w:id="29098420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41371560">
          <w:marLeft w:val="0"/>
          <w:marRight w:val="0"/>
          <w:marTop w:val="0"/>
          <w:marBottom w:val="0"/>
          <w:divBdr>
            <w:top w:val="none" w:sz="0" w:space="0" w:color="auto"/>
            <w:left w:val="none" w:sz="0" w:space="0" w:color="auto"/>
            <w:bottom w:val="none" w:sz="0" w:space="0" w:color="auto"/>
            <w:right w:val="none" w:sz="0" w:space="0" w:color="auto"/>
          </w:divBdr>
        </w:div>
      </w:divsChild>
    </w:div>
    <w:div w:id="240260603">
      <w:bodyDiv w:val="1"/>
      <w:marLeft w:val="0"/>
      <w:marRight w:val="0"/>
      <w:marTop w:val="0"/>
      <w:marBottom w:val="0"/>
      <w:divBdr>
        <w:top w:val="none" w:sz="0" w:space="0" w:color="auto"/>
        <w:left w:val="none" w:sz="0" w:space="0" w:color="auto"/>
        <w:bottom w:val="none" w:sz="0" w:space="0" w:color="auto"/>
        <w:right w:val="none" w:sz="0" w:space="0" w:color="auto"/>
      </w:divBdr>
      <w:divsChild>
        <w:div w:id="90590829">
          <w:marLeft w:val="0"/>
          <w:marRight w:val="0"/>
          <w:marTop w:val="0"/>
          <w:marBottom w:val="0"/>
          <w:divBdr>
            <w:top w:val="none" w:sz="0" w:space="0" w:color="auto"/>
            <w:left w:val="none" w:sz="0" w:space="0" w:color="auto"/>
            <w:bottom w:val="single" w:sz="6" w:space="5" w:color="CCCCCC"/>
            <w:right w:val="none" w:sz="0" w:space="0" w:color="auto"/>
          </w:divBdr>
          <w:divsChild>
            <w:div w:id="2108621297">
              <w:marLeft w:val="0"/>
              <w:marRight w:val="0"/>
              <w:marTop w:val="0"/>
              <w:marBottom w:val="0"/>
              <w:divBdr>
                <w:top w:val="none" w:sz="0" w:space="0" w:color="auto"/>
                <w:left w:val="none" w:sz="0" w:space="0" w:color="auto"/>
                <w:bottom w:val="none" w:sz="0" w:space="0" w:color="auto"/>
                <w:right w:val="none" w:sz="0" w:space="0" w:color="auto"/>
              </w:divBdr>
              <w:divsChild>
                <w:div w:id="16989206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1929283">
          <w:marLeft w:val="0"/>
          <w:marRight w:val="0"/>
          <w:marTop w:val="0"/>
          <w:marBottom w:val="0"/>
          <w:divBdr>
            <w:top w:val="none" w:sz="0" w:space="0" w:color="auto"/>
            <w:left w:val="none" w:sz="0" w:space="0" w:color="auto"/>
            <w:bottom w:val="single" w:sz="6" w:space="5" w:color="CCCCCC"/>
            <w:right w:val="none" w:sz="0" w:space="0" w:color="auto"/>
          </w:divBdr>
          <w:divsChild>
            <w:div w:id="1874493179">
              <w:marLeft w:val="0"/>
              <w:marRight w:val="0"/>
              <w:marTop w:val="0"/>
              <w:marBottom w:val="0"/>
              <w:divBdr>
                <w:top w:val="none" w:sz="0" w:space="0" w:color="auto"/>
                <w:left w:val="none" w:sz="0" w:space="0" w:color="auto"/>
                <w:bottom w:val="none" w:sz="0" w:space="0" w:color="auto"/>
                <w:right w:val="none" w:sz="0" w:space="0" w:color="auto"/>
              </w:divBdr>
              <w:divsChild>
                <w:div w:id="9614961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4806601">
          <w:marLeft w:val="0"/>
          <w:marRight w:val="0"/>
          <w:marTop w:val="0"/>
          <w:marBottom w:val="0"/>
          <w:divBdr>
            <w:top w:val="none" w:sz="0" w:space="0" w:color="auto"/>
            <w:left w:val="none" w:sz="0" w:space="0" w:color="auto"/>
            <w:bottom w:val="single" w:sz="6" w:space="5" w:color="CCCCCC"/>
            <w:right w:val="none" w:sz="0" w:space="0" w:color="auto"/>
          </w:divBdr>
          <w:divsChild>
            <w:div w:id="963849663">
              <w:marLeft w:val="0"/>
              <w:marRight w:val="0"/>
              <w:marTop w:val="0"/>
              <w:marBottom w:val="0"/>
              <w:divBdr>
                <w:top w:val="none" w:sz="0" w:space="0" w:color="auto"/>
                <w:left w:val="none" w:sz="0" w:space="0" w:color="auto"/>
                <w:bottom w:val="none" w:sz="0" w:space="0" w:color="auto"/>
                <w:right w:val="none" w:sz="0" w:space="0" w:color="auto"/>
              </w:divBdr>
              <w:divsChild>
                <w:div w:id="2716661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6509849">
          <w:marLeft w:val="0"/>
          <w:marRight w:val="0"/>
          <w:marTop w:val="0"/>
          <w:marBottom w:val="0"/>
          <w:divBdr>
            <w:top w:val="none" w:sz="0" w:space="0" w:color="auto"/>
            <w:left w:val="none" w:sz="0" w:space="0" w:color="auto"/>
            <w:bottom w:val="single" w:sz="6" w:space="5" w:color="CCCCCC"/>
            <w:right w:val="none" w:sz="0" w:space="0" w:color="auto"/>
          </w:divBdr>
          <w:divsChild>
            <w:div w:id="1495335639">
              <w:marLeft w:val="0"/>
              <w:marRight w:val="0"/>
              <w:marTop w:val="0"/>
              <w:marBottom w:val="0"/>
              <w:divBdr>
                <w:top w:val="none" w:sz="0" w:space="0" w:color="auto"/>
                <w:left w:val="none" w:sz="0" w:space="0" w:color="auto"/>
                <w:bottom w:val="none" w:sz="0" w:space="0" w:color="auto"/>
                <w:right w:val="none" w:sz="0" w:space="0" w:color="auto"/>
              </w:divBdr>
              <w:divsChild>
                <w:div w:id="4108103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4224597">
          <w:marLeft w:val="0"/>
          <w:marRight w:val="0"/>
          <w:marTop w:val="0"/>
          <w:marBottom w:val="0"/>
          <w:divBdr>
            <w:top w:val="none" w:sz="0" w:space="0" w:color="auto"/>
            <w:left w:val="none" w:sz="0" w:space="0" w:color="auto"/>
            <w:bottom w:val="single" w:sz="6" w:space="5" w:color="CCCCCC"/>
            <w:right w:val="none" w:sz="0" w:space="0" w:color="auto"/>
          </w:divBdr>
          <w:divsChild>
            <w:div w:id="352615163">
              <w:marLeft w:val="0"/>
              <w:marRight w:val="0"/>
              <w:marTop w:val="0"/>
              <w:marBottom w:val="0"/>
              <w:divBdr>
                <w:top w:val="none" w:sz="0" w:space="0" w:color="auto"/>
                <w:left w:val="none" w:sz="0" w:space="0" w:color="auto"/>
                <w:bottom w:val="none" w:sz="0" w:space="0" w:color="auto"/>
                <w:right w:val="none" w:sz="0" w:space="0" w:color="auto"/>
              </w:divBdr>
              <w:divsChild>
                <w:div w:id="9057996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03067502">
          <w:marLeft w:val="0"/>
          <w:marRight w:val="0"/>
          <w:marTop w:val="0"/>
          <w:marBottom w:val="0"/>
          <w:divBdr>
            <w:top w:val="none" w:sz="0" w:space="0" w:color="auto"/>
            <w:left w:val="none" w:sz="0" w:space="0" w:color="auto"/>
            <w:bottom w:val="single" w:sz="6" w:space="5" w:color="CCCCCC"/>
            <w:right w:val="none" w:sz="0" w:space="0" w:color="auto"/>
          </w:divBdr>
          <w:divsChild>
            <w:div w:id="1273518454">
              <w:marLeft w:val="0"/>
              <w:marRight w:val="0"/>
              <w:marTop w:val="0"/>
              <w:marBottom w:val="0"/>
              <w:divBdr>
                <w:top w:val="none" w:sz="0" w:space="0" w:color="auto"/>
                <w:left w:val="none" w:sz="0" w:space="0" w:color="auto"/>
                <w:bottom w:val="none" w:sz="0" w:space="0" w:color="auto"/>
                <w:right w:val="none" w:sz="0" w:space="0" w:color="auto"/>
              </w:divBdr>
              <w:divsChild>
                <w:div w:id="20372713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20835542">
          <w:marLeft w:val="0"/>
          <w:marRight w:val="0"/>
          <w:marTop w:val="0"/>
          <w:marBottom w:val="0"/>
          <w:divBdr>
            <w:top w:val="none" w:sz="0" w:space="0" w:color="auto"/>
            <w:left w:val="none" w:sz="0" w:space="0" w:color="auto"/>
            <w:bottom w:val="single" w:sz="6" w:space="5" w:color="CCCCCC"/>
            <w:right w:val="none" w:sz="0" w:space="0" w:color="auto"/>
          </w:divBdr>
          <w:divsChild>
            <w:div w:id="633415893">
              <w:marLeft w:val="0"/>
              <w:marRight w:val="0"/>
              <w:marTop w:val="0"/>
              <w:marBottom w:val="0"/>
              <w:divBdr>
                <w:top w:val="none" w:sz="0" w:space="0" w:color="auto"/>
                <w:left w:val="none" w:sz="0" w:space="0" w:color="auto"/>
                <w:bottom w:val="none" w:sz="0" w:space="0" w:color="auto"/>
                <w:right w:val="none" w:sz="0" w:space="0" w:color="auto"/>
              </w:divBdr>
              <w:divsChild>
                <w:div w:id="4990080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32361822">
          <w:marLeft w:val="0"/>
          <w:marRight w:val="0"/>
          <w:marTop w:val="0"/>
          <w:marBottom w:val="0"/>
          <w:divBdr>
            <w:top w:val="none" w:sz="0" w:space="0" w:color="auto"/>
            <w:left w:val="none" w:sz="0" w:space="0" w:color="auto"/>
            <w:bottom w:val="single" w:sz="6" w:space="5" w:color="CCCCCC"/>
            <w:right w:val="none" w:sz="0" w:space="0" w:color="auto"/>
          </w:divBdr>
          <w:divsChild>
            <w:div w:id="1310599735">
              <w:marLeft w:val="0"/>
              <w:marRight w:val="0"/>
              <w:marTop w:val="0"/>
              <w:marBottom w:val="0"/>
              <w:divBdr>
                <w:top w:val="none" w:sz="0" w:space="0" w:color="auto"/>
                <w:left w:val="none" w:sz="0" w:space="0" w:color="auto"/>
                <w:bottom w:val="none" w:sz="0" w:space="0" w:color="auto"/>
                <w:right w:val="none" w:sz="0" w:space="0" w:color="auto"/>
              </w:divBdr>
              <w:divsChild>
                <w:div w:id="8274030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41849714">
          <w:marLeft w:val="0"/>
          <w:marRight w:val="0"/>
          <w:marTop w:val="0"/>
          <w:marBottom w:val="0"/>
          <w:divBdr>
            <w:top w:val="none" w:sz="0" w:space="0" w:color="auto"/>
            <w:left w:val="none" w:sz="0" w:space="0" w:color="auto"/>
            <w:bottom w:val="single" w:sz="6" w:space="5" w:color="CCCCCC"/>
            <w:right w:val="none" w:sz="0" w:space="0" w:color="auto"/>
          </w:divBdr>
          <w:divsChild>
            <w:div w:id="1206722509">
              <w:marLeft w:val="0"/>
              <w:marRight w:val="0"/>
              <w:marTop w:val="0"/>
              <w:marBottom w:val="0"/>
              <w:divBdr>
                <w:top w:val="none" w:sz="0" w:space="0" w:color="auto"/>
                <w:left w:val="none" w:sz="0" w:space="0" w:color="auto"/>
                <w:bottom w:val="none" w:sz="0" w:space="0" w:color="auto"/>
                <w:right w:val="none" w:sz="0" w:space="0" w:color="auto"/>
              </w:divBdr>
              <w:divsChild>
                <w:div w:id="179459866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09747966">
          <w:marLeft w:val="0"/>
          <w:marRight w:val="0"/>
          <w:marTop w:val="0"/>
          <w:marBottom w:val="0"/>
          <w:divBdr>
            <w:top w:val="none" w:sz="0" w:space="0" w:color="auto"/>
            <w:left w:val="none" w:sz="0" w:space="0" w:color="auto"/>
            <w:bottom w:val="single" w:sz="6" w:space="5" w:color="CCCCCC"/>
            <w:right w:val="none" w:sz="0" w:space="0" w:color="auto"/>
          </w:divBdr>
          <w:divsChild>
            <w:div w:id="206188868">
              <w:marLeft w:val="0"/>
              <w:marRight w:val="0"/>
              <w:marTop w:val="0"/>
              <w:marBottom w:val="0"/>
              <w:divBdr>
                <w:top w:val="none" w:sz="0" w:space="0" w:color="auto"/>
                <w:left w:val="none" w:sz="0" w:space="0" w:color="auto"/>
                <w:bottom w:val="none" w:sz="0" w:space="0" w:color="auto"/>
                <w:right w:val="none" w:sz="0" w:space="0" w:color="auto"/>
              </w:divBdr>
              <w:divsChild>
                <w:div w:id="2338609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58919365">
          <w:marLeft w:val="0"/>
          <w:marRight w:val="0"/>
          <w:marTop w:val="0"/>
          <w:marBottom w:val="0"/>
          <w:divBdr>
            <w:top w:val="none" w:sz="0" w:space="0" w:color="auto"/>
            <w:left w:val="none" w:sz="0" w:space="0" w:color="auto"/>
            <w:bottom w:val="single" w:sz="6" w:space="5" w:color="CCCCCC"/>
            <w:right w:val="none" w:sz="0" w:space="0" w:color="auto"/>
          </w:divBdr>
          <w:divsChild>
            <w:div w:id="1630820329">
              <w:marLeft w:val="0"/>
              <w:marRight w:val="0"/>
              <w:marTop w:val="0"/>
              <w:marBottom w:val="0"/>
              <w:divBdr>
                <w:top w:val="none" w:sz="0" w:space="0" w:color="auto"/>
                <w:left w:val="none" w:sz="0" w:space="0" w:color="auto"/>
                <w:bottom w:val="none" w:sz="0" w:space="0" w:color="auto"/>
                <w:right w:val="none" w:sz="0" w:space="0" w:color="auto"/>
              </w:divBdr>
              <w:divsChild>
                <w:div w:id="15418940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34686271">
          <w:marLeft w:val="0"/>
          <w:marRight w:val="0"/>
          <w:marTop w:val="0"/>
          <w:marBottom w:val="0"/>
          <w:divBdr>
            <w:top w:val="none" w:sz="0" w:space="0" w:color="auto"/>
            <w:left w:val="none" w:sz="0" w:space="0" w:color="auto"/>
            <w:bottom w:val="single" w:sz="6" w:space="5" w:color="CCCCCC"/>
            <w:right w:val="none" w:sz="0" w:space="0" w:color="auto"/>
          </w:divBdr>
          <w:divsChild>
            <w:div w:id="764115638">
              <w:marLeft w:val="0"/>
              <w:marRight w:val="0"/>
              <w:marTop w:val="0"/>
              <w:marBottom w:val="0"/>
              <w:divBdr>
                <w:top w:val="none" w:sz="0" w:space="0" w:color="auto"/>
                <w:left w:val="none" w:sz="0" w:space="0" w:color="auto"/>
                <w:bottom w:val="none" w:sz="0" w:space="0" w:color="auto"/>
                <w:right w:val="none" w:sz="0" w:space="0" w:color="auto"/>
              </w:divBdr>
              <w:divsChild>
                <w:div w:id="7828463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42819615">
          <w:marLeft w:val="0"/>
          <w:marRight w:val="0"/>
          <w:marTop w:val="0"/>
          <w:marBottom w:val="0"/>
          <w:divBdr>
            <w:top w:val="none" w:sz="0" w:space="0" w:color="auto"/>
            <w:left w:val="none" w:sz="0" w:space="0" w:color="auto"/>
            <w:bottom w:val="single" w:sz="6" w:space="5" w:color="CCCCCC"/>
            <w:right w:val="none" w:sz="0" w:space="0" w:color="auto"/>
          </w:divBdr>
          <w:divsChild>
            <w:div w:id="847713463">
              <w:marLeft w:val="0"/>
              <w:marRight w:val="0"/>
              <w:marTop w:val="0"/>
              <w:marBottom w:val="0"/>
              <w:divBdr>
                <w:top w:val="none" w:sz="0" w:space="0" w:color="auto"/>
                <w:left w:val="none" w:sz="0" w:space="0" w:color="auto"/>
                <w:bottom w:val="none" w:sz="0" w:space="0" w:color="auto"/>
                <w:right w:val="none" w:sz="0" w:space="0" w:color="auto"/>
              </w:divBdr>
              <w:divsChild>
                <w:div w:id="10777528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61570607">
          <w:marLeft w:val="0"/>
          <w:marRight w:val="0"/>
          <w:marTop w:val="0"/>
          <w:marBottom w:val="0"/>
          <w:divBdr>
            <w:top w:val="none" w:sz="0" w:space="0" w:color="auto"/>
            <w:left w:val="none" w:sz="0" w:space="0" w:color="auto"/>
            <w:bottom w:val="single" w:sz="6" w:space="5" w:color="CCCCCC"/>
            <w:right w:val="none" w:sz="0" w:space="0" w:color="auto"/>
          </w:divBdr>
          <w:divsChild>
            <w:div w:id="1788543995">
              <w:marLeft w:val="0"/>
              <w:marRight w:val="0"/>
              <w:marTop w:val="0"/>
              <w:marBottom w:val="0"/>
              <w:divBdr>
                <w:top w:val="none" w:sz="0" w:space="0" w:color="auto"/>
                <w:left w:val="none" w:sz="0" w:space="0" w:color="auto"/>
                <w:bottom w:val="none" w:sz="0" w:space="0" w:color="auto"/>
                <w:right w:val="none" w:sz="0" w:space="0" w:color="auto"/>
              </w:divBdr>
              <w:divsChild>
                <w:div w:id="20168844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76911346">
          <w:marLeft w:val="0"/>
          <w:marRight w:val="0"/>
          <w:marTop w:val="0"/>
          <w:marBottom w:val="0"/>
          <w:divBdr>
            <w:top w:val="none" w:sz="0" w:space="0" w:color="auto"/>
            <w:left w:val="none" w:sz="0" w:space="0" w:color="auto"/>
            <w:bottom w:val="single" w:sz="6" w:space="5" w:color="CCCCCC"/>
            <w:right w:val="none" w:sz="0" w:space="0" w:color="auto"/>
          </w:divBdr>
          <w:divsChild>
            <w:div w:id="725953614">
              <w:marLeft w:val="0"/>
              <w:marRight w:val="0"/>
              <w:marTop w:val="0"/>
              <w:marBottom w:val="0"/>
              <w:divBdr>
                <w:top w:val="none" w:sz="0" w:space="0" w:color="auto"/>
                <w:left w:val="none" w:sz="0" w:space="0" w:color="auto"/>
                <w:bottom w:val="none" w:sz="0" w:space="0" w:color="auto"/>
                <w:right w:val="none" w:sz="0" w:space="0" w:color="auto"/>
              </w:divBdr>
              <w:divsChild>
                <w:div w:id="471524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74201301">
          <w:marLeft w:val="0"/>
          <w:marRight w:val="0"/>
          <w:marTop w:val="0"/>
          <w:marBottom w:val="0"/>
          <w:divBdr>
            <w:top w:val="none" w:sz="0" w:space="0" w:color="auto"/>
            <w:left w:val="none" w:sz="0" w:space="0" w:color="auto"/>
            <w:bottom w:val="single" w:sz="6" w:space="5" w:color="CCCCCC"/>
            <w:right w:val="none" w:sz="0" w:space="0" w:color="auto"/>
          </w:divBdr>
          <w:divsChild>
            <w:div w:id="63845995">
              <w:marLeft w:val="0"/>
              <w:marRight w:val="0"/>
              <w:marTop w:val="0"/>
              <w:marBottom w:val="0"/>
              <w:divBdr>
                <w:top w:val="none" w:sz="0" w:space="0" w:color="auto"/>
                <w:left w:val="none" w:sz="0" w:space="0" w:color="auto"/>
                <w:bottom w:val="none" w:sz="0" w:space="0" w:color="auto"/>
                <w:right w:val="none" w:sz="0" w:space="0" w:color="auto"/>
              </w:divBdr>
              <w:divsChild>
                <w:div w:id="9334370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91474380">
          <w:marLeft w:val="0"/>
          <w:marRight w:val="0"/>
          <w:marTop w:val="0"/>
          <w:marBottom w:val="0"/>
          <w:divBdr>
            <w:top w:val="none" w:sz="0" w:space="0" w:color="auto"/>
            <w:left w:val="none" w:sz="0" w:space="0" w:color="auto"/>
            <w:bottom w:val="single" w:sz="6" w:space="5" w:color="CCCCCC"/>
            <w:right w:val="none" w:sz="0" w:space="0" w:color="auto"/>
          </w:divBdr>
          <w:divsChild>
            <w:div w:id="1802989728">
              <w:marLeft w:val="0"/>
              <w:marRight w:val="0"/>
              <w:marTop w:val="0"/>
              <w:marBottom w:val="0"/>
              <w:divBdr>
                <w:top w:val="none" w:sz="0" w:space="0" w:color="auto"/>
                <w:left w:val="none" w:sz="0" w:space="0" w:color="auto"/>
                <w:bottom w:val="none" w:sz="0" w:space="0" w:color="auto"/>
                <w:right w:val="none" w:sz="0" w:space="0" w:color="auto"/>
              </w:divBdr>
              <w:divsChild>
                <w:div w:id="11762660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55260584">
          <w:marLeft w:val="0"/>
          <w:marRight w:val="0"/>
          <w:marTop w:val="0"/>
          <w:marBottom w:val="0"/>
          <w:divBdr>
            <w:top w:val="none" w:sz="0" w:space="0" w:color="auto"/>
            <w:left w:val="none" w:sz="0" w:space="0" w:color="auto"/>
            <w:bottom w:val="single" w:sz="6" w:space="5" w:color="CCCCCC"/>
            <w:right w:val="none" w:sz="0" w:space="0" w:color="auto"/>
          </w:divBdr>
          <w:divsChild>
            <w:div w:id="1135218011">
              <w:marLeft w:val="0"/>
              <w:marRight w:val="0"/>
              <w:marTop w:val="0"/>
              <w:marBottom w:val="0"/>
              <w:divBdr>
                <w:top w:val="none" w:sz="0" w:space="0" w:color="auto"/>
                <w:left w:val="none" w:sz="0" w:space="0" w:color="auto"/>
                <w:bottom w:val="none" w:sz="0" w:space="0" w:color="auto"/>
                <w:right w:val="none" w:sz="0" w:space="0" w:color="auto"/>
              </w:divBdr>
              <w:divsChild>
                <w:div w:id="10384294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86405158">
          <w:marLeft w:val="0"/>
          <w:marRight w:val="0"/>
          <w:marTop w:val="0"/>
          <w:marBottom w:val="0"/>
          <w:divBdr>
            <w:top w:val="none" w:sz="0" w:space="0" w:color="auto"/>
            <w:left w:val="none" w:sz="0" w:space="0" w:color="auto"/>
            <w:bottom w:val="single" w:sz="6" w:space="5" w:color="CCCCCC"/>
            <w:right w:val="none" w:sz="0" w:space="0" w:color="auto"/>
          </w:divBdr>
          <w:divsChild>
            <w:div w:id="852693606">
              <w:marLeft w:val="0"/>
              <w:marRight w:val="0"/>
              <w:marTop w:val="0"/>
              <w:marBottom w:val="0"/>
              <w:divBdr>
                <w:top w:val="none" w:sz="0" w:space="0" w:color="auto"/>
                <w:left w:val="none" w:sz="0" w:space="0" w:color="auto"/>
                <w:bottom w:val="none" w:sz="0" w:space="0" w:color="auto"/>
                <w:right w:val="none" w:sz="0" w:space="0" w:color="auto"/>
              </w:divBdr>
              <w:divsChild>
                <w:div w:id="8192734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00453148">
          <w:marLeft w:val="0"/>
          <w:marRight w:val="0"/>
          <w:marTop w:val="0"/>
          <w:marBottom w:val="0"/>
          <w:divBdr>
            <w:top w:val="none" w:sz="0" w:space="0" w:color="auto"/>
            <w:left w:val="none" w:sz="0" w:space="0" w:color="auto"/>
            <w:bottom w:val="single" w:sz="6" w:space="5" w:color="CCCCCC"/>
            <w:right w:val="none" w:sz="0" w:space="0" w:color="auto"/>
          </w:divBdr>
          <w:divsChild>
            <w:div w:id="960570804">
              <w:marLeft w:val="0"/>
              <w:marRight w:val="0"/>
              <w:marTop w:val="0"/>
              <w:marBottom w:val="0"/>
              <w:divBdr>
                <w:top w:val="none" w:sz="0" w:space="0" w:color="auto"/>
                <w:left w:val="none" w:sz="0" w:space="0" w:color="auto"/>
                <w:bottom w:val="none" w:sz="0" w:space="0" w:color="auto"/>
                <w:right w:val="none" w:sz="0" w:space="0" w:color="auto"/>
              </w:divBdr>
              <w:divsChild>
                <w:div w:id="17453713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59218579">
      <w:bodyDiv w:val="1"/>
      <w:marLeft w:val="0"/>
      <w:marRight w:val="0"/>
      <w:marTop w:val="0"/>
      <w:marBottom w:val="0"/>
      <w:divBdr>
        <w:top w:val="none" w:sz="0" w:space="0" w:color="auto"/>
        <w:left w:val="none" w:sz="0" w:space="0" w:color="auto"/>
        <w:bottom w:val="none" w:sz="0" w:space="0" w:color="auto"/>
        <w:right w:val="none" w:sz="0" w:space="0" w:color="auto"/>
      </w:divBdr>
    </w:div>
    <w:div w:id="264507256">
      <w:bodyDiv w:val="1"/>
      <w:marLeft w:val="0"/>
      <w:marRight w:val="0"/>
      <w:marTop w:val="0"/>
      <w:marBottom w:val="0"/>
      <w:divBdr>
        <w:top w:val="none" w:sz="0" w:space="0" w:color="auto"/>
        <w:left w:val="none" w:sz="0" w:space="0" w:color="auto"/>
        <w:bottom w:val="none" w:sz="0" w:space="0" w:color="auto"/>
        <w:right w:val="none" w:sz="0" w:space="0" w:color="auto"/>
      </w:divBdr>
    </w:div>
    <w:div w:id="275674212">
      <w:bodyDiv w:val="1"/>
      <w:marLeft w:val="0"/>
      <w:marRight w:val="0"/>
      <w:marTop w:val="0"/>
      <w:marBottom w:val="0"/>
      <w:divBdr>
        <w:top w:val="none" w:sz="0" w:space="0" w:color="auto"/>
        <w:left w:val="none" w:sz="0" w:space="0" w:color="auto"/>
        <w:bottom w:val="none" w:sz="0" w:space="0" w:color="auto"/>
        <w:right w:val="none" w:sz="0" w:space="0" w:color="auto"/>
      </w:divBdr>
    </w:div>
    <w:div w:id="300765851">
      <w:bodyDiv w:val="1"/>
      <w:marLeft w:val="0"/>
      <w:marRight w:val="0"/>
      <w:marTop w:val="0"/>
      <w:marBottom w:val="0"/>
      <w:divBdr>
        <w:top w:val="none" w:sz="0" w:space="0" w:color="auto"/>
        <w:left w:val="none" w:sz="0" w:space="0" w:color="auto"/>
        <w:bottom w:val="none" w:sz="0" w:space="0" w:color="auto"/>
        <w:right w:val="none" w:sz="0" w:space="0" w:color="auto"/>
      </w:divBdr>
      <w:divsChild>
        <w:div w:id="1418986470">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318466718">
      <w:bodyDiv w:val="1"/>
      <w:marLeft w:val="0"/>
      <w:marRight w:val="0"/>
      <w:marTop w:val="0"/>
      <w:marBottom w:val="0"/>
      <w:divBdr>
        <w:top w:val="none" w:sz="0" w:space="0" w:color="auto"/>
        <w:left w:val="none" w:sz="0" w:space="0" w:color="auto"/>
        <w:bottom w:val="none" w:sz="0" w:space="0" w:color="auto"/>
        <w:right w:val="none" w:sz="0" w:space="0" w:color="auto"/>
      </w:divBdr>
    </w:div>
    <w:div w:id="327295345">
      <w:bodyDiv w:val="1"/>
      <w:marLeft w:val="0"/>
      <w:marRight w:val="0"/>
      <w:marTop w:val="0"/>
      <w:marBottom w:val="0"/>
      <w:divBdr>
        <w:top w:val="none" w:sz="0" w:space="0" w:color="auto"/>
        <w:left w:val="none" w:sz="0" w:space="0" w:color="auto"/>
        <w:bottom w:val="none" w:sz="0" w:space="0" w:color="auto"/>
        <w:right w:val="none" w:sz="0" w:space="0" w:color="auto"/>
      </w:divBdr>
      <w:divsChild>
        <w:div w:id="338703227">
          <w:marLeft w:val="0"/>
          <w:marRight w:val="0"/>
          <w:marTop w:val="0"/>
          <w:marBottom w:val="0"/>
          <w:divBdr>
            <w:top w:val="none" w:sz="0" w:space="0" w:color="auto"/>
            <w:left w:val="none" w:sz="0" w:space="0" w:color="auto"/>
            <w:bottom w:val="none" w:sz="0" w:space="0" w:color="auto"/>
            <w:right w:val="none" w:sz="0" w:space="0" w:color="auto"/>
          </w:divBdr>
        </w:div>
        <w:div w:id="940262655">
          <w:marLeft w:val="0"/>
          <w:marRight w:val="0"/>
          <w:marTop w:val="0"/>
          <w:marBottom w:val="0"/>
          <w:divBdr>
            <w:top w:val="none" w:sz="0" w:space="0" w:color="auto"/>
            <w:left w:val="none" w:sz="0" w:space="0" w:color="auto"/>
            <w:bottom w:val="none" w:sz="0" w:space="0" w:color="auto"/>
            <w:right w:val="none" w:sz="0" w:space="0" w:color="auto"/>
          </w:divBdr>
        </w:div>
        <w:div w:id="1022825751">
          <w:marLeft w:val="0"/>
          <w:marRight w:val="0"/>
          <w:marTop w:val="0"/>
          <w:marBottom w:val="0"/>
          <w:divBdr>
            <w:top w:val="none" w:sz="0" w:space="0" w:color="auto"/>
            <w:left w:val="none" w:sz="0" w:space="0" w:color="auto"/>
            <w:bottom w:val="none" w:sz="0" w:space="0" w:color="auto"/>
            <w:right w:val="none" w:sz="0" w:space="0" w:color="auto"/>
          </w:divBdr>
        </w:div>
        <w:div w:id="1209217557">
          <w:marLeft w:val="0"/>
          <w:marRight w:val="0"/>
          <w:marTop w:val="0"/>
          <w:marBottom w:val="0"/>
          <w:divBdr>
            <w:top w:val="none" w:sz="0" w:space="0" w:color="auto"/>
            <w:left w:val="none" w:sz="0" w:space="0" w:color="auto"/>
            <w:bottom w:val="none" w:sz="0" w:space="0" w:color="auto"/>
            <w:right w:val="none" w:sz="0" w:space="0" w:color="auto"/>
          </w:divBdr>
        </w:div>
        <w:div w:id="1407218916">
          <w:marLeft w:val="0"/>
          <w:marRight w:val="0"/>
          <w:marTop w:val="0"/>
          <w:marBottom w:val="0"/>
          <w:divBdr>
            <w:top w:val="none" w:sz="0" w:space="0" w:color="auto"/>
            <w:left w:val="none" w:sz="0" w:space="0" w:color="auto"/>
            <w:bottom w:val="none" w:sz="0" w:space="0" w:color="auto"/>
            <w:right w:val="none" w:sz="0" w:space="0" w:color="auto"/>
          </w:divBdr>
        </w:div>
        <w:div w:id="1567567726">
          <w:marLeft w:val="0"/>
          <w:marRight w:val="0"/>
          <w:marTop w:val="0"/>
          <w:marBottom w:val="0"/>
          <w:divBdr>
            <w:top w:val="none" w:sz="0" w:space="0" w:color="auto"/>
            <w:left w:val="none" w:sz="0" w:space="0" w:color="auto"/>
            <w:bottom w:val="none" w:sz="0" w:space="0" w:color="auto"/>
            <w:right w:val="none" w:sz="0" w:space="0" w:color="auto"/>
          </w:divBdr>
        </w:div>
        <w:div w:id="1613826762">
          <w:marLeft w:val="0"/>
          <w:marRight w:val="0"/>
          <w:marTop w:val="0"/>
          <w:marBottom w:val="0"/>
          <w:divBdr>
            <w:top w:val="none" w:sz="0" w:space="0" w:color="auto"/>
            <w:left w:val="none" w:sz="0" w:space="0" w:color="auto"/>
            <w:bottom w:val="none" w:sz="0" w:space="0" w:color="auto"/>
            <w:right w:val="none" w:sz="0" w:space="0" w:color="auto"/>
          </w:divBdr>
        </w:div>
        <w:div w:id="1802456762">
          <w:marLeft w:val="0"/>
          <w:marRight w:val="0"/>
          <w:marTop w:val="0"/>
          <w:marBottom w:val="0"/>
          <w:divBdr>
            <w:top w:val="none" w:sz="0" w:space="0" w:color="auto"/>
            <w:left w:val="none" w:sz="0" w:space="0" w:color="auto"/>
            <w:bottom w:val="none" w:sz="0" w:space="0" w:color="auto"/>
            <w:right w:val="none" w:sz="0" w:space="0" w:color="auto"/>
          </w:divBdr>
        </w:div>
        <w:div w:id="1997562845">
          <w:marLeft w:val="0"/>
          <w:marRight w:val="0"/>
          <w:marTop w:val="0"/>
          <w:marBottom w:val="0"/>
          <w:divBdr>
            <w:top w:val="none" w:sz="0" w:space="0" w:color="auto"/>
            <w:left w:val="none" w:sz="0" w:space="0" w:color="auto"/>
            <w:bottom w:val="none" w:sz="0" w:space="0" w:color="auto"/>
            <w:right w:val="none" w:sz="0" w:space="0" w:color="auto"/>
          </w:divBdr>
        </w:div>
        <w:div w:id="2045909907">
          <w:marLeft w:val="0"/>
          <w:marRight w:val="0"/>
          <w:marTop w:val="0"/>
          <w:marBottom w:val="0"/>
          <w:divBdr>
            <w:top w:val="none" w:sz="0" w:space="0" w:color="auto"/>
            <w:left w:val="none" w:sz="0" w:space="0" w:color="auto"/>
            <w:bottom w:val="none" w:sz="0" w:space="0" w:color="auto"/>
            <w:right w:val="none" w:sz="0" w:space="0" w:color="auto"/>
          </w:divBdr>
        </w:div>
        <w:div w:id="2054379958">
          <w:marLeft w:val="0"/>
          <w:marRight w:val="0"/>
          <w:marTop w:val="0"/>
          <w:marBottom w:val="0"/>
          <w:divBdr>
            <w:top w:val="none" w:sz="0" w:space="0" w:color="auto"/>
            <w:left w:val="none" w:sz="0" w:space="0" w:color="auto"/>
            <w:bottom w:val="none" w:sz="0" w:space="0" w:color="auto"/>
            <w:right w:val="none" w:sz="0" w:space="0" w:color="auto"/>
          </w:divBdr>
        </w:div>
      </w:divsChild>
    </w:div>
    <w:div w:id="332732827">
      <w:bodyDiv w:val="1"/>
      <w:marLeft w:val="0"/>
      <w:marRight w:val="0"/>
      <w:marTop w:val="0"/>
      <w:marBottom w:val="0"/>
      <w:divBdr>
        <w:top w:val="none" w:sz="0" w:space="0" w:color="auto"/>
        <w:left w:val="none" w:sz="0" w:space="0" w:color="auto"/>
        <w:bottom w:val="none" w:sz="0" w:space="0" w:color="auto"/>
        <w:right w:val="none" w:sz="0" w:space="0" w:color="auto"/>
      </w:divBdr>
      <w:divsChild>
        <w:div w:id="850528220">
          <w:marLeft w:val="0"/>
          <w:marRight w:val="0"/>
          <w:marTop w:val="0"/>
          <w:marBottom w:val="0"/>
          <w:divBdr>
            <w:top w:val="none" w:sz="0" w:space="0" w:color="auto"/>
            <w:left w:val="none" w:sz="0" w:space="0" w:color="auto"/>
            <w:bottom w:val="none" w:sz="0" w:space="0" w:color="auto"/>
            <w:right w:val="none" w:sz="0" w:space="0" w:color="auto"/>
          </w:divBdr>
        </w:div>
        <w:div w:id="1236817971">
          <w:marLeft w:val="0"/>
          <w:marRight w:val="0"/>
          <w:marTop w:val="0"/>
          <w:marBottom w:val="0"/>
          <w:divBdr>
            <w:top w:val="none" w:sz="0" w:space="0" w:color="auto"/>
            <w:left w:val="none" w:sz="0" w:space="0" w:color="auto"/>
            <w:bottom w:val="none" w:sz="0" w:space="0" w:color="auto"/>
            <w:right w:val="none" w:sz="0" w:space="0" w:color="auto"/>
          </w:divBdr>
          <w:divsChild>
            <w:div w:id="2013098564">
              <w:marLeft w:val="0"/>
              <w:marRight w:val="0"/>
              <w:marTop w:val="0"/>
              <w:marBottom w:val="0"/>
              <w:divBdr>
                <w:top w:val="single" w:sz="6" w:space="0" w:color="EDEEEE"/>
                <w:left w:val="single" w:sz="6" w:space="0" w:color="EDEEEE"/>
                <w:bottom w:val="single" w:sz="6" w:space="0" w:color="EDEEEE"/>
                <w:right w:val="single" w:sz="6" w:space="0" w:color="EDEEEE"/>
              </w:divBdr>
            </w:div>
          </w:divsChild>
        </w:div>
      </w:divsChild>
    </w:div>
    <w:div w:id="333729563">
      <w:bodyDiv w:val="1"/>
      <w:marLeft w:val="0"/>
      <w:marRight w:val="0"/>
      <w:marTop w:val="0"/>
      <w:marBottom w:val="0"/>
      <w:divBdr>
        <w:top w:val="none" w:sz="0" w:space="0" w:color="auto"/>
        <w:left w:val="none" w:sz="0" w:space="0" w:color="auto"/>
        <w:bottom w:val="none" w:sz="0" w:space="0" w:color="auto"/>
        <w:right w:val="none" w:sz="0" w:space="0" w:color="auto"/>
      </w:divBdr>
    </w:div>
    <w:div w:id="357581858">
      <w:bodyDiv w:val="1"/>
      <w:marLeft w:val="0"/>
      <w:marRight w:val="0"/>
      <w:marTop w:val="0"/>
      <w:marBottom w:val="0"/>
      <w:divBdr>
        <w:top w:val="none" w:sz="0" w:space="0" w:color="auto"/>
        <w:left w:val="none" w:sz="0" w:space="0" w:color="auto"/>
        <w:bottom w:val="none" w:sz="0" w:space="0" w:color="auto"/>
        <w:right w:val="none" w:sz="0" w:space="0" w:color="auto"/>
      </w:divBdr>
    </w:div>
    <w:div w:id="368528876">
      <w:bodyDiv w:val="1"/>
      <w:marLeft w:val="0"/>
      <w:marRight w:val="0"/>
      <w:marTop w:val="0"/>
      <w:marBottom w:val="0"/>
      <w:divBdr>
        <w:top w:val="none" w:sz="0" w:space="0" w:color="auto"/>
        <w:left w:val="none" w:sz="0" w:space="0" w:color="auto"/>
        <w:bottom w:val="none" w:sz="0" w:space="0" w:color="auto"/>
        <w:right w:val="none" w:sz="0" w:space="0" w:color="auto"/>
      </w:divBdr>
    </w:div>
    <w:div w:id="383799211">
      <w:bodyDiv w:val="1"/>
      <w:marLeft w:val="0"/>
      <w:marRight w:val="0"/>
      <w:marTop w:val="0"/>
      <w:marBottom w:val="0"/>
      <w:divBdr>
        <w:top w:val="none" w:sz="0" w:space="0" w:color="auto"/>
        <w:left w:val="none" w:sz="0" w:space="0" w:color="auto"/>
        <w:bottom w:val="none" w:sz="0" w:space="0" w:color="auto"/>
        <w:right w:val="none" w:sz="0" w:space="0" w:color="auto"/>
      </w:divBdr>
      <w:divsChild>
        <w:div w:id="88237016">
          <w:marLeft w:val="0"/>
          <w:marRight w:val="0"/>
          <w:marTop w:val="0"/>
          <w:marBottom w:val="0"/>
          <w:divBdr>
            <w:top w:val="none" w:sz="0" w:space="0" w:color="auto"/>
            <w:left w:val="none" w:sz="0" w:space="0" w:color="auto"/>
            <w:bottom w:val="none" w:sz="0" w:space="0" w:color="auto"/>
            <w:right w:val="none" w:sz="0" w:space="0" w:color="auto"/>
          </w:divBdr>
          <w:divsChild>
            <w:div w:id="1407150691">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09130249">
          <w:marLeft w:val="0"/>
          <w:marRight w:val="0"/>
          <w:marTop w:val="0"/>
          <w:marBottom w:val="0"/>
          <w:divBdr>
            <w:top w:val="none" w:sz="0" w:space="0" w:color="auto"/>
            <w:left w:val="none" w:sz="0" w:space="0" w:color="auto"/>
            <w:bottom w:val="none" w:sz="0" w:space="0" w:color="auto"/>
            <w:right w:val="none" w:sz="0" w:space="0" w:color="auto"/>
          </w:divBdr>
        </w:div>
      </w:divsChild>
    </w:div>
    <w:div w:id="393048988">
      <w:bodyDiv w:val="1"/>
      <w:marLeft w:val="0"/>
      <w:marRight w:val="0"/>
      <w:marTop w:val="0"/>
      <w:marBottom w:val="0"/>
      <w:divBdr>
        <w:top w:val="none" w:sz="0" w:space="0" w:color="auto"/>
        <w:left w:val="none" w:sz="0" w:space="0" w:color="auto"/>
        <w:bottom w:val="none" w:sz="0" w:space="0" w:color="auto"/>
        <w:right w:val="none" w:sz="0" w:space="0" w:color="auto"/>
      </w:divBdr>
      <w:divsChild>
        <w:div w:id="466819168">
          <w:marLeft w:val="0"/>
          <w:marRight w:val="0"/>
          <w:marTop w:val="0"/>
          <w:marBottom w:val="0"/>
          <w:divBdr>
            <w:top w:val="none" w:sz="0" w:space="0" w:color="auto"/>
            <w:left w:val="none" w:sz="0" w:space="0" w:color="auto"/>
            <w:bottom w:val="none" w:sz="0" w:space="0" w:color="auto"/>
            <w:right w:val="none" w:sz="0" w:space="0" w:color="auto"/>
          </w:divBdr>
        </w:div>
        <w:div w:id="1402144279">
          <w:marLeft w:val="0"/>
          <w:marRight w:val="0"/>
          <w:marTop w:val="0"/>
          <w:marBottom w:val="0"/>
          <w:divBdr>
            <w:top w:val="none" w:sz="0" w:space="0" w:color="auto"/>
            <w:left w:val="none" w:sz="0" w:space="0" w:color="auto"/>
            <w:bottom w:val="none" w:sz="0" w:space="0" w:color="auto"/>
            <w:right w:val="none" w:sz="0" w:space="0" w:color="auto"/>
          </w:divBdr>
          <w:divsChild>
            <w:div w:id="451705693">
              <w:marLeft w:val="0"/>
              <w:marRight w:val="0"/>
              <w:marTop w:val="0"/>
              <w:marBottom w:val="0"/>
              <w:divBdr>
                <w:top w:val="single" w:sz="6" w:space="0" w:color="EDEEEE"/>
                <w:left w:val="single" w:sz="6" w:space="0" w:color="EDEEEE"/>
                <w:bottom w:val="single" w:sz="6" w:space="0" w:color="EDEEEE"/>
                <w:right w:val="single" w:sz="6" w:space="0" w:color="EDEEEE"/>
              </w:divBdr>
            </w:div>
          </w:divsChild>
        </w:div>
      </w:divsChild>
    </w:div>
    <w:div w:id="396974589">
      <w:bodyDiv w:val="1"/>
      <w:marLeft w:val="0"/>
      <w:marRight w:val="0"/>
      <w:marTop w:val="0"/>
      <w:marBottom w:val="0"/>
      <w:divBdr>
        <w:top w:val="none" w:sz="0" w:space="0" w:color="auto"/>
        <w:left w:val="none" w:sz="0" w:space="0" w:color="auto"/>
        <w:bottom w:val="none" w:sz="0" w:space="0" w:color="auto"/>
        <w:right w:val="none" w:sz="0" w:space="0" w:color="auto"/>
      </w:divBdr>
    </w:div>
    <w:div w:id="398016025">
      <w:bodyDiv w:val="1"/>
      <w:marLeft w:val="0"/>
      <w:marRight w:val="0"/>
      <w:marTop w:val="0"/>
      <w:marBottom w:val="0"/>
      <w:divBdr>
        <w:top w:val="none" w:sz="0" w:space="0" w:color="auto"/>
        <w:left w:val="none" w:sz="0" w:space="0" w:color="auto"/>
        <w:bottom w:val="none" w:sz="0" w:space="0" w:color="auto"/>
        <w:right w:val="none" w:sz="0" w:space="0" w:color="auto"/>
      </w:divBdr>
    </w:div>
    <w:div w:id="401876360">
      <w:bodyDiv w:val="1"/>
      <w:marLeft w:val="0"/>
      <w:marRight w:val="0"/>
      <w:marTop w:val="0"/>
      <w:marBottom w:val="0"/>
      <w:divBdr>
        <w:top w:val="none" w:sz="0" w:space="0" w:color="auto"/>
        <w:left w:val="none" w:sz="0" w:space="0" w:color="auto"/>
        <w:bottom w:val="none" w:sz="0" w:space="0" w:color="auto"/>
        <w:right w:val="none" w:sz="0" w:space="0" w:color="auto"/>
      </w:divBdr>
    </w:div>
    <w:div w:id="405303104">
      <w:bodyDiv w:val="1"/>
      <w:marLeft w:val="0"/>
      <w:marRight w:val="0"/>
      <w:marTop w:val="0"/>
      <w:marBottom w:val="0"/>
      <w:divBdr>
        <w:top w:val="none" w:sz="0" w:space="0" w:color="auto"/>
        <w:left w:val="none" w:sz="0" w:space="0" w:color="auto"/>
        <w:bottom w:val="none" w:sz="0" w:space="0" w:color="auto"/>
        <w:right w:val="none" w:sz="0" w:space="0" w:color="auto"/>
      </w:divBdr>
    </w:div>
    <w:div w:id="418596692">
      <w:bodyDiv w:val="1"/>
      <w:marLeft w:val="0"/>
      <w:marRight w:val="0"/>
      <w:marTop w:val="0"/>
      <w:marBottom w:val="0"/>
      <w:divBdr>
        <w:top w:val="none" w:sz="0" w:space="0" w:color="auto"/>
        <w:left w:val="none" w:sz="0" w:space="0" w:color="auto"/>
        <w:bottom w:val="none" w:sz="0" w:space="0" w:color="auto"/>
        <w:right w:val="none" w:sz="0" w:space="0" w:color="auto"/>
      </w:divBdr>
    </w:div>
    <w:div w:id="422067868">
      <w:bodyDiv w:val="1"/>
      <w:marLeft w:val="0"/>
      <w:marRight w:val="0"/>
      <w:marTop w:val="0"/>
      <w:marBottom w:val="0"/>
      <w:divBdr>
        <w:top w:val="none" w:sz="0" w:space="0" w:color="auto"/>
        <w:left w:val="none" w:sz="0" w:space="0" w:color="auto"/>
        <w:bottom w:val="none" w:sz="0" w:space="0" w:color="auto"/>
        <w:right w:val="none" w:sz="0" w:space="0" w:color="auto"/>
      </w:divBdr>
    </w:div>
    <w:div w:id="426968554">
      <w:bodyDiv w:val="1"/>
      <w:marLeft w:val="0"/>
      <w:marRight w:val="0"/>
      <w:marTop w:val="0"/>
      <w:marBottom w:val="0"/>
      <w:divBdr>
        <w:top w:val="none" w:sz="0" w:space="0" w:color="auto"/>
        <w:left w:val="none" w:sz="0" w:space="0" w:color="auto"/>
        <w:bottom w:val="none" w:sz="0" w:space="0" w:color="auto"/>
        <w:right w:val="none" w:sz="0" w:space="0" w:color="auto"/>
      </w:divBdr>
    </w:div>
    <w:div w:id="427506726">
      <w:bodyDiv w:val="1"/>
      <w:marLeft w:val="0"/>
      <w:marRight w:val="0"/>
      <w:marTop w:val="0"/>
      <w:marBottom w:val="0"/>
      <w:divBdr>
        <w:top w:val="none" w:sz="0" w:space="0" w:color="auto"/>
        <w:left w:val="none" w:sz="0" w:space="0" w:color="auto"/>
        <w:bottom w:val="none" w:sz="0" w:space="0" w:color="auto"/>
        <w:right w:val="none" w:sz="0" w:space="0" w:color="auto"/>
      </w:divBdr>
      <w:divsChild>
        <w:div w:id="401755799">
          <w:marLeft w:val="0"/>
          <w:marRight w:val="0"/>
          <w:marTop w:val="0"/>
          <w:marBottom w:val="0"/>
          <w:divBdr>
            <w:top w:val="none" w:sz="0" w:space="0" w:color="auto"/>
            <w:left w:val="none" w:sz="0" w:space="0" w:color="auto"/>
            <w:bottom w:val="none" w:sz="0" w:space="0" w:color="auto"/>
            <w:right w:val="none" w:sz="0" w:space="0" w:color="auto"/>
          </w:divBdr>
        </w:div>
        <w:div w:id="1646660082">
          <w:marLeft w:val="0"/>
          <w:marRight w:val="0"/>
          <w:marTop w:val="0"/>
          <w:marBottom w:val="0"/>
          <w:divBdr>
            <w:top w:val="none" w:sz="0" w:space="0" w:color="auto"/>
            <w:left w:val="none" w:sz="0" w:space="0" w:color="auto"/>
            <w:bottom w:val="none" w:sz="0" w:space="0" w:color="auto"/>
            <w:right w:val="none" w:sz="0" w:space="0" w:color="auto"/>
          </w:divBdr>
          <w:divsChild>
            <w:div w:id="1094547163">
              <w:marLeft w:val="0"/>
              <w:marRight w:val="0"/>
              <w:marTop w:val="0"/>
              <w:marBottom w:val="0"/>
              <w:divBdr>
                <w:top w:val="single" w:sz="6" w:space="0" w:color="EDEEEE"/>
                <w:left w:val="single" w:sz="6" w:space="0" w:color="EDEEEE"/>
                <w:bottom w:val="single" w:sz="6" w:space="0" w:color="EDEEEE"/>
                <w:right w:val="single" w:sz="6" w:space="0" w:color="EDEEEE"/>
              </w:divBdr>
              <w:divsChild>
                <w:div w:id="112585503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sChild>
    </w:div>
    <w:div w:id="465777955">
      <w:bodyDiv w:val="1"/>
      <w:marLeft w:val="0"/>
      <w:marRight w:val="0"/>
      <w:marTop w:val="0"/>
      <w:marBottom w:val="0"/>
      <w:divBdr>
        <w:top w:val="none" w:sz="0" w:space="0" w:color="auto"/>
        <w:left w:val="none" w:sz="0" w:space="0" w:color="auto"/>
        <w:bottom w:val="none" w:sz="0" w:space="0" w:color="auto"/>
        <w:right w:val="none" w:sz="0" w:space="0" w:color="auto"/>
      </w:divBdr>
    </w:div>
    <w:div w:id="466316263">
      <w:bodyDiv w:val="1"/>
      <w:marLeft w:val="0"/>
      <w:marRight w:val="0"/>
      <w:marTop w:val="0"/>
      <w:marBottom w:val="0"/>
      <w:divBdr>
        <w:top w:val="none" w:sz="0" w:space="0" w:color="auto"/>
        <w:left w:val="none" w:sz="0" w:space="0" w:color="auto"/>
        <w:bottom w:val="none" w:sz="0" w:space="0" w:color="auto"/>
        <w:right w:val="none" w:sz="0" w:space="0" w:color="auto"/>
      </w:divBdr>
    </w:div>
    <w:div w:id="483355621">
      <w:bodyDiv w:val="1"/>
      <w:marLeft w:val="0"/>
      <w:marRight w:val="0"/>
      <w:marTop w:val="0"/>
      <w:marBottom w:val="0"/>
      <w:divBdr>
        <w:top w:val="none" w:sz="0" w:space="0" w:color="auto"/>
        <w:left w:val="none" w:sz="0" w:space="0" w:color="auto"/>
        <w:bottom w:val="none" w:sz="0" w:space="0" w:color="auto"/>
        <w:right w:val="none" w:sz="0" w:space="0" w:color="auto"/>
      </w:divBdr>
      <w:divsChild>
        <w:div w:id="40790204">
          <w:marLeft w:val="0"/>
          <w:marRight w:val="0"/>
          <w:marTop w:val="0"/>
          <w:marBottom w:val="0"/>
          <w:divBdr>
            <w:top w:val="none" w:sz="0" w:space="0" w:color="auto"/>
            <w:left w:val="none" w:sz="0" w:space="0" w:color="auto"/>
            <w:bottom w:val="none" w:sz="0" w:space="0" w:color="auto"/>
            <w:right w:val="none" w:sz="0" w:space="0" w:color="auto"/>
          </w:divBdr>
          <w:divsChild>
            <w:div w:id="321664294">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49292657">
          <w:marLeft w:val="0"/>
          <w:marRight w:val="0"/>
          <w:marTop w:val="0"/>
          <w:marBottom w:val="0"/>
          <w:divBdr>
            <w:top w:val="none" w:sz="0" w:space="0" w:color="auto"/>
            <w:left w:val="none" w:sz="0" w:space="0" w:color="auto"/>
            <w:bottom w:val="none" w:sz="0" w:space="0" w:color="auto"/>
            <w:right w:val="none" w:sz="0" w:space="0" w:color="auto"/>
          </w:divBdr>
        </w:div>
      </w:divsChild>
    </w:div>
    <w:div w:id="487333619">
      <w:bodyDiv w:val="1"/>
      <w:marLeft w:val="0"/>
      <w:marRight w:val="0"/>
      <w:marTop w:val="0"/>
      <w:marBottom w:val="0"/>
      <w:divBdr>
        <w:top w:val="none" w:sz="0" w:space="0" w:color="auto"/>
        <w:left w:val="none" w:sz="0" w:space="0" w:color="auto"/>
        <w:bottom w:val="none" w:sz="0" w:space="0" w:color="auto"/>
        <w:right w:val="none" w:sz="0" w:space="0" w:color="auto"/>
      </w:divBdr>
    </w:div>
    <w:div w:id="489833626">
      <w:bodyDiv w:val="1"/>
      <w:marLeft w:val="0"/>
      <w:marRight w:val="0"/>
      <w:marTop w:val="0"/>
      <w:marBottom w:val="0"/>
      <w:divBdr>
        <w:top w:val="none" w:sz="0" w:space="0" w:color="auto"/>
        <w:left w:val="none" w:sz="0" w:space="0" w:color="auto"/>
        <w:bottom w:val="none" w:sz="0" w:space="0" w:color="auto"/>
        <w:right w:val="none" w:sz="0" w:space="0" w:color="auto"/>
      </w:divBdr>
    </w:div>
    <w:div w:id="502018002">
      <w:bodyDiv w:val="1"/>
      <w:marLeft w:val="0"/>
      <w:marRight w:val="0"/>
      <w:marTop w:val="0"/>
      <w:marBottom w:val="0"/>
      <w:divBdr>
        <w:top w:val="none" w:sz="0" w:space="0" w:color="auto"/>
        <w:left w:val="none" w:sz="0" w:space="0" w:color="auto"/>
        <w:bottom w:val="none" w:sz="0" w:space="0" w:color="auto"/>
        <w:right w:val="none" w:sz="0" w:space="0" w:color="auto"/>
      </w:divBdr>
    </w:div>
    <w:div w:id="506945563">
      <w:bodyDiv w:val="1"/>
      <w:marLeft w:val="0"/>
      <w:marRight w:val="0"/>
      <w:marTop w:val="0"/>
      <w:marBottom w:val="0"/>
      <w:divBdr>
        <w:top w:val="none" w:sz="0" w:space="0" w:color="auto"/>
        <w:left w:val="none" w:sz="0" w:space="0" w:color="auto"/>
        <w:bottom w:val="none" w:sz="0" w:space="0" w:color="auto"/>
        <w:right w:val="none" w:sz="0" w:space="0" w:color="auto"/>
      </w:divBdr>
    </w:div>
    <w:div w:id="516848753">
      <w:bodyDiv w:val="1"/>
      <w:marLeft w:val="0"/>
      <w:marRight w:val="0"/>
      <w:marTop w:val="0"/>
      <w:marBottom w:val="0"/>
      <w:divBdr>
        <w:top w:val="none" w:sz="0" w:space="0" w:color="auto"/>
        <w:left w:val="none" w:sz="0" w:space="0" w:color="auto"/>
        <w:bottom w:val="none" w:sz="0" w:space="0" w:color="auto"/>
        <w:right w:val="none" w:sz="0" w:space="0" w:color="auto"/>
      </w:divBdr>
    </w:div>
    <w:div w:id="538468018">
      <w:bodyDiv w:val="1"/>
      <w:marLeft w:val="0"/>
      <w:marRight w:val="0"/>
      <w:marTop w:val="0"/>
      <w:marBottom w:val="0"/>
      <w:divBdr>
        <w:top w:val="none" w:sz="0" w:space="0" w:color="auto"/>
        <w:left w:val="none" w:sz="0" w:space="0" w:color="auto"/>
        <w:bottom w:val="none" w:sz="0" w:space="0" w:color="auto"/>
        <w:right w:val="none" w:sz="0" w:space="0" w:color="auto"/>
      </w:divBdr>
    </w:div>
    <w:div w:id="545214634">
      <w:bodyDiv w:val="1"/>
      <w:marLeft w:val="0"/>
      <w:marRight w:val="0"/>
      <w:marTop w:val="0"/>
      <w:marBottom w:val="0"/>
      <w:divBdr>
        <w:top w:val="none" w:sz="0" w:space="0" w:color="auto"/>
        <w:left w:val="none" w:sz="0" w:space="0" w:color="auto"/>
        <w:bottom w:val="none" w:sz="0" w:space="0" w:color="auto"/>
        <w:right w:val="none" w:sz="0" w:space="0" w:color="auto"/>
      </w:divBdr>
    </w:div>
    <w:div w:id="557938296">
      <w:bodyDiv w:val="1"/>
      <w:marLeft w:val="0"/>
      <w:marRight w:val="0"/>
      <w:marTop w:val="0"/>
      <w:marBottom w:val="0"/>
      <w:divBdr>
        <w:top w:val="none" w:sz="0" w:space="0" w:color="auto"/>
        <w:left w:val="none" w:sz="0" w:space="0" w:color="auto"/>
        <w:bottom w:val="none" w:sz="0" w:space="0" w:color="auto"/>
        <w:right w:val="none" w:sz="0" w:space="0" w:color="auto"/>
      </w:divBdr>
    </w:div>
    <w:div w:id="560796916">
      <w:bodyDiv w:val="1"/>
      <w:marLeft w:val="0"/>
      <w:marRight w:val="0"/>
      <w:marTop w:val="0"/>
      <w:marBottom w:val="0"/>
      <w:divBdr>
        <w:top w:val="none" w:sz="0" w:space="0" w:color="auto"/>
        <w:left w:val="none" w:sz="0" w:space="0" w:color="auto"/>
        <w:bottom w:val="none" w:sz="0" w:space="0" w:color="auto"/>
        <w:right w:val="none" w:sz="0" w:space="0" w:color="auto"/>
      </w:divBdr>
      <w:divsChild>
        <w:div w:id="75177517">
          <w:marLeft w:val="0"/>
          <w:marRight w:val="0"/>
          <w:marTop w:val="0"/>
          <w:marBottom w:val="0"/>
          <w:divBdr>
            <w:top w:val="none" w:sz="0" w:space="0" w:color="auto"/>
            <w:left w:val="none" w:sz="0" w:space="0" w:color="auto"/>
            <w:bottom w:val="none" w:sz="0" w:space="0" w:color="auto"/>
            <w:right w:val="none" w:sz="0" w:space="0" w:color="auto"/>
          </w:divBdr>
          <w:divsChild>
            <w:div w:id="1067606673">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703336486">
          <w:marLeft w:val="0"/>
          <w:marRight w:val="0"/>
          <w:marTop w:val="0"/>
          <w:marBottom w:val="0"/>
          <w:divBdr>
            <w:top w:val="none" w:sz="0" w:space="0" w:color="auto"/>
            <w:left w:val="none" w:sz="0" w:space="0" w:color="auto"/>
            <w:bottom w:val="none" w:sz="0" w:space="0" w:color="auto"/>
            <w:right w:val="none" w:sz="0" w:space="0" w:color="auto"/>
          </w:divBdr>
        </w:div>
      </w:divsChild>
    </w:div>
    <w:div w:id="571475025">
      <w:bodyDiv w:val="1"/>
      <w:marLeft w:val="0"/>
      <w:marRight w:val="0"/>
      <w:marTop w:val="0"/>
      <w:marBottom w:val="0"/>
      <w:divBdr>
        <w:top w:val="none" w:sz="0" w:space="0" w:color="auto"/>
        <w:left w:val="none" w:sz="0" w:space="0" w:color="auto"/>
        <w:bottom w:val="none" w:sz="0" w:space="0" w:color="auto"/>
        <w:right w:val="none" w:sz="0" w:space="0" w:color="auto"/>
      </w:divBdr>
    </w:div>
    <w:div w:id="572853161">
      <w:bodyDiv w:val="1"/>
      <w:marLeft w:val="0"/>
      <w:marRight w:val="0"/>
      <w:marTop w:val="0"/>
      <w:marBottom w:val="0"/>
      <w:divBdr>
        <w:top w:val="none" w:sz="0" w:space="0" w:color="auto"/>
        <w:left w:val="none" w:sz="0" w:space="0" w:color="auto"/>
        <w:bottom w:val="none" w:sz="0" w:space="0" w:color="auto"/>
        <w:right w:val="none" w:sz="0" w:space="0" w:color="auto"/>
      </w:divBdr>
      <w:divsChild>
        <w:div w:id="710961814">
          <w:marLeft w:val="0"/>
          <w:marRight w:val="0"/>
          <w:marTop w:val="0"/>
          <w:marBottom w:val="0"/>
          <w:divBdr>
            <w:top w:val="single" w:sz="6" w:space="0" w:color="EDEEEE"/>
            <w:left w:val="single" w:sz="6" w:space="0" w:color="EDEEEE"/>
            <w:bottom w:val="single" w:sz="6" w:space="0" w:color="EDEEEE"/>
            <w:right w:val="single" w:sz="6" w:space="0" w:color="EDEEEE"/>
          </w:divBdr>
          <w:divsChild>
            <w:div w:id="69488642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584726581">
      <w:bodyDiv w:val="1"/>
      <w:marLeft w:val="0"/>
      <w:marRight w:val="0"/>
      <w:marTop w:val="0"/>
      <w:marBottom w:val="0"/>
      <w:divBdr>
        <w:top w:val="none" w:sz="0" w:space="0" w:color="auto"/>
        <w:left w:val="none" w:sz="0" w:space="0" w:color="auto"/>
        <w:bottom w:val="none" w:sz="0" w:space="0" w:color="auto"/>
        <w:right w:val="none" w:sz="0" w:space="0" w:color="auto"/>
      </w:divBdr>
      <w:divsChild>
        <w:div w:id="291597268">
          <w:marLeft w:val="0"/>
          <w:marRight w:val="0"/>
          <w:marTop w:val="0"/>
          <w:marBottom w:val="0"/>
          <w:divBdr>
            <w:top w:val="none" w:sz="0" w:space="0" w:color="auto"/>
            <w:left w:val="none" w:sz="0" w:space="0" w:color="auto"/>
            <w:bottom w:val="none" w:sz="0" w:space="0" w:color="auto"/>
            <w:right w:val="none" w:sz="0" w:space="0" w:color="auto"/>
          </w:divBdr>
          <w:divsChild>
            <w:div w:id="1710645138">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578512568">
          <w:marLeft w:val="0"/>
          <w:marRight w:val="0"/>
          <w:marTop w:val="0"/>
          <w:marBottom w:val="0"/>
          <w:divBdr>
            <w:top w:val="none" w:sz="0" w:space="0" w:color="auto"/>
            <w:left w:val="none" w:sz="0" w:space="0" w:color="auto"/>
            <w:bottom w:val="none" w:sz="0" w:space="0" w:color="auto"/>
            <w:right w:val="none" w:sz="0" w:space="0" w:color="auto"/>
          </w:divBdr>
        </w:div>
      </w:divsChild>
    </w:div>
    <w:div w:id="608779958">
      <w:bodyDiv w:val="1"/>
      <w:marLeft w:val="0"/>
      <w:marRight w:val="0"/>
      <w:marTop w:val="0"/>
      <w:marBottom w:val="0"/>
      <w:divBdr>
        <w:top w:val="none" w:sz="0" w:space="0" w:color="auto"/>
        <w:left w:val="none" w:sz="0" w:space="0" w:color="auto"/>
        <w:bottom w:val="none" w:sz="0" w:space="0" w:color="auto"/>
        <w:right w:val="none" w:sz="0" w:space="0" w:color="auto"/>
      </w:divBdr>
      <w:divsChild>
        <w:div w:id="1367176263">
          <w:marLeft w:val="0"/>
          <w:marRight w:val="0"/>
          <w:marTop w:val="0"/>
          <w:marBottom w:val="0"/>
          <w:divBdr>
            <w:top w:val="none" w:sz="0" w:space="0" w:color="auto"/>
            <w:left w:val="none" w:sz="0" w:space="0" w:color="auto"/>
            <w:bottom w:val="none" w:sz="0" w:space="0" w:color="auto"/>
            <w:right w:val="none" w:sz="0" w:space="0" w:color="auto"/>
          </w:divBdr>
          <w:divsChild>
            <w:div w:id="117066539">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2002268972">
          <w:marLeft w:val="0"/>
          <w:marRight w:val="0"/>
          <w:marTop w:val="0"/>
          <w:marBottom w:val="0"/>
          <w:divBdr>
            <w:top w:val="none" w:sz="0" w:space="0" w:color="auto"/>
            <w:left w:val="none" w:sz="0" w:space="0" w:color="auto"/>
            <w:bottom w:val="none" w:sz="0" w:space="0" w:color="auto"/>
            <w:right w:val="none" w:sz="0" w:space="0" w:color="auto"/>
          </w:divBdr>
        </w:div>
      </w:divsChild>
    </w:div>
    <w:div w:id="617570199">
      <w:bodyDiv w:val="1"/>
      <w:marLeft w:val="0"/>
      <w:marRight w:val="0"/>
      <w:marTop w:val="0"/>
      <w:marBottom w:val="0"/>
      <w:divBdr>
        <w:top w:val="none" w:sz="0" w:space="0" w:color="auto"/>
        <w:left w:val="none" w:sz="0" w:space="0" w:color="auto"/>
        <w:bottom w:val="none" w:sz="0" w:space="0" w:color="auto"/>
        <w:right w:val="none" w:sz="0" w:space="0" w:color="auto"/>
      </w:divBdr>
      <w:divsChild>
        <w:div w:id="781001264">
          <w:marLeft w:val="0"/>
          <w:marRight w:val="0"/>
          <w:marTop w:val="0"/>
          <w:marBottom w:val="0"/>
          <w:divBdr>
            <w:top w:val="none" w:sz="0" w:space="0" w:color="auto"/>
            <w:left w:val="none" w:sz="0" w:space="0" w:color="auto"/>
            <w:bottom w:val="none" w:sz="0" w:space="0" w:color="auto"/>
            <w:right w:val="none" w:sz="0" w:space="0" w:color="auto"/>
          </w:divBdr>
        </w:div>
        <w:div w:id="1468821586">
          <w:marLeft w:val="0"/>
          <w:marRight w:val="0"/>
          <w:marTop w:val="0"/>
          <w:marBottom w:val="0"/>
          <w:divBdr>
            <w:top w:val="none" w:sz="0" w:space="0" w:color="auto"/>
            <w:left w:val="none" w:sz="0" w:space="0" w:color="auto"/>
            <w:bottom w:val="none" w:sz="0" w:space="0" w:color="auto"/>
            <w:right w:val="none" w:sz="0" w:space="0" w:color="auto"/>
          </w:divBdr>
          <w:divsChild>
            <w:div w:id="86117259">
              <w:marLeft w:val="0"/>
              <w:marRight w:val="0"/>
              <w:marTop w:val="0"/>
              <w:marBottom w:val="0"/>
              <w:divBdr>
                <w:top w:val="single" w:sz="6" w:space="0" w:color="EDEEEE"/>
                <w:left w:val="single" w:sz="6" w:space="0" w:color="EDEEEE"/>
                <w:bottom w:val="single" w:sz="6" w:space="0" w:color="EDEEEE"/>
                <w:right w:val="single" w:sz="6" w:space="0" w:color="EDEEEE"/>
              </w:divBdr>
              <w:divsChild>
                <w:div w:id="1903060736">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sChild>
    </w:div>
    <w:div w:id="618337491">
      <w:bodyDiv w:val="1"/>
      <w:marLeft w:val="0"/>
      <w:marRight w:val="0"/>
      <w:marTop w:val="0"/>
      <w:marBottom w:val="0"/>
      <w:divBdr>
        <w:top w:val="none" w:sz="0" w:space="0" w:color="auto"/>
        <w:left w:val="none" w:sz="0" w:space="0" w:color="auto"/>
        <w:bottom w:val="none" w:sz="0" w:space="0" w:color="auto"/>
        <w:right w:val="none" w:sz="0" w:space="0" w:color="auto"/>
      </w:divBdr>
    </w:div>
    <w:div w:id="622150309">
      <w:bodyDiv w:val="1"/>
      <w:marLeft w:val="0"/>
      <w:marRight w:val="0"/>
      <w:marTop w:val="0"/>
      <w:marBottom w:val="0"/>
      <w:divBdr>
        <w:top w:val="none" w:sz="0" w:space="0" w:color="auto"/>
        <w:left w:val="none" w:sz="0" w:space="0" w:color="auto"/>
        <w:bottom w:val="none" w:sz="0" w:space="0" w:color="auto"/>
        <w:right w:val="none" w:sz="0" w:space="0" w:color="auto"/>
      </w:divBdr>
    </w:div>
    <w:div w:id="624697399">
      <w:bodyDiv w:val="1"/>
      <w:marLeft w:val="0"/>
      <w:marRight w:val="0"/>
      <w:marTop w:val="0"/>
      <w:marBottom w:val="0"/>
      <w:divBdr>
        <w:top w:val="none" w:sz="0" w:space="0" w:color="auto"/>
        <w:left w:val="none" w:sz="0" w:space="0" w:color="auto"/>
        <w:bottom w:val="none" w:sz="0" w:space="0" w:color="auto"/>
        <w:right w:val="none" w:sz="0" w:space="0" w:color="auto"/>
      </w:divBdr>
    </w:div>
    <w:div w:id="640378947">
      <w:bodyDiv w:val="1"/>
      <w:marLeft w:val="0"/>
      <w:marRight w:val="0"/>
      <w:marTop w:val="0"/>
      <w:marBottom w:val="0"/>
      <w:divBdr>
        <w:top w:val="none" w:sz="0" w:space="0" w:color="auto"/>
        <w:left w:val="none" w:sz="0" w:space="0" w:color="auto"/>
        <w:bottom w:val="none" w:sz="0" w:space="0" w:color="auto"/>
        <w:right w:val="none" w:sz="0" w:space="0" w:color="auto"/>
      </w:divBdr>
    </w:div>
    <w:div w:id="653223703">
      <w:bodyDiv w:val="1"/>
      <w:marLeft w:val="0"/>
      <w:marRight w:val="0"/>
      <w:marTop w:val="0"/>
      <w:marBottom w:val="0"/>
      <w:divBdr>
        <w:top w:val="none" w:sz="0" w:space="0" w:color="auto"/>
        <w:left w:val="none" w:sz="0" w:space="0" w:color="auto"/>
        <w:bottom w:val="none" w:sz="0" w:space="0" w:color="auto"/>
        <w:right w:val="none" w:sz="0" w:space="0" w:color="auto"/>
      </w:divBdr>
    </w:div>
    <w:div w:id="658382617">
      <w:bodyDiv w:val="1"/>
      <w:marLeft w:val="0"/>
      <w:marRight w:val="0"/>
      <w:marTop w:val="0"/>
      <w:marBottom w:val="0"/>
      <w:divBdr>
        <w:top w:val="none" w:sz="0" w:space="0" w:color="auto"/>
        <w:left w:val="none" w:sz="0" w:space="0" w:color="auto"/>
        <w:bottom w:val="none" w:sz="0" w:space="0" w:color="auto"/>
        <w:right w:val="none" w:sz="0" w:space="0" w:color="auto"/>
      </w:divBdr>
      <w:divsChild>
        <w:div w:id="405810153">
          <w:marLeft w:val="0"/>
          <w:marRight w:val="0"/>
          <w:marTop w:val="0"/>
          <w:marBottom w:val="0"/>
          <w:divBdr>
            <w:top w:val="none" w:sz="0" w:space="0" w:color="auto"/>
            <w:left w:val="none" w:sz="0" w:space="0" w:color="auto"/>
            <w:bottom w:val="none" w:sz="0" w:space="0" w:color="auto"/>
            <w:right w:val="none" w:sz="0" w:space="0" w:color="auto"/>
          </w:divBdr>
        </w:div>
        <w:div w:id="1836919925">
          <w:marLeft w:val="0"/>
          <w:marRight w:val="0"/>
          <w:marTop w:val="0"/>
          <w:marBottom w:val="0"/>
          <w:divBdr>
            <w:top w:val="none" w:sz="0" w:space="0" w:color="auto"/>
            <w:left w:val="none" w:sz="0" w:space="0" w:color="auto"/>
            <w:bottom w:val="none" w:sz="0" w:space="0" w:color="auto"/>
            <w:right w:val="none" w:sz="0" w:space="0" w:color="auto"/>
          </w:divBdr>
          <w:divsChild>
            <w:div w:id="462650763">
              <w:marLeft w:val="0"/>
              <w:marRight w:val="0"/>
              <w:marTop w:val="0"/>
              <w:marBottom w:val="0"/>
              <w:divBdr>
                <w:top w:val="single" w:sz="6" w:space="0" w:color="EDEEEE"/>
                <w:left w:val="single" w:sz="6" w:space="0" w:color="EDEEEE"/>
                <w:bottom w:val="single" w:sz="6" w:space="0" w:color="EDEEEE"/>
                <w:right w:val="single" w:sz="6" w:space="0" w:color="EDEEEE"/>
              </w:divBdr>
            </w:div>
          </w:divsChild>
        </w:div>
      </w:divsChild>
    </w:div>
    <w:div w:id="703408788">
      <w:bodyDiv w:val="1"/>
      <w:marLeft w:val="0"/>
      <w:marRight w:val="0"/>
      <w:marTop w:val="0"/>
      <w:marBottom w:val="0"/>
      <w:divBdr>
        <w:top w:val="none" w:sz="0" w:space="0" w:color="auto"/>
        <w:left w:val="none" w:sz="0" w:space="0" w:color="auto"/>
        <w:bottom w:val="none" w:sz="0" w:space="0" w:color="auto"/>
        <w:right w:val="none" w:sz="0" w:space="0" w:color="auto"/>
      </w:divBdr>
    </w:div>
    <w:div w:id="705564741">
      <w:bodyDiv w:val="1"/>
      <w:marLeft w:val="0"/>
      <w:marRight w:val="0"/>
      <w:marTop w:val="0"/>
      <w:marBottom w:val="0"/>
      <w:divBdr>
        <w:top w:val="none" w:sz="0" w:space="0" w:color="auto"/>
        <w:left w:val="none" w:sz="0" w:space="0" w:color="auto"/>
        <w:bottom w:val="none" w:sz="0" w:space="0" w:color="auto"/>
        <w:right w:val="none" w:sz="0" w:space="0" w:color="auto"/>
      </w:divBdr>
    </w:div>
    <w:div w:id="720979878">
      <w:bodyDiv w:val="1"/>
      <w:marLeft w:val="0"/>
      <w:marRight w:val="0"/>
      <w:marTop w:val="0"/>
      <w:marBottom w:val="0"/>
      <w:divBdr>
        <w:top w:val="none" w:sz="0" w:space="0" w:color="auto"/>
        <w:left w:val="none" w:sz="0" w:space="0" w:color="auto"/>
        <w:bottom w:val="none" w:sz="0" w:space="0" w:color="auto"/>
        <w:right w:val="none" w:sz="0" w:space="0" w:color="auto"/>
      </w:divBdr>
    </w:div>
    <w:div w:id="726105175">
      <w:bodyDiv w:val="1"/>
      <w:marLeft w:val="0"/>
      <w:marRight w:val="0"/>
      <w:marTop w:val="0"/>
      <w:marBottom w:val="0"/>
      <w:divBdr>
        <w:top w:val="none" w:sz="0" w:space="0" w:color="auto"/>
        <w:left w:val="none" w:sz="0" w:space="0" w:color="auto"/>
        <w:bottom w:val="none" w:sz="0" w:space="0" w:color="auto"/>
        <w:right w:val="none" w:sz="0" w:space="0" w:color="auto"/>
      </w:divBdr>
    </w:div>
    <w:div w:id="734083869">
      <w:bodyDiv w:val="1"/>
      <w:marLeft w:val="0"/>
      <w:marRight w:val="0"/>
      <w:marTop w:val="0"/>
      <w:marBottom w:val="0"/>
      <w:divBdr>
        <w:top w:val="none" w:sz="0" w:space="0" w:color="auto"/>
        <w:left w:val="none" w:sz="0" w:space="0" w:color="auto"/>
        <w:bottom w:val="none" w:sz="0" w:space="0" w:color="auto"/>
        <w:right w:val="none" w:sz="0" w:space="0" w:color="auto"/>
      </w:divBdr>
    </w:div>
    <w:div w:id="739249059">
      <w:bodyDiv w:val="1"/>
      <w:marLeft w:val="0"/>
      <w:marRight w:val="0"/>
      <w:marTop w:val="0"/>
      <w:marBottom w:val="0"/>
      <w:divBdr>
        <w:top w:val="none" w:sz="0" w:space="0" w:color="auto"/>
        <w:left w:val="none" w:sz="0" w:space="0" w:color="auto"/>
        <w:bottom w:val="none" w:sz="0" w:space="0" w:color="auto"/>
        <w:right w:val="none" w:sz="0" w:space="0" w:color="auto"/>
      </w:divBdr>
    </w:div>
    <w:div w:id="747657224">
      <w:bodyDiv w:val="1"/>
      <w:marLeft w:val="0"/>
      <w:marRight w:val="0"/>
      <w:marTop w:val="0"/>
      <w:marBottom w:val="0"/>
      <w:divBdr>
        <w:top w:val="none" w:sz="0" w:space="0" w:color="auto"/>
        <w:left w:val="none" w:sz="0" w:space="0" w:color="auto"/>
        <w:bottom w:val="none" w:sz="0" w:space="0" w:color="auto"/>
        <w:right w:val="none" w:sz="0" w:space="0" w:color="auto"/>
      </w:divBdr>
    </w:div>
    <w:div w:id="751632923">
      <w:bodyDiv w:val="1"/>
      <w:marLeft w:val="0"/>
      <w:marRight w:val="0"/>
      <w:marTop w:val="0"/>
      <w:marBottom w:val="0"/>
      <w:divBdr>
        <w:top w:val="none" w:sz="0" w:space="0" w:color="auto"/>
        <w:left w:val="none" w:sz="0" w:space="0" w:color="auto"/>
        <w:bottom w:val="none" w:sz="0" w:space="0" w:color="auto"/>
        <w:right w:val="none" w:sz="0" w:space="0" w:color="auto"/>
      </w:divBdr>
    </w:div>
    <w:div w:id="758794292">
      <w:bodyDiv w:val="1"/>
      <w:marLeft w:val="0"/>
      <w:marRight w:val="0"/>
      <w:marTop w:val="0"/>
      <w:marBottom w:val="0"/>
      <w:divBdr>
        <w:top w:val="none" w:sz="0" w:space="0" w:color="auto"/>
        <w:left w:val="none" w:sz="0" w:space="0" w:color="auto"/>
        <w:bottom w:val="none" w:sz="0" w:space="0" w:color="auto"/>
        <w:right w:val="none" w:sz="0" w:space="0" w:color="auto"/>
      </w:divBdr>
    </w:div>
    <w:div w:id="772897816">
      <w:bodyDiv w:val="1"/>
      <w:marLeft w:val="0"/>
      <w:marRight w:val="0"/>
      <w:marTop w:val="0"/>
      <w:marBottom w:val="0"/>
      <w:divBdr>
        <w:top w:val="none" w:sz="0" w:space="0" w:color="auto"/>
        <w:left w:val="none" w:sz="0" w:space="0" w:color="auto"/>
        <w:bottom w:val="none" w:sz="0" w:space="0" w:color="auto"/>
        <w:right w:val="none" w:sz="0" w:space="0" w:color="auto"/>
      </w:divBdr>
    </w:div>
    <w:div w:id="776219155">
      <w:bodyDiv w:val="1"/>
      <w:marLeft w:val="0"/>
      <w:marRight w:val="0"/>
      <w:marTop w:val="0"/>
      <w:marBottom w:val="0"/>
      <w:divBdr>
        <w:top w:val="none" w:sz="0" w:space="0" w:color="auto"/>
        <w:left w:val="none" w:sz="0" w:space="0" w:color="auto"/>
        <w:bottom w:val="none" w:sz="0" w:space="0" w:color="auto"/>
        <w:right w:val="none" w:sz="0" w:space="0" w:color="auto"/>
      </w:divBdr>
      <w:divsChild>
        <w:div w:id="778372594">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779378210">
      <w:bodyDiv w:val="1"/>
      <w:marLeft w:val="0"/>
      <w:marRight w:val="0"/>
      <w:marTop w:val="0"/>
      <w:marBottom w:val="0"/>
      <w:divBdr>
        <w:top w:val="none" w:sz="0" w:space="0" w:color="auto"/>
        <w:left w:val="none" w:sz="0" w:space="0" w:color="auto"/>
        <w:bottom w:val="none" w:sz="0" w:space="0" w:color="auto"/>
        <w:right w:val="none" w:sz="0" w:space="0" w:color="auto"/>
      </w:divBdr>
      <w:divsChild>
        <w:div w:id="331224997">
          <w:marLeft w:val="0"/>
          <w:marRight w:val="0"/>
          <w:marTop w:val="0"/>
          <w:marBottom w:val="0"/>
          <w:divBdr>
            <w:top w:val="none" w:sz="0" w:space="0" w:color="auto"/>
            <w:left w:val="none" w:sz="0" w:space="0" w:color="auto"/>
            <w:bottom w:val="none" w:sz="0" w:space="0" w:color="auto"/>
            <w:right w:val="none" w:sz="0" w:space="0" w:color="auto"/>
          </w:divBdr>
          <w:divsChild>
            <w:div w:id="540017718">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579825159">
          <w:marLeft w:val="0"/>
          <w:marRight w:val="0"/>
          <w:marTop w:val="0"/>
          <w:marBottom w:val="0"/>
          <w:divBdr>
            <w:top w:val="none" w:sz="0" w:space="0" w:color="auto"/>
            <w:left w:val="none" w:sz="0" w:space="0" w:color="auto"/>
            <w:bottom w:val="none" w:sz="0" w:space="0" w:color="auto"/>
            <w:right w:val="none" w:sz="0" w:space="0" w:color="auto"/>
          </w:divBdr>
        </w:div>
      </w:divsChild>
    </w:div>
    <w:div w:id="800273093">
      <w:bodyDiv w:val="1"/>
      <w:marLeft w:val="0"/>
      <w:marRight w:val="0"/>
      <w:marTop w:val="0"/>
      <w:marBottom w:val="0"/>
      <w:divBdr>
        <w:top w:val="none" w:sz="0" w:space="0" w:color="auto"/>
        <w:left w:val="none" w:sz="0" w:space="0" w:color="auto"/>
        <w:bottom w:val="none" w:sz="0" w:space="0" w:color="auto"/>
        <w:right w:val="none" w:sz="0" w:space="0" w:color="auto"/>
      </w:divBdr>
      <w:divsChild>
        <w:div w:id="1248615125">
          <w:marLeft w:val="0"/>
          <w:marRight w:val="0"/>
          <w:marTop w:val="0"/>
          <w:marBottom w:val="0"/>
          <w:divBdr>
            <w:top w:val="none" w:sz="0" w:space="0" w:color="auto"/>
            <w:left w:val="none" w:sz="0" w:space="0" w:color="auto"/>
            <w:bottom w:val="none" w:sz="0" w:space="0" w:color="auto"/>
            <w:right w:val="none" w:sz="0" w:space="0" w:color="auto"/>
          </w:divBdr>
        </w:div>
      </w:divsChild>
    </w:div>
    <w:div w:id="804199041">
      <w:bodyDiv w:val="1"/>
      <w:marLeft w:val="0"/>
      <w:marRight w:val="0"/>
      <w:marTop w:val="0"/>
      <w:marBottom w:val="0"/>
      <w:divBdr>
        <w:top w:val="none" w:sz="0" w:space="0" w:color="auto"/>
        <w:left w:val="none" w:sz="0" w:space="0" w:color="auto"/>
        <w:bottom w:val="none" w:sz="0" w:space="0" w:color="auto"/>
        <w:right w:val="none" w:sz="0" w:space="0" w:color="auto"/>
      </w:divBdr>
    </w:div>
    <w:div w:id="814639657">
      <w:bodyDiv w:val="1"/>
      <w:marLeft w:val="0"/>
      <w:marRight w:val="0"/>
      <w:marTop w:val="0"/>
      <w:marBottom w:val="0"/>
      <w:divBdr>
        <w:top w:val="none" w:sz="0" w:space="0" w:color="auto"/>
        <w:left w:val="none" w:sz="0" w:space="0" w:color="auto"/>
        <w:bottom w:val="none" w:sz="0" w:space="0" w:color="auto"/>
        <w:right w:val="none" w:sz="0" w:space="0" w:color="auto"/>
      </w:divBdr>
    </w:div>
    <w:div w:id="821896304">
      <w:bodyDiv w:val="1"/>
      <w:marLeft w:val="0"/>
      <w:marRight w:val="0"/>
      <w:marTop w:val="0"/>
      <w:marBottom w:val="0"/>
      <w:divBdr>
        <w:top w:val="none" w:sz="0" w:space="0" w:color="auto"/>
        <w:left w:val="none" w:sz="0" w:space="0" w:color="auto"/>
        <w:bottom w:val="none" w:sz="0" w:space="0" w:color="auto"/>
        <w:right w:val="none" w:sz="0" w:space="0" w:color="auto"/>
      </w:divBdr>
    </w:div>
    <w:div w:id="825124532">
      <w:bodyDiv w:val="1"/>
      <w:marLeft w:val="0"/>
      <w:marRight w:val="0"/>
      <w:marTop w:val="0"/>
      <w:marBottom w:val="0"/>
      <w:divBdr>
        <w:top w:val="none" w:sz="0" w:space="0" w:color="auto"/>
        <w:left w:val="none" w:sz="0" w:space="0" w:color="auto"/>
        <w:bottom w:val="none" w:sz="0" w:space="0" w:color="auto"/>
        <w:right w:val="none" w:sz="0" w:space="0" w:color="auto"/>
      </w:divBdr>
      <w:divsChild>
        <w:div w:id="1506288869">
          <w:marLeft w:val="0"/>
          <w:marRight w:val="0"/>
          <w:marTop w:val="0"/>
          <w:marBottom w:val="0"/>
          <w:divBdr>
            <w:top w:val="none" w:sz="0" w:space="0" w:color="auto"/>
            <w:left w:val="none" w:sz="0" w:space="0" w:color="auto"/>
            <w:bottom w:val="none" w:sz="0" w:space="0" w:color="auto"/>
            <w:right w:val="none" w:sz="0" w:space="0" w:color="auto"/>
          </w:divBdr>
          <w:divsChild>
            <w:div w:id="1539128250">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791778016">
          <w:marLeft w:val="0"/>
          <w:marRight w:val="0"/>
          <w:marTop w:val="0"/>
          <w:marBottom w:val="0"/>
          <w:divBdr>
            <w:top w:val="none" w:sz="0" w:space="0" w:color="auto"/>
            <w:left w:val="none" w:sz="0" w:space="0" w:color="auto"/>
            <w:bottom w:val="none" w:sz="0" w:space="0" w:color="auto"/>
            <w:right w:val="none" w:sz="0" w:space="0" w:color="auto"/>
          </w:divBdr>
        </w:div>
      </w:divsChild>
    </w:div>
    <w:div w:id="825900728">
      <w:bodyDiv w:val="1"/>
      <w:marLeft w:val="0"/>
      <w:marRight w:val="0"/>
      <w:marTop w:val="0"/>
      <w:marBottom w:val="0"/>
      <w:divBdr>
        <w:top w:val="none" w:sz="0" w:space="0" w:color="auto"/>
        <w:left w:val="none" w:sz="0" w:space="0" w:color="auto"/>
        <w:bottom w:val="none" w:sz="0" w:space="0" w:color="auto"/>
        <w:right w:val="none" w:sz="0" w:space="0" w:color="auto"/>
      </w:divBdr>
      <w:divsChild>
        <w:div w:id="540560720">
          <w:marLeft w:val="0"/>
          <w:marRight w:val="0"/>
          <w:marTop w:val="0"/>
          <w:marBottom w:val="0"/>
          <w:divBdr>
            <w:top w:val="none" w:sz="0" w:space="0" w:color="auto"/>
            <w:left w:val="none" w:sz="0" w:space="0" w:color="auto"/>
            <w:bottom w:val="none" w:sz="0" w:space="0" w:color="auto"/>
            <w:right w:val="none" w:sz="0" w:space="0" w:color="auto"/>
          </w:divBdr>
          <w:divsChild>
            <w:div w:id="1243369028">
              <w:marLeft w:val="0"/>
              <w:marRight w:val="0"/>
              <w:marTop w:val="0"/>
              <w:marBottom w:val="0"/>
              <w:divBdr>
                <w:top w:val="single" w:sz="6" w:space="0" w:color="EDEEEE"/>
                <w:left w:val="single" w:sz="6" w:space="0" w:color="EDEEEE"/>
                <w:bottom w:val="single" w:sz="6" w:space="0" w:color="EDEEEE"/>
                <w:right w:val="single" w:sz="6" w:space="0" w:color="EDEEEE"/>
              </w:divBdr>
              <w:divsChild>
                <w:div w:id="45037002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601257186">
          <w:marLeft w:val="0"/>
          <w:marRight w:val="0"/>
          <w:marTop w:val="0"/>
          <w:marBottom w:val="0"/>
          <w:divBdr>
            <w:top w:val="none" w:sz="0" w:space="0" w:color="auto"/>
            <w:left w:val="none" w:sz="0" w:space="0" w:color="auto"/>
            <w:bottom w:val="none" w:sz="0" w:space="0" w:color="auto"/>
            <w:right w:val="none" w:sz="0" w:space="0" w:color="auto"/>
          </w:divBdr>
        </w:div>
      </w:divsChild>
    </w:div>
    <w:div w:id="834154077">
      <w:bodyDiv w:val="1"/>
      <w:marLeft w:val="0"/>
      <w:marRight w:val="0"/>
      <w:marTop w:val="0"/>
      <w:marBottom w:val="0"/>
      <w:divBdr>
        <w:top w:val="none" w:sz="0" w:space="0" w:color="auto"/>
        <w:left w:val="none" w:sz="0" w:space="0" w:color="auto"/>
        <w:bottom w:val="none" w:sz="0" w:space="0" w:color="auto"/>
        <w:right w:val="none" w:sz="0" w:space="0" w:color="auto"/>
      </w:divBdr>
      <w:divsChild>
        <w:div w:id="82604090">
          <w:marLeft w:val="0"/>
          <w:marRight w:val="0"/>
          <w:marTop w:val="0"/>
          <w:marBottom w:val="0"/>
          <w:divBdr>
            <w:top w:val="none" w:sz="0" w:space="0" w:color="auto"/>
            <w:left w:val="none" w:sz="0" w:space="0" w:color="auto"/>
            <w:bottom w:val="none" w:sz="0" w:space="0" w:color="auto"/>
            <w:right w:val="none" w:sz="0" w:space="0" w:color="auto"/>
          </w:divBdr>
          <w:divsChild>
            <w:div w:id="2021348858">
              <w:marLeft w:val="0"/>
              <w:marRight w:val="0"/>
              <w:marTop w:val="0"/>
              <w:marBottom w:val="0"/>
              <w:divBdr>
                <w:top w:val="single" w:sz="6" w:space="0" w:color="EDEEEE"/>
                <w:left w:val="single" w:sz="6" w:space="0" w:color="EDEEEE"/>
                <w:bottom w:val="single" w:sz="6" w:space="0" w:color="EDEEEE"/>
                <w:right w:val="single" w:sz="6" w:space="0" w:color="EDEEEE"/>
              </w:divBdr>
              <w:divsChild>
                <w:div w:id="131291052">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007510214">
          <w:marLeft w:val="0"/>
          <w:marRight w:val="0"/>
          <w:marTop w:val="0"/>
          <w:marBottom w:val="0"/>
          <w:divBdr>
            <w:top w:val="none" w:sz="0" w:space="0" w:color="auto"/>
            <w:left w:val="none" w:sz="0" w:space="0" w:color="auto"/>
            <w:bottom w:val="none" w:sz="0" w:space="0" w:color="auto"/>
            <w:right w:val="none" w:sz="0" w:space="0" w:color="auto"/>
          </w:divBdr>
        </w:div>
      </w:divsChild>
    </w:div>
    <w:div w:id="834883317">
      <w:bodyDiv w:val="1"/>
      <w:marLeft w:val="0"/>
      <w:marRight w:val="0"/>
      <w:marTop w:val="0"/>
      <w:marBottom w:val="0"/>
      <w:divBdr>
        <w:top w:val="none" w:sz="0" w:space="0" w:color="auto"/>
        <w:left w:val="none" w:sz="0" w:space="0" w:color="auto"/>
        <w:bottom w:val="none" w:sz="0" w:space="0" w:color="auto"/>
        <w:right w:val="none" w:sz="0" w:space="0" w:color="auto"/>
      </w:divBdr>
    </w:div>
    <w:div w:id="837187908">
      <w:bodyDiv w:val="1"/>
      <w:marLeft w:val="0"/>
      <w:marRight w:val="0"/>
      <w:marTop w:val="0"/>
      <w:marBottom w:val="0"/>
      <w:divBdr>
        <w:top w:val="none" w:sz="0" w:space="0" w:color="auto"/>
        <w:left w:val="none" w:sz="0" w:space="0" w:color="auto"/>
        <w:bottom w:val="none" w:sz="0" w:space="0" w:color="auto"/>
        <w:right w:val="none" w:sz="0" w:space="0" w:color="auto"/>
      </w:divBdr>
    </w:div>
    <w:div w:id="837815867">
      <w:bodyDiv w:val="1"/>
      <w:marLeft w:val="0"/>
      <w:marRight w:val="0"/>
      <w:marTop w:val="0"/>
      <w:marBottom w:val="0"/>
      <w:divBdr>
        <w:top w:val="none" w:sz="0" w:space="0" w:color="auto"/>
        <w:left w:val="none" w:sz="0" w:space="0" w:color="auto"/>
        <w:bottom w:val="none" w:sz="0" w:space="0" w:color="auto"/>
        <w:right w:val="none" w:sz="0" w:space="0" w:color="auto"/>
      </w:divBdr>
    </w:div>
    <w:div w:id="848372629">
      <w:bodyDiv w:val="1"/>
      <w:marLeft w:val="0"/>
      <w:marRight w:val="0"/>
      <w:marTop w:val="0"/>
      <w:marBottom w:val="0"/>
      <w:divBdr>
        <w:top w:val="none" w:sz="0" w:space="0" w:color="auto"/>
        <w:left w:val="none" w:sz="0" w:space="0" w:color="auto"/>
        <w:bottom w:val="none" w:sz="0" w:space="0" w:color="auto"/>
        <w:right w:val="none" w:sz="0" w:space="0" w:color="auto"/>
      </w:divBdr>
    </w:div>
    <w:div w:id="866061383">
      <w:bodyDiv w:val="1"/>
      <w:marLeft w:val="0"/>
      <w:marRight w:val="0"/>
      <w:marTop w:val="0"/>
      <w:marBottom w:val="0"/>
      <w:divBdr>
        <w:top w:val="none" w:sz="0" w:space="0" w:color="auto"/>
        <w:left w:val="none" w:sz="0" w:space="0" w:color="auto"/>
        <w:bottom w:val="none" w:sz="0" w:space="0" w:color="auto"/>
        <w:right w:val="none" w:sz="0" w:space="0" w:color="auto"/>
      </w:divBdr>
    </w:div>
    <w:div w:id="879125203">
      <w:bodyDiv w:val="1"/>
      <w:marLeft w:val="0"/>
      <w:marRight w:val="0"/>
      <w:marTop w:val="0"/>
      <w:marBottom w:val="0"/>
      <w:divBdr>
        <w:top w:val="none" w:sz="0" w:space="0" w:color="auto"/>
        <w:left w:val="none" w:sz="0" w:space="0" w:color="auto"/>
        <w:bottom w:val="none" w:sz="0" w:space="0" w:color="auto"/>
        <w:right w:val="none" w:sz="0" w:space="0" w:color="auto"/>
      </w:divBdr>
    </w:div>
    <w:div w:id="909731251">
      <w:bodyDiv w:val="1"/>
      <w:marLeft w:val="0"/>
      <w:marRight w:val="0"/>
      <w:marTop w:val="0"/>
      <w:marBottom w:val="0"/>
      <w:divBdr>
        <w:top w:val="none" w:sz="0" w:space="0" w:color="auto"/>
        <w:left w:val="none" w:sz="0" w:space="0" w:color="auto"/>
        <w:bottom w:val="none" w:sz="0" w:space="0" w:color="auto"/>
        <w:right w:val="none" w:sz="0" w:space="0" w:color="auto"/>
      </w:divBdr>
      <w:divsChild>
        <w:div w:id="1178497343">
          <w:marLeft w:val="0"/>
          <w:marRight w:val="0"/>
          <w:marTop w:val="0"/>
          <w:marBottom w:val="0"/>
          <w:divBdr>
            <w:top w:val="none" w:sz="0" w:space="0" w:color="auto"/>
            <w:left w:val="none" w:sz="0" w:space="0" w:color="auto"/>
            <w:bottom w:val="none" w:sz="0" w:space="0" w:color="auto"/>
            <w:right w:val="none" w:sz="0" w:space="0" w:color="auto"/>
          </w:divBdr>
        </w:div>
      </w:divsChild>
    </w:div>
    <w:div w:id="913855442">
      <w:bodyDiv w:val="1"/>
      <w:marLeft w:val="0"/>
      <w:marRight w:val="0"/>
      <w:marTop w:val="0"/>
      <w:marBottom w:val="0"/>
      <w:divBdr>
        <w:top w:val="none" w:sz="0" w:space="0" w:color="auto"/>
        <w:left w:val="none" w:sz="0" w:space="0" w:color="auto"/>
        <w:bottom w:val="none" w:sz="0" w:space="0" w:color="auto"/>
        <w:right w:val="none" w:sz="0" w:space="0" w:color="auto"/>
      </w:divBdr>
    </w:div>
    <w:div w:id="919942905">
      <w:bodyDiv w:val="1"/>
      <w:marLeft w:val="0"/>
      <w:marRight w:val="0"/>
      <w:marTop w:val="0"/>
      <w:marBottom w:val="0"/>
      <w:divBdr>
        <w:top w:val="none" w:sz="0" w:space="0" w:color="auto"/>
        <w:left w:val="none" w:sz="0" w:space="0" w:color="auto"/>
        <w:bottom w:val="none" w:sz="0" w:space="0" w:color="auto"/>
        <w:right w:val="none" w:sz="0" w:space="0" w:color="auto"/>
      </w:divBdr>
      <w:divsChild>
        <w:div w:id="1058475652">
          <w:marLeft w:val="0"/>
          <w:marRight w:val="0"/>
          <w:marTop w:val="0"/>
          <w:marBottom w:val="0"/>
          <w:divBdr>
            <w:top w:val="none" w:sz="0" w:space="0" w:color="auto"/>
            <w:left w:val="none" w:sz="0" w:space="0" w:color="auto"/>
            <w:bottom w:val="none" w:sz="0" w:space="0" w:color="auto"/>
            <w:right w:val="none" w:sz="0" w:space="0" w:color="auto"/>
          </w:divBdr>
          <w:divsChild>
            <w:div w:id="2097624973">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735079801">
          <w:marLeft w:val="0"/>
          <w:marRight w:val="0"/>
          <w:marTop w:val="0"/>
          <w:marBottom w:val="0"/>
          <w:divBdr>
            <w:top w:val="none" w:sz="0" w:space="0" w:color="auto"/>
            <w:left w:val="none" w:sz="0" w:space="0" w:color="auto"/>
            <w:bottom w:val="none" w:sz="0" w:space="0" w:color="auto"/>
            <w:right w:val="none" w:sz="0" w:space="0" w:color="auto"/>
          </w:divBdr>
        </w:div>
      </w:divsChild>
    </w:div>
    <w:div w:id="933249612">
      <w:bodyDiv w:val="1"/>
      <w:marLeft w:val="0"/>
      <w:marRight w:val="0"/>
      <w:marTop w:val="0"/>
      <w:marBottom w:val="0"/>
      <w:divBdr>
        <w:top w:val="none" w:sz="0" w:space="0" w:color="auto"/>
        <w:left w:val="none" w:sz="0" w:space="0" w:color="auto"/>
        <w:bottom w:val="none" w:sz="0" w:space="0" w:color="auto"/>
        <w:right w:val="none" w:sz="0" w:space="0" w:color="auto"/>
      </w:divBdr>
      <w:divsChild>
        <w:div w:id="985596239">
          <w:marLeft w:val="0"/>
          <w:marRight w:val="0"/>
          <w:marTop w:val="0"/>
          <w:marBottom w:val="0"/>
          <w:divBdr>
            <w:top w:val="none" w:sz="0" w:space="0" w:color="auto"/>
            <w:left w:val="none" w:sz="0" w:space="0" w:color="auto"/>
            <w:bottom w:val="none" w:sz="0" w:space="0" w:color="auto"/>
            <w:right w:val="none" w:sz="0" w:space="0" w:color="auto"/>
          </w:divBdr>
        </w:div>
      </w:divsChild>
    </w:div>
    <w:div w:id="936131173">
      <w:bodyDiv w:val="1"/>
      <w:marLeft w:val="0"/>
      <w:marRight w:val="0"/>
      <w:marTop w:val="0"/>
      <w:marBottom w:val="0"/>
      <w:divBdr>
        <w:top w:val="none" w:sz="0" w:space="0" w:color="auto"/>
        <w:left w:val="none" w:sz="0" w:space="0" w:color="auto"/>
        <w:bottom w:val="none" w:sz="0" w:space="0" w:color="auto"/>
        <w:right w:val="none" w:sz="0" w:space="0" w:color="auto"/>
      </w:divBdr>
    </w:div>
    <w:div w:id="940450037">
      <w:bodyDiv w:val="1"/>
      <w:marLeft w:val="0"/>
      <w:marRight w:val="0"/>
      <w:marTop w:val="0"/>
      <w:marBottom w:val="0"/>
      <w:divBdr>
        <w:top w:val="none" w:sz="0" w:space="0" w:color="auto"/>
        <w:left w:val="none" w:sz="0" w:space="0" w:color="auto"/>
        <w:bottom w:val="none" w:sz="0" w:space="0" w:color="auto"/>
        <w:right w:val="none" w:sz="0" w:space="0" w:color="auto"/>
      </w:divBdr>
    </w:div>
    <w:div w:id="973411974">
      <w:bodyDiv w:val="1"/>
      <w:marLeft w:val="0"/>
      <w:marRight w:val="0"/>
      <w:marTop w:val="0"/>
      <w:marBottom w:val="0"/>
      <w:divBdr>
        <w:top w:val="none" w:sz="0" w:space="0" w:color="auto"/>
        <w:left w:val="none" w:sz="0" w:space="0" w:color="auto"/>
        <w:bottom w:val="none" w:sz="0" w:space="0" w:color="auto"/>
        <w:right w:val="none" w:sz="0" w:space="0" w:color="auto"/>
      </w:divBdr>
    </w:div>
    <w:div w:id="975648958">
      <w:bodyDiv w:val="1"/>
      <w:marLeft w:val="0"/>
      <w:marRight w:val="0"/>
      <w:marTop w:val="0"/>
      <w:marBottom w:val="0"/>
      <w:divBdr>
        <w:top w:val="none" w:sz="0" w:space="0" w:color="auto"/>
        <w:left w:val="none" w:sz="0" w:space="0" w:color="auto"/>
        <w:bottom w:val="none" w:sz="0" w:space="0" w:color="auto"/>
        <w:right w:val="none" w:sz="0" w:space="0" w:color="auto"/>
      </w:divBdr>
    </w:div>
    <w:div w:id="977492766">
      <w:bodyDiv w:val="1"/>
      <w:marLeft w:val="0"/>
      <w:marRight w:val="0"/>
      <w:marTop w:val="0"/>
      <w:marBottom w:val="0"/>
      <w:divBdr>
        <w:top w:val="none" w:sz="0" w:space="0" w:color="auto"/>
        <w:left w:val="none" w:sz="0" w:space="0" w:color="auto"/>
        <w:bottom w:val="none" w:sz="0" w:space="0" w:color="auto"/>
        <w:right w:val="none" w:sz="0" w:space="0" w:color="auto"/>
      </w:divBdr>
      <w:divsChild>
        <w:div w:id="170411306">
          <w:marLeft w:val="0"/>
          <w:marRight w:val="0"/>
          <w:marTop w:val="0"/>
          <w:marBottom w:val="0"/>
          <w:divBdr>
            <w:top w:val="none" w:sz="0" w:space="0" w:color="auto"/>
            <w:left w:val="none" w:sz="0" w:space="0" w:color="auto"/>
            <w:bottom w:val="single" w:sz="6" w:space="5" w:color="CCCCCC"/>
            <w:right w:val="none" w:sz="0" w:space="0" w:color="auto"/>
          </w:divBdr>
          <w:divsChild>
            <w:div w:id="1386105021">
              <w:marLeft w:val="0"/>
              <w:marRight w:val="0"/>
              <w:marTop w:val="0"/>
              <w:marBottom w:val="0"/>
              <w:divBdr>
                <w:top w:val="none" w:sz="0" w:space="0" w:color="auto"/>
                <w:left w:val="none" w:sz="0" w:space="0" w:color="auto"/>
                <w:bottom w:val="none" w:sz="0" w:space="0" w:color="auto"/>
                <w:right w:val="none" w:sz="0" w:space="0" w:color="auto"/>
              </w:divBdr>
              <w:divsChild>
                <w:div w:id="11326775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51096667">
          <w:marLeft w:val="0"/>
          <w:marRight w:val="0"/>
          <w:marTop w:val="0"/>
          <w:marBottom w:val="0"/>
          <w:divBdr>
            <w:top w:val="none" w:sz="0" w:space="0" w:color="auto"/>
            <w:left w:val="none" w:sz="0" w:space="0" w:color="auto"/>
            <w:bottom w:val="single" w:sz="6" w:space="5" w:color="CCCCCC"/>
            <w:right w:val="none" w:sz="0" w:space="0" w:color="auto"/>
          </w:divBdr>
          <w:divsChild>
            <w:div w:id="1049066278">
              <w:marLeft w:val="0"/>
              <w:marRight w:val="0"/>
              <w:marTop w:val="0"/>
              <w:marBottom w:val="0"/>
              <w:divBdr>
                <w:top w:val="none" w:sz="0" w:space="0" w:color="auto"/>
                <w:left w:val="none" w:sz="0" w:space="0" w:color="auto"/>
                <w:bottom w:val="none" w:sz="0" w:space="0" w:color="auto"/>
                <w:right w:val="none" w:sz="0" w:space="0" w:color="auto"/>
              </w:divBdr>
              <w:divsChild>
                <w:div w:id="2542898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85900126">
          <w:marLeft w:val="0"/>
          <w:marRight w:val="0"/>
          <w:marTop w:val="0"/>
          <w:marBottom w:val="0"/>
          <w:divBdr>
            <w:top w:val="none" w:sz="0" w:space="0" w:color="auto"/>
            <w:left w:val="none" w:sz="0" w:space="0" w:color="auto"/>
            <w:bottom w:val="single" w:sz="6" w:space="5" w:color="CCCCCC"/>
            <w:right w:val="none" w:sz="0" w:space="0" w:color="auto"/>
          </w:divBdr>
          <w:divsChild>
            <w:div w:id="83848270">
              <w:marLeft w:val="0"/>
              <w:marRight w:val="0"/>
              <w:marTop w:val="0"/>
              <w:marBottom w:val="0"/>
              <w:divBdr>
                <w:top w:val="none" w:sz="0" w:space="0" w:color="auto"/>
                <w:left w:val="none" w:sz="0" w:space="0" w:color="auto"/>
                <w:bottom w:val="none" w:sz="0" w:space="0" w:color="auto"/>
                <w:right w:val="none" w:sz="0" w:space="0" w:color="auto"/>
              </w:divBdr>
              <w:divsChild>
                <w:div w:id="1682973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37340975">
          <w:marLeft w:val="0"/>
          <w:marRight w:val="0"/>
          <w:marTop w:val="0"/>
          <w:marBottom w:val="0"/>
          <w:divBdr>
            <w:top w:val="none" w:sz="0" w:space="0" w:color="auto"/>
            <w:left w:val="none" w:sz="0" w:space="0" w:color="auto"/>
            <w:bottom w:val="single" w:sz="6" w:space="5" w:color="CCCCCC"/>
            <w:right w:val="none" w:sz="0" w:space="0" w:color="auto"/>
          </w:divBdr>
          <w:divsChild>
            <w:div w:id="1053117156">
              <w:marLeft w:val="0"/>
              <w:marRight w:val="0"/>
              <w:marTop w:val="0"/>
              <w:marBottom w:val="0"/>
              <w:divBdr>
                <w:top w:val="none" w:sz="0" w:space="0" w:color="auto"/>
                <w:left w:val="none" w:sz="0" w:space="0" w:color="auto"/>
                <w:bottom w:val="none" w:sz="0" w:space="0" w:color="auto"/>
                <w:right w:val="none" w:sz="0" w:space="0" w:color="auto"/>
              </w:divBdr>
              <w:divsChild>
                <w:div w:id="835761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39597066">
          <w:marLeft w:val="0"/>
          <w:marRight w:val="0"/>
          <w:marTop w:val="0"/>
          <w:marBottom w:val="0"/>
          <w:divBdr>
            <w:top w:val="none" w:sz="0" w:space="0" w:color="auto"/>
            <w:left w:val="none" w:sz="0" w:space="0" w:color="auto"/>
            <w:bottom w:val="single" w:sz="6" w:space="5" w:color="CCCCCC"/>
            <w:right w:val="none" w:sz="0" w:space="0" w:color="auto"/>
          </w:divBdr>
          <w:divsChild>
            <w:div w:id="1226795557">
              <w:marLeft w:val="0"/>
              <w:marRight w:val="0"/>
              <w:marTop w:val="0"/>
              <w:marBottom w:val="0"/>
              <w:divBdr>
                <w:top w:val="none" w:sz="0" w:space="0" w:color="auto"/>
                <w:left w:val="none" w:sz="0" w:space="0" w:color="auto"/>
                <w:bottom w:val="none" w:sz="0" w:space="0" w:color="auto"/>
                <w:right w:val="none" w:sz="0" w:space="0" w:color="auto"/>
              </w:divBdr>
              <w:divsChild>
                <w:div w:id="478083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33379189">
          <w:marLeft w:val="0"/>
          <w:marRight w:val="0"/>
          <w:marTop w:val="0"/>
          <w:marBottom w:val="0"/>
          <w:divBdr>
            <w:top w:val="none" w:sz="0" w:space="0" w:color="auto"/>
            <w:left w:val="none" w:sz="0" w:space="0" w:color="auto"/>
            <w:bottom w:val="single" w:sz="6" w:space="5" w:color="CCCCCC"/>
            <w:right w:val="none" w:sz="0" w:space="0" w:color="auto"/>
          </w:divBdr>
          <w:divsChild>
            <w:div w:id="913932038">
              <w:marLeft w:val="0"/>
              <w:marRight w:val="0"/>
              <w:marTop w:val="0"/>
              <w:marBottom w:val="0"/>
              <w:divBdr>
                <w:top w:val="none" w:sz="0" w:space="0" w:color="auto"/>
                <w:left w:val="none" w:sz="0" w:space="0" w:color="auto"/>
                <w:bottom w:val="none" w:sz="0" w:space="0" w:color="auto"/>
                <w:right w:val="none" w:sz="0" w:space="0" w:color="auto"/>
              </w:divBdr>
              <w:divsChild>
                <w:div w:id="16439712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44866619">
          <w:marLeft w:val="0"/>
          <w:marRight w:val="0"/>
          <w:marTop w:val="0"/>
          <w:marBottom w:val="0"/>
          <w:divBdr>
            <w:top w:val="none" w:sz="0" w:space="0" w:color="auto"/>
            <w:left w:val="none" w:sz="0" w:space="0" w:color="auto"/>
            <w:bottom w:val="single" w:sz="6" w:space="5" w:color="CCCCCC"/>
            <w:right w:val="none" w:sz="0" w:space="0" w:color="auto"/>
          </w:divBdr>
          <w:divsChild>
            <w:div w:id="1080903049">
              <w:marLeft w:val="0"/>
              <w:marRight w:val="0"/>
              <w:marTop w:val="0"/>
              <w:marBottom w:val="0"/>
              <w:divBdr>
                <w:top w:val="none" w:sz="0" w:space="0" w:color="auto"/>
                <w:left w:val="none" w:sz="0" w:space="0" w:color="auto"/>
                <w:bottom w:val="none" w:sz="0" w:space="0" w:color="auto"/>
                <w:right w:val="none" w:sz="0" w:space="0" w:color="auto"/>
              </w:divBdr>
              <w:divsChild>
                <w:div w:id="51854208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56065463">
          <w:marLeft w:val="0"/>
          <w:marRight w:val="0"/>
          <w:marTop w:val="0"/>
          <w:marBottom w:val="0"/>
          <w:divBdr>
            <w:top w:val="none" w:sz="0" w:space="0" w:color="auto"/>
            <w:left w:val="none" w:sz="0" w:space="0" w:color="auto"/>
            <w:bottom w:val="single" w:sz="6" w:space="5" w:color="CCCCCC"/>
            <w:right w:val="none" w:sz="0" w:space="0" w:color="auto"/>
          </w:divBdr>
          <w:divsChild>
            <w:div w:id="1097410611">
              <w:marLeft w:val="0"/>
              <w:marRight w:val="0"/>
              <w:marTop w:val="0"/>
              <w:marBottom w:val="0"/>
              <w:divBdr>
                <w:top w:val="none" w:sz="0" w:space="0" w:color="auto"/>
                <w:left w:val="none" w:sz="0" w:space="0" w:color="auto"/>
                <w:bottom w:val="none" w:sz="0" w:space="0" w:color="auto"/>
                <w:right w:val="none" w:sz="0" w:space="0" w:color="auto"/>
              </w:divBdr>
              <w:divsChild>
                <w:div w:id="14051789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41254805">
          <w:marLeft w:val="0"/>
          <w:marRight w:val="0"/>
          <w:marTop w:val="0"/>
          <w:marBottom w:val="0"/>
          <w:divBdr>
            <w:top w:val="none" w:sz="0" w:space="0" w:color="auto"/>
            <w:left w:val="none" w:sz="0" w:space="0" w:color="auto"/>
            <w:bottom w:val="single" w:sz="6" w:space="5" w:color="CCCCCC"/>
            <w:right w:val="none" w:sz="0" w:space="0" w:color="auto"/>
          </w:divBdr>
          <w:divsChild>
            <w:div w:id="1228343879">
              <w:marLeft w:val="0"/>
              <w:marRight w:val="0"/>
              <w:marTop w:val="0"/>
              <w:marBottom w:val="0"/>
              <w:divBdr>
                <w:top w:val="none" w:sz="0" w:space="0" w:color="auto"/>
                <w:left w:val="none" w:sz="0" w:space="0" w:color="auto"/>
                <w:bottom w:val="none" w:sz="0" w:space="0" w:color="auto"/>
                <w:right w:val="none" w:sz="0" w:space="0" w:color="auto"/>
              </w:divBdr>
              <w:divsChild>
                <w:div w:id="2252598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82299860">
          <w:marLeft w:val="0"/>
          <w:marRight w:val="0"/>
          <w:marTop w:val="0"/>
          <w:marBottom w:val="0"/>
          <w:divBdr>
            <w:top w:val="none" w:sz="0" w:space="0" w:color="auto"/>
            <w:left w:val="none" w:sz="0" w:space="0" w:color="auto"/>
            <w:bottom w:val="single" w:sz="6" w:space="5" w:color="CCCCCC"/>
            <w:right w:val="none" w:sz="0" w:space="0" w:color="auto"/>
          </w:divBdr>
          <w:divsChild>
            <w:div w:id="1818263336">
              <w:marLeft w:val="0"/>
              <w:marRight w:val="0"/>
              <w:marTop w:val="0"/>
              <w:marBottom w:val="0"/>
              <w:divBdr>
                <w:top w:val="none" w:sz="0" w:space="0" w:color="auto"/>
                <w:left w:val="none" w:sz="0" w:space="0" w:color="auto"/>
                <w:bottom w:val="none" w:sz="0" w:space="0" w:color="auto"/>
                <w:right w:val="none" w:sz="0" w:space="0" w:color="auto"/>
              </w:divBdr>
              <w:divsChild>
                <w:div w:id="2470775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95549575">
          <w:marLeft w:val="0"/>
          <w:marRight w:val="0"/>
          <w:marTop w:val="0"/>
          <w:marBottom w:val="0"/>
          <w:divBdr>
            <w:top w:val="none" w:sz="0" w:space="0" w:color="auto"/>
            <w:left w:val="none" w:sz="0" w:space="0" w:color="auto"/>
            <w:bottom w:val="single" w:sz="6" w:space="5" w:color="CCCCCC"/>
            <w:right w:val="none" w:sz="0" w:space="0" w:color="auto"/>
          </w:divBdr>
          <w:divsChild>
            <w:div w:id="672682549">
              <w:marLeft w:val="0"/>
              <w:marRight w:val="0"/>
              <w:marTop w:val="0"/>
              <w:marBottom w:val="0"/>
              <w:divBdr>
                <w:top w:val="none" w:sz="0" w:space="0" w:color="auto"/>
                <w:left w:val="none" w:sz="0" w:space="0" w:color="auto"/>
                <w:bottom w:val="none" w:sz="0" w:space="0" w:color="auto"/>
                <w:right w:val="none" w:sz="0" w:space="0" w:color="auto"/>
              </w:divBdr>
              <w:divsChild>
                <w:div w:id="2993086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34285159">
          <w:marLeft w:val="0"/>
          <w:marRight w:val="0"/>
          <w:marTop w:val="0"/>
          <w:marBottom w:val="0"/>
          <w:divBdr>
            <w:top w:val="none" w:sz="0" w:space="0" w:color="auto"/>
            <w:left w:val="none" w:sz="0" w:space="0" w:color="auto"/>
            <w:bottom w:val="single" w:sz="6" w:space="5" w:color="CCCCCC"/>
            <w:right w:val="none" w:sz="0" w:space="0" w:color="auto"/>
          </w:divBdr>
          <w:divsChild>
            <w:div w:id="563180695">
              <w:marLeft w:val="0"/>
              <w:marRight w:val="0"/>
              <w:marTop w:val="0"/>
              <w:marBottom w:val="0"/>
              <w:divBdr>
                <w:top w:val="none" w:sz="0" w:space="0" w:color="auto"/>
                <w:left w:val="none" w:sz="0" w:space="0" w:color="auto"/>
                <w:bottom w:val="none" w:sz="0" w:space="0" w:color="auto"/>
                <w:right w:val="none" w:sz="0" w:space="0" w:color="auto"/>
              </w:divBdr>
              <w:divsChild>
                <w:div w:id="16641203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48435506">
          <w:marLeft w:val="0"/>
          <w:marRight w:val="0"/>
          <w:marTop w:val="0"/>
          <w:marBottom w:val="0"/>
          <w:divBdr>
            <w:top w:val="none" w:sz="0" w:space="0" w:color="auto"/>
            <w:left w:val="none" w:sz="0" w:space="0" w:color="auto"/>
            <w:bottom w:val="single" w:sz="6" w:space="5" w:color="CCCCCC"/>
            <w:right w:val="none" w:sz="0" w:space="0" w:color="auto"/>
          </w:divBdr>
          <w:divsChild>
            <w:div w:id="1203325256">
              <w:marLeft w:val="0"/>
              <w:marRight w:val="0"/>
              <w:marTop w:val="0"/>
              <w:marBottom w:val="0"/>
              <w:divBdr>
                <w:top w:val="none" w:sz="0" w:space="0" w:color="auto"/>
                <w:left w:val="none" w:sz="0" w:space="0" w:color="auto"/>
                <w:bottom w:val="none" w:sz="0" w:space="0" w:color="auto"/>
                <w:right w:val="none" w:sz="0" w:space="0" w:color="auto"/>
              </w:divBdr>
              <w:divsChild>
                <w:div w:id="4226060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51347480">
          <w:marLeft w:val="0"/>
          <w:marRight w:val="0"/>
          <w:marTop w:val="0"/>
          <w:marBottom w:val="0"/>
          <w:divBdr>
            <w:top w:val="none" w:sz="0" w:space="0" w:color="auto"/>
            <w:left w:val="none" w:sz="0" w:space="0" w:color="auto"/>
            <w:bottom w:val="single" w:sz="6" w:space="5" w:color="CCCCCC"/>
            <w:right w:val="none" w:sz="0" w:space="0" w:color="auto"/>
          </w:divBdr>
          <w:divsChild>
            <w:div w:id="1955406950">
              <w:marLeft w:val="0"/>
              <w:marRight w:val="0"/>
              <w:marTop w:val="0"/>
              <w:marBottom w:val="0"/>
              <w:divBdr>
                <w:top w:val="none" w:sz="0" w:space="0" w:color="auto"/>
                <w:left w:val="none" w:sz="0" w:space="0" w:color="auto"/>
                <w:bottom w:val="none" w:sz="0" w:space="0" w:color="auto"/>
                <w:right w:val="none" w:sz="0" w:space="0" w:color="auto"/>
              </w:divBdr>
              <w:divsChild>
                <w:div w:id="6406988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93478672">
          <w:marLeft w:val="0"/>
          <w:marRight w:val="0"/>
          <w:marTop w:val="0"/>
          <w:marBottom w:val="0"/>
          <w:divBdr>
            <w:top w:val="none" w:sz="0" w:space="0" w:color="auto"/>
            <w:left w:val="none" w:sz="0" w:space="0" w:color="auto"/>
            <w:bottom w:val="single" w:sz="6" w:space="5" w:color="CCCCCC"/>
            <w:right w:val="none" w:sz="0" w:space="0" w:color="auto"/>
          </w:divBdr>
          <w:divsChild>
            <w:div w:id="1619331032">
              <w:marLeft w:val="0"/>
              <w:marRight w:val="0"/>
              <w:marTop w:val="0"/>
              <w:marBottom w:val="0"/>
              <w:divBdr>
                <w:top w:val="none" w:sz="0" w:space="0" w:color="auto"/>
                <w:left w:val="none" w:sz="0" w:space="0" w:color="auto"/>
                <w:bottom w:val="none" w:sz="0" w:space="0" w:color="auto"/>
                <w:right w:val="none" w:sz="0" w:space="0" w:color="auto"/>
              </w:divBdr>
              <w:divsChild>
                <w:div w:id="8019697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78919922">
      <w:bodyDiv w:val="1"/>
      <w:marLeft w:val="0"/>
      <w:marRight w:val="0"/>
      <w:marTop w:val="0"/>
      <w:marBottom w:val="0"/>
      <w:divBdr>
        <w:top w:val="none" w:sz="0" w:space="0" w:color="auto"/>
        <w:left w:val="none" w:sz="0" w:space="0" w:color="auto"/>
        <w:bottom w:val="none" w:sz="0" w:space="0" w:color="auto"/>
        <w:right w:val="none" w:sz="0" w:space="0" w:color="auto"/>
      </w:divBdr>
    </w:div>
    <w:div w:id="1015499554">
      <w:bodyDiv w:val="1"/>
      <w:marLeft w:val="0"/>
      <w:marRight w:val="0"/>
      <w:marTop w:val="0"/>
      <w:marBottom w:val="0"/>
      <w:divBdr>
        <w:top w:val="none" w:sz="0" w:space="0" w:color="auto"/>
        <w:left w:val="none" w:sz="0" w:space="0" w:color="auto"/>
        <w:bottom w:val="none" w:sz="0" w:space="0" w:color="auto"/>
        <w:right w:val="none" w:sz="0" w:space="0" w:color="auto"/>
      </w:divBdr>
      <w:divsChild>
        <w:div w:id="21444304">
          <w:marLeft w:val="0"/>
          <w:marRight w:val="0"/>
          <w:marTop w:val="0"/>
          <w:marBottom w:val="0"/>
          <w:divBdr>
            <w:top w:val="none" w:sz="0" w:space="0" w:color="auto"/>
            <w:left w:val="none" w:sz="0" w:space="0" w:color="auto"/>
            <w:bottom w:val="none" w:sz="0" w:space="0" w:color="auto"/>
            <w:right w:val="none" w:sz="0" w:space="0" w:color="auto"/>
          </w:divBdr>
          <w:divsChild>
            <w:div w:id="1205482072">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592201902">
          <w:marLeft w:val="0"/>
          <w:marRight w:val="0"/>
          <w:marTop w:val="0"/>
          <w:marBottom w:val="0"/>
          <w:divBdr>
            <w:top w:val="none" w:sz="0" w:space="0" w:color="auto"/>
            <w:left w:val="none" w:sz="0" w:space="0" w:color="auto"/>
            <w:bottom w:val="none" w:sz="0" w:space="0" w:color="auto"/>
            <w:right w:val="none" w:sz="0" w:space="0" w:color="auto"/>
          </w:divBdr>
        </w:div>
      </w:divsChild>
    </w:div>
    <w:div w:id="1018503769">
      <w:bodyDiv w:val="1"/>
      <w:marLeft w:val="0"/>
      <w:marRight w:val="0"/>
      <w:marTop w:val="0"/>
      <w:marBottom w:val="0"/>
      <w:divBdr>
        <w:top w:val="none" w:sz="0" w:space="0" w:color="auto"/>
        <w:left w:val="none" w:sz="0" w:space="0" w:color="auto"/>
        <w:bottom w:val="none" w:sz="0" w:space="0" w:color="auto"/>
        <w:right w:val="none" w:sz="0" w:space="0" w:color="auto"/>
      </w:divBdr>
    </w:div>
    <w:div w:id="1024014640">
      <w:bodyDiv w:val="1"/>
      <w:marLeft w:val="0"/>
      <w:marRight w:val="0"/>
      <w:marTop w:val="0"/>
      <w:marBottom w:val="0"/>
      <w:divBdr>
        <w:top w:val="none" w:sz="0" w:space="0" w:color="auto"/>
        <w:left w:val="none" w:sz="0" w:space="0" w:color="auto"/>
        <w:bottom w:val="none" w:sz="0" w:space="0" w:color="auto"/>
        <w:right w:val="none" w:sz="0" w:space="0" w:color="auto"/>
      </w:divBdr>
      <w:divsChild>
        <w:div w:id="333651312">
          <w:marLeft w:val="0"/>
          <w:marRight w:val="0"/>
          <w:marTop w:val="0"/>
          <w:marBottom w:val="0"/>
          <w:divBdr>
            <w:top w:val="none" w:sz="0" w:space="0" w:color="auto"/>
            <w:left w:val="none" w:sz="0" w:space="0" w:color="auto"/>
            <w:bottom w:val="none" w:sz="0" w:space="0" w:color="auto"/>
            <w:right w:val="none" w:sz="0" w:space="0" w:color="auto"/>
          </w:divBdr>
        </w:div>
        <w:div w:id="568880477">
          <w:marLeft w:val="0"/>
          <w:marRight w:val="0"/>
          <w:marTop w:val="0"/>
          <w:marBottom w:val="0"/>
          <w:divBdr>
            <w:top w:val="none" w:sz="0" w:space="0" w:color="auto"/>
            <w:left w:val="none" w:sz="0" w:space="0" w:color="auto"/>
            <w:bottom w:val="none" w:sz="0" w:space="0" w:color="auto"/>
            <w:right w:val="none" w:sz="0" w:space="0" w:color="auto"/>
          </w:divBdr>
        </w:div>
        <w:div w:id="569849468">
          <w:marLeft w:val="0"/>
          <w:marRight w:val="0"/>
          <w:marTop w:val="0"/>
          <w:marBottom w:val="0"/>
          <w:divBdr>
            <w:top w:val="none" w:sz="0" w:space="0" w:color="auto"/>
            <w:left w:val="none" w:sz="0" w:space="0" w:color="auto"/>
            <w:bottom w:val="none" w:sz="0" w:space="0" w:color="auto"/>
            <w:right w:val="none" w:sz="0" w:space="0" w:color="auto"/>
          </w:divBdr>
          <w:divsChild>
            <w:div w:id="816533365">
              <w:marLeft w:val="0"/>
              <w:marRight w:val="0"/>
              <w:marTop w:val="0"/>
              <w:marBottom w:val="0"/>
              <w:divBdr>
                <w:top w:val="none" w:sz="0" w:space="0" w:color="auto"/>
                <w:left w:val="none" w:sz="0" w:space="0" w:color="auto"/>
                <w:bottom w:val="none" w:sz="0" w:space="0" w:color="auto"/>
                <w:right w:val="none" w:sz="0" w:space="0" w:color="auto"/>
              </w:divBdr>
            </w:div>
            <w:div w:id="1426877267">
              <w:marLeft w:val="0"/>
              <w:marRight w:val="0"/>
              <w:marTop w:val="0"/>
              <w:marBottom w:val="0"/>
              <w:divBdr>
                <w:top w:val="none" w:sz="0" w:space="0" w:color="auto"/>
                <w:left w:val="none" w:sz="0" w:space="0" w:color="auto"/>
                <w:bottom w:val="none" w:sz="0" w:space="0" w:color="auto"/>
                <w:right w:val="none" w:sz="0" w:space="0" w:color="auto"/>
              </w:divBdr>
            </w:div>
            <w:div w:id="1718166037">
              <w:marLeft w:val="0"/>
              <w:marRight w:val="0"/>
              <w:marTop w:val="0"/>
              <w:marBottom w:val="0"/>
              <w:divBdr>
                <w:top w:val="none" w:sz="0" w:space="0" w:color="auto"/>
                <w:left w:val="none" w:sz="0" w:space="0" w:color="auto"/>
                <w:bottom w:val="none" w:sz="0" w:space="0" w:color="auto"/>
                <w:right w:val="none" w:sz="0" w:space="0" w:color="auto"/>
              </w:divBdr>
            </w:div>
          </w:divsChild>
        </w:div>
        <w:div w:id="1084647488">
          <w:marLeft w:val="0"/>
          <w:marRight w:val="0"/>
          <w:marTop w:val="0"/>
          <w:marBottom w:val="0"/>
          <w:divBdr>
            <w:top w:val="none" w:sz="0" w:space="0" w:color="auto"/>
            <w:left w:val="none" w:sz="0" w:space="0" w:color="auto"/>
            <w:bottom w:val="none" w:sz="0" w:space="0" w:color="auto"/>
            <w:right w:val="none" w:sz="0" w:space="0" w:color="auto"/>
          </w:divBdr>
        </w:div>
        <w:div w:id="1783916188">
          <w:marLeft w:val="0"/>
          <w:marRight w:val="0"/>
          <w:marTop w:val="0"/>
          <w:marBottom w:val="0"/>
          <w:divBdr>
            <w:top w:val="none" w:sz="0" w:space="0" w:color="auto"/>
            <w:left w:val="none" w:sz="0" w:space="0" w:color="auto"/>
            <w:bottom w:val="none" w:sz="0" w:space="0" w:color="auto"/>
            <w:right w:val="none" w:sz="0" w:space="0" w:color="auto"/>
          </w:divBdr>
        </w:div>
      </w:divsChild>
    </w:div>
    <w:div w:id="1032389118">
      <w:bodyDiv w:val="1"/>
      <w:marLeft w:val="0"/>
      <w:marRight w:val="0"/>
      <w:marTop w:val="0"/>
      <w:marBottom w:val="0"/>
      <w:divBdr>
        <w:top w:val="none" w:sz="0" w:space="0" w:color="auto"/>
        <w:left w:val="none" w:sz="0" w:space="0" w:color="auto"/>
        <w:bottom w:val="none" w:sz="0" w:space="0" w:color="auto"/>
        <w:right w:val="none" w:sz="0" w:space="0" w:color="auto"/>
      </w:divBdr>
    </w:div>
    <w:div w:id="1034385684">
      <w:bodyDiv w:val="1"/>
      <w:marLeft w:val="0"/>
      <w:marRight w:val="0"/>
      <w:marTop w:val="0"/>
      <w:marBottom w:val="0"/>
      <w:divBdr>
        <w:top w:val="none" w:sz="0" w:space="0" w:color="auto"/>
        <w:left w:val="none" w:sz="0" w:space="0" w:color="auto"/>
        <w:bottom w:val="none" w:sz="0" w:space="0" w:color="auto"/>
        <w:right w:val="none" w:sz="0" w:space="0" w:color="auto"/>
      </w:divBdr>
    </w:div>
    <w:div w:id="1037780915">
      <w:bodyDiv w:val="1"/>
      <w:marLeft w:val="0"/>
      <w:marRight w:val="0"/>
      <w:marTop w:val="0"/>
      <w:marBottom w:val="0"/>
      <w:divBdr>
        <w:top w:val="none" w:sz="0" w:space="0" w:color="auto"/>
        <w:left w:val="none" w:sz="0" w:space="0" w:color="auto"/>
        <w:bottom w:val="none" w:sz="0" w:space="0" w:color="auto"/>
        <w:right w:val="none" w:sz="0" w:space="0" w:color="auto"/>
      </w:divBdr>
    </w:div>
    <w:div w:id="1042829731">
      <w:bodyDiv w:val="1"/>
      <w:marLeft w:val="0"/>
      <w:marRight w:val="0"/>
      <w:marTop w:val="0"/>
      <w:marBottom w:val="0"/>
      <w:divBdr>
        <w:top w:val="none" w:sz="0" w:space="0" w:color="auto"/>
        <w:left w:val="none" w:sz="0" w:space="0" w:color="auto"/>
        <w:bottom w:val="none" w:sz="0" w:space="0" w:color="auto"/>
        <w:right w:val="none" w:sz="0" w:space="0" w:color="auto"/>
      </w:divBdr>
    </w:div>
    <w:div w:id="1058357161">
      <w:bodyDiv w:val="1"/>
      <w:marLeft w:val="0"/>
      <w:marRight w:val="0"/>
      <w:marTop w:val="0"/>
      <w:marBottom w:val="0"/>
      <w:divBdr>
        <w:top w:val="none" w:sz="0" w:space="0" w:color="auto"/>
        <w:left w:val="none" w:sz="0" w:space="0" w:color="auto"/>
        <w:bottom w:val="none" w:sz="0" w:space="0" w:color="auto"/>
        <w:right w:val="none" w:sz="0" w:space="0" w:color="auto"/>
      </w:divBdr>
      <w:divsChild>
        <w:div w:id="236136184">
          <w:marLeft w:val="0"/>
          <w:marRight w:val="0"/>
          <w:marTop w:val="0"/>
          <w:marBottom w:val="0"/>
          <w:divBdr>
            <w:top w:val="none" w:sz="0" w:space="0" w:color="auto"/>
            <w:left w:val="none" w:sz="0" w:space="0" w:color="auto"/>
            <w:bottom w:val="none" w:sz="0" w:space="0" w:color="auto"/>
            <w:right w:val="none" w:sz="0" w:space="0" w:color="auto"/>
          </w:divBdr>
          <w:divsChild>
            <w:div w:id="2114353281">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2090958461">
          <w:marLeft w:val="0"/>
          <w:marRight w:val="0"/>
          <w:marTop w:val="0"/>
          <w:marBottom w:val="0"/>
          <w:divBdr>
            <w:top w:val="none" w:sz="0" w:space="0" w:color="auto"/>
            <w:left w:val="none" w:sz="0" w:space="0" w:color="auto"/>
            <w:bottom w:val="none" w:sz="0" w:space="0" w:color="auto"/>
            <w:right w:val="none" w:sz="0" w:space="0" w:color="auto"/>
          </w:divBdr>
        </w:div>
      </w:divsChild>
    </w:div>
    <w:div w:id="1058432483">
      <w:bodyDiv w:val="1"/>
      <w:marLeft w:val="0"/>
      <w:marRight w:val="0"/>
      <w:marTop w:val="0"/>
      <w:marBottom w:val="0"/>
      <w:divBdr>
        <w:top w:val="none" w:sz="0" w:space="0" w:color="auto"/>
        <w:left w:val="none" w:sz="0" w:space="0" w:color="auto"/>
        <w:bottom w:val="none" w:sz="0" w:space="0" w:color="auto"/>
        <w:right w:val="none" w:sz="0" w:space="0" w:color="auto"/>
      </w:divBdr>
      <w:divsChild>
        <w:div w:id="150562081">
          <w:marLeft w:val="0"/>
          <w:marRight w:val="0"/>
          <w:marTop w:val="0"/>
          <w:marBottom w:val="0"/>
          <w:divBdr>
            <w:top w:val="none" w:sz="0" w:space="0" w:color="auto"/>
            <w:left w:val="none" w:sz="0" w:space="0" w:color="auto"/>
            <w:bottom w:val="none" w:sz="0" w:space="0" w:color="auto"/>
            <w:right w:val="none" w:sz="0" w:space="0" w:color="auto"/>
          </w:divBdr>
        </w:div>
        <w:div w:id="2000310334">
          <w:marLeft w:val="0"/>
          <w:marRight w:val="0"/>
          <w:marTop w:val="0"/>
          <w:marBottom w:val="0"/>
          <w:divBdr>
            <w:top w:val="none" w:sz="0" w:space="0" w:color="auto"/>
            <w:left w:val="none" w:sz="0" w:space="0" w:color="auto"/>
            <w:bottom w:val="none" w:sz="0" w:space="0" w:color="auto"/>
            <w:right w:val="none" w:sz="0" w:space="0" w:color="auto"/>
          </w:divBdr>
          <w:divsChild>
            <w:div w:id="241451196">
              <w:marLeft w:val="0"/>
              <w:marRight w:val="0"/>
              <w:marTop w:val="0"/>
              <w:marBottom w:val="0"/>
              <w:divBdr>
                <w:top w:val="single" w:sz="6" w:space="0" w:color="EDEEEE"/>
                <w:left w:val="single" w:sz="6" w:space="0" w:color="EDEEEE"/>
                <w:bottom w:val="single" w:sz="6" w:space="0" w:color="EDEEEE"/>
                <w:right w:val="single" w:sz="6" w:space="0" w:color="EDEEEE"/>
              </w:divBdr>
            </w:div>
          </w:divsChild>
        </w:div>
      </w:divsChild>
    </w:div>
    <w:div w:id="1060520503">
      <w:bodyDiv w:val="1"/>
      <w:marLeft w:val="0"/>
      <w:marRight w:val="0"/>
      <w:marTop w:val="0"/>
      <w:marBottom w:val="0"/>
      <w:divBdr>
        <w:top w:val="none" w:sz="0" w:space="0" w:color="auto"/>
        <w:left w:val="none" w:sz="0" w:space="0" w:color="auto"/>
        <w:bottom w:val="none" w:sz="0" w:space="0" w:color="auto"/>
        <w:right w:val="none" w:sz="0" w:space="0" w:color="auto"/>
      </w:divBdr>
    </w:div>
    <w:div w:id="1064374442">
      <w:bodyDiv w:val="1"/>
      <w:marLeft w:val="0"/>
      <w:marRight w:val="0"/>
      <w:marTop w:val="0"/>
      <w:marBottom w:val="0"/>
      <w:divBdr>
        <w:top w:val="none" w:sz="0" w:space="0" w:color="auto"/>
        <w:left w:val="none" w:sz="0" w:space="0" w:color="auto"/>
        <w:bottom w:val="none" w:sz="0" w:space="0" w:color="auto"/>
        <w:right w:val="none" w:sz="0" w:space="0" w:color="auto"/>
      </w:divBdr>
    </w:div>
    <w:div w:id="1071587617">
      <w:bodyDiv w:val="1"/>
      <w:marLeft w:val="0"/>
      <w:marRight w:val="0"/>
      <w:marTop w:val="0"/>
      <w:marBottom w:val="0"/>
      <w:divBdr>
        <w:top w:val="none" w:sz="0" w:space="0" w:color="auto"/>
        <w:left w:val="none" w:sz="0" w:space="0" w:color="auto"/>
        <w:bottom w:val="none" w:sz="0" w:space="0" w:color="auto"/>
        <w:right w:val="none" w:sz="0" w:space="0" w:color="auto"/>
      </w:divBdr>
      <w:divsChild>
        <w:div w:id="807935387">
          <w:marLeft w:val="0"/>
          <w:marRight w:val="0"/>
          <w:marTop w:val="0"/>
          <w:marBottom w:val="0"/>
          <w:divBdr>
            <w:top w:val="none" w:sz="0" w:space="0" w:color="auto"/>
            <w:left w:val="none" w:sz="0" w:space="0" w:color="auto"/>
            <w:bottom w:val="none" w:sz="0" w:space="0" w:color="auto"/>
            <w:right w:val="none" w:sz="0" w:space="0" w:color="auto"/>
          </w:divBdr>
          <w:divsChild>
            <w:div w:id="1335719709">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655186423">
          <w:marLeft w:val="0"/>
          <w:marRight w:val="0"/>
          <w:marTop w:val="0"/>
          <w:marBottom w:val="0"/>
          <w:divBdr>
            <w:top w:val="none" w:sz="0" w:space="0" w:color="auto"/>
            <w:left w:val="none" w:sz="0" w:space="0" w:color="auto"/>
            <w:bottom w:val="none" w:sz="0" w:space="0" w:color="auto"/>
            <w:right w:val="none" w:sz="0" w:space="0" w:color="auto"/>
          </w:divBdr>
        </w:div>
      </w:divsChild>
    </w:div>
    <w:div w:id="1073429566">
      <w:bodyDiv w:val="1"/>
      <w:marLeft w:val="0"/>
      <w:marRight w:val="0"/>
      <w:marTop w:val="0"/>
      <w:marBottom w:val="0"/>
      <w:divBdr>
        <w:top w:val="none" w:sz="0" w:space="0" w:color="auto"/>
        <w:left w:val="none" w:sz="0" w:space="0" w:color="auto"/>
        <w:bottom w:val="none" w:sz="0" w:space="0" w:color="auto"/>
        <w:right w:val="none" w:sz="0" w:space="0" w:color="auto"/>
      </w:divBdr>
    </w:div>
    <w:div w:id="1074859918">
      <w:bodyDiv w:val="1"/>
      <w:marLeft w:val="0"/>
      <w:marRight w:val="0"/>
      <w:marTop w:val="0"/>
      <w:marBottom w:val="0"/>
      <w:divBdr>
        <w:top w:val="none" w:sz="0" w:space="0" w:color="auto"/>
        <w:left w:val="none" w:sz="0" w:space="0" w:color="auto"/>
        <w:bottom w:val="none" w:sz="0" w:space="0" w:color="auto"/>
        <w:right w:val="none" w:sz="0" w:space="0" w:color="auto"/>
      </w:divBdr>
    </w:div>
    <w:div w:id="1080829715">
      <w:bodyDiv w:val="1"/>
      <w:marLeft w:val="0"/>
      <w:marRight w:val="0"/>
      <w:marTop w:val="0"/>
      <w:marBottom w:val="0"/>
      <w:divBdr>
        <w:top w:val="none" w:sz="0" w:space="0" w:color="auto"/>
        <w:left w:val="none" w:sz="0" w:space="0" w:color="auto"/>
        <w:bottom w:val="none" w:sz="0" w:space="0" w:color="auto"/>
        <w:right w:val="none" w:sz="0" w:space="0" w:color="auto"/>
      </w:divBdr>
      <w:divsChild>
        <w:div w:id="1482772177">
          <w:marLeft w:val="0"/>
          <w:marRight w:val="0"/>
          <w:marTop w:val="0"/>
          <w:marBottom w:val="0"/>
          <w:divBdr>
            <w:top w:val="none" w:sz="0" w:space="0" w:color="auto"/>
            <w:left w:val="none" w:sz="0" w:space="0" w:color="auto"/>
            <w:bottom w:val="none" w:sz="0" w:space="0" w:color="auto"/>
            <w:right w:val="none" w:sz="0" w:space="0" w:color="auto"/>
          </w:divBdr>
          <w:divsChild>
            <w:div w:id="1394158370">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488327453">
          <w:marLeft w:val="0"/>
          <w:marRight w:val="0"/>
          <w:marTop w:val="0"/>
          <w:marBottom w:val="0"/>
          <w:divBdr>
            <w:top w:val="none" w:sz="0" w:space="0" w:color="auto"/>
            <w:left w:val="none" w:sz="0" w:space="0" w:color="auto"/>
            <w:bottom w:val="none" w:sz="0" w:space="0" w:color="auto"/>
            <w:right w:val="none" w:sz="0" w:space="0" w:color="auto"/>
          </w:divBdr>
        </w:div>
      </w:divsChild>
    </w:div>
    <w:div w:id="1085495068">
      <w:bodyDiv w:val="1"/>
      <w:marLeft w:val="0"/>
      <w:marRight w:val="0"/>
      <w:marTop w:val="0"/>
      <w:marBottom w:val="0"/>
      <w:divBdr>
        <w:top w:val="none" w:sz="0" w:space="0" w:color="auto"/>
        <w:left w:val="none" w:sz="0" w:space="0" w:color="auto"/>
        <w:bottom w:val="none" w:sz="0" w:space="0" w:color="auto"/>
        <w:right w:val="none" w:sz="0" w:space="0" w:color="auto"/>
      </w:divBdr>
      <w:divsChild>
        <w:div w:id="2011179084">
          <w:marLeft w:val="0"/>
          <w:marRight w:val="0"/>
          <w:marTop w:val="0"/>
          <w:marBottom w:val="0"/>
          <w:divBdr>
            <w:top w:val="none" w:sz="0" w:space="0" w:color="auto"/>
            <w:left w:val="none" w:sz="0" w:space="0" w:color="auto"/>
            <w:bottom w:val="none" w:sz="0" w:space="0" w:color="auto"/>
            <w:right w:val="none" w:sz="0" w:space="0" w:color="auto"/>
          </w:divBdr>
          <w:divsChild>
            <w:div w:id="557204114">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2123645815">
          <w:marLeft w:val="0"/>
          <w:marRight w:val="0"/>
          <w:marTop w:val="0"/>
          <w:marBottom w:val="0"/>
          <w:divBdr>
            <w:top w:val="none" w:sz="0" w:space="0" w:color="auto"/>
            <w:left w:val="none" w:sz="0" w:space="0" w:color="auto"/>
            <w:bottom w:val="none" w:sz="0" w:space="0" w:color="auto"/>
            <w:right w:val="none" w:sz="0" w:space="0" w:color="auto"/>
          </w:divBdr>
        </w:div>
      </w:divsChild>
    </w:div>
    <w:div w:id="1087583099">
      <w:bodyDiv w:val="1"/>
      <w:marLeft w:val="0"/>
      <w:marRight w:val="0"/>
      <w:marTop w:val="0"/>
      <w:marBottom w:val="0"/>
      <w:divBdr>
        <w:top w:val="none" w:sz="0" w:space="0" w:color="auto"/>
        <w:left w:val="none" w:sz="0" w:space="0" w:color="auto"/>
        <w:bottom w:val="none" w:sz="0" w:space="0" w:color="auto"/>
        <w:right w:val="none" w:sz="0" w:space="0" w:color="auto"/>
      </w:divBdr>
    </w:div>
    <w:div w:id="1091465941">
      <w:bodyDiv w:val="1"/>
      <w:marLeft w:val="0"/>
      <w:marRight w:val="0"/>
      <w:marTop w:val="0"/>
      <w:marBottom w:val="0"/>
      <w:divBdr>
        <w:top w:val="none" w:sz="0" w:space="0" w:color="auto"/>
        <w:left w:val="none" w:sz="0" w:space="0" w:color="auto"/>
        <w:bottom w:val="none" w:sz="0" w:space="0" w:color="auto"/>
        <w:right w:val="none" w:sz="0" w:space="0" w:color="auto"/>
      </w:divBdr>
    </w:div>
    <w:div w:id="1102140752">
      <w:bodyDiv w:val="1"/>
      <w:marLeft w:val="0"/>
      <w:marRight w:val="0"/>
      <w:marTop w:val="0"/>
      <w:marBottom w:val="0"/>
      <w:divBdr>
        <w:top w:val="none" w:sz="0" w:space="0" w:color="auto"/>
        <w:left w:val="none" w:sz="0" w:space="0" w:color="auto"/>
        <w:bottom w:val="none" w:sz="0" w:space="0" w:color="auto"/>
        <w:right w:val="none" w:sz="0" w:space="0" w:color="auto"/>
      </w:divBdr>
    </w:div>
    <w:div w:id="1106971962">
      <w:bodyDiv w:val="1"/>
      <w:marLeft w:val="0"/>
      <w:marRight w:val="0"/>
      <w:marTop w:val="0"/>
      <w:marBottom w:val="0"/>
      <w:divBdr>
        <w:top w:val="none" w:sz="0" w:space="0" w:color="auto"/>
        <w:left w:val="none" w:sz="0" w:space="0" w:color="auto"/>
        <w:bottom w:val="none" w:sz="0" w:space="0" w:color="auto"/>
        <w:right w:val="none" w:sz="0" w:space="0" w:color="auto"/>
      </w:divBdr>
      <w:divsChild>
        <w:div w:id="722484970">
          <w:marLeft w:val="0"/>
          <w:marRight w:val="0"/>
          <w:marTop w:val="0"/>
          <w:marBottom w:val="0"/>
          <w:divBdr>
            <w:top w:val="none" w:sz="0" w:space="0" w:color="auto"/>
            <w:left w:val="none" w:sz="0" w:space="0" w:color="auto"/>
            <w:bottom w:val="none" w:sz="0" w:space="0" w:color="auto"/>
            <w:right w:val="none" w:sz="0" w:space="0" w:color="auto"/>
          </w:divBdr>
        </w:div>
        <w:div w:id="1263299412">
          <w:marLeft w:val="0"/>
          <w:marRight w:val="0"/>
          <w:marTop w:val="0"/>
          <w:marBottom w:val="0"/>
          <w:divBdr>
            <w:top w:val="none" w:sz="0" w:space="0" w:color="auto"/>
            <w:left w:val="none" w:sz="0" w:space="0" w:color="auto"/>
            <w:bottom w:val="none" w:sz="0" w:space="0" w:color="auto"/>
            <w:right w:val="none" w:sz="0" w:space="0" w:color="auto"/>
          </w:divBdr>
          <w:divsChild>
            <w:div w:id="5331035">
              <w:marLeft w:val="0"/>
              <w:marRight w:val="0"/>
              <w:marTop w:val="0"/>
              <w:marBottom w:val="0"/>
              <w:divBdr>
                <w:top w:val="single" w:sz="6" w:space="0" w:color="EDEEEE"/>
                <w:left w:val="single" w:sz="6" w:space="0" w:color="EDEEEE"/>
                <w:bottom w:val="single" w:sz="6" w:space="0" w:color="EDEEEE"/>
                <w:right w:val="single" w:sz="6" w:space="0" w:color="EDEEEE"/>
              </w:divBdr>
              <w:divsChild>
                <w:div w:id="129278233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sChild>
    </w:div>
    <w:div w:id="1136336596">
      <w:bodyDiv w:val="1"/>
      <w:marLeft w:val="0"/>
      <w:marRight w:val="0"/>
      <w:marTop w:val="0"/>
      <w:marBottom w:val="0"/>
      <w:divBdr>
        <w:top w:val="none" w:sz="0" w:space="0" w:color="auto"/>
        <w:left w:val="none" w:sz="0" w:space="0" w:color="auto"/>
        <w:bottom w:val="none" w:sz="0" w:space="0" w:color="auto"/>
        <w:right w:val="none" w:sz="0" w:space="0" w:color="auto"/>
      </w:divBdr>
    </w:div>
    <w:div w:id="1151097823">
      <w:bodyDiv w:val="1"/>
      <w:marLeft w:val="0"/>
      <w:marRight w:val="0"/>
      <w:marTop w:val="0"/>
      <w:marBottom w:val="0"/>
      <w:divBdr>
        <w:top w:val="none" w:sz="0" w:space="0" w:color="auto"/>
        <w:left w:val="none" w:sz="0" w:space="0" w:color="auto"/>
        <w:bottom w:val="none" w:sz="0" w:space="0" w:color="auto"/>
        <w:right w:val="none" w:sz="0" w:space="0" w:color="auto"/>
      </w:divBdr>
      <w:divsChild>
        <w:div w:id="20405177">
          <w:marLeft w:val="0"/>
          <w:marRight w:val="0"/>
          <w:marTop w:val="0"/>
          <w:marBottom w:val="0"/>
          <w:divBdr>
            <w:top w:val="none" w:sz="0" w:space="0" w:color="auto"/>
            <w:left w:val="none" w:sz="0" w:space="0" w:color="auto"/>
            <w:bottom w:val="none" w:sz="0" w:space="0" w:color="auto"/>
            <w:right w:val="none" w:sz="0" w:space="0" w:color="auto"/>
          </w:divBdr>
          <w:divsChild>
            <w:div w:id="1902445942">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965236221">
          <w:marLeft w:val="0"/>
          <w:marRight w:val="0"/>
          <w:marTop w:val="0"/>
          <w:marBottom w:val="0"/>
          <w:divBdr>
            <w:top w:val="none" w:sz="0" w:space="0" w:color="auto"/>
            <w:left w:val="none" w:sz="0" w:space="0" w:color="auto"/>
            <w:bottom w:val="none" w:sz="0" w:space="0" w:color="auto"/>
            <w:right w:val="none" w:sz="0" w:space="0" w:color="auto"/>
          </w:divBdr>
        </w:div>
      </w:divsChild>
    </w:div>
    <w:div w:id="1161890275">
      <w:bodyDiv w:val="1"/>
      <w:marLeft w:val="0"/>
      <w:marRight w:val="0"/>
      <w:marTop w:val="0"/>
      <w:marBottom w:val="0"/>
      <w:divBdr>
        <w:top w:val="none" w:sz="0" w:space="0" w:color="auto"/>
        <w:left w:val="none" w:sz="0" w:space="0" w:color="auto"/>
        <w:bottom w:val="none" w:sz="0" w:space="0" w:color="auto"/>
        <w:right w:val="none" w:sz="0" w:space="0" w:color="auto"/>
      </w:divBdr>
    </w:div>
    <w:div w:id="1167208560">
      <w:bodyDiv w:val="1"/>
      <w:marLeft w:val="0"/>
      <w:marRight w:val="0"/>
      <w:marTop w:val="0"/>
      <w:marBottom w:val="0"/>
      <w:divBdr>
        <w:top w:val="none" w:sz="0" w:space="0" w:color="auto"/>
        <w:left w:val="none" w:sz="0" w:space="0" w:color="auto"/>
        <w:bottom w:val="none" w:sz="0" w:space="0" w:color="auto"/>
        <w:right w:val="none" w:sz="0" w:space="0" w:color="auto"/>
      </w:divBdr>
      <w:divsChild>
        <w:div w:id="1682471097">
          <w:marLeft w:val="0"/>
          <w:marRight w:val="0"/>
          <w:marTop w:val="0"/>
          <w:marBottom w:val="0"/>
          <w:divBdr>
            <w:top w:val="none" w:sz="0" w:space="0" w:color="auto"/>
            <w:left w:val="none" w:sz="0" w:space="0" w:color="auto"/>
            <w:bottom w:val="none" w:sz="0" w:space="0" w:color="auto"/>
            <w:right w:val="none" w:sz="0" w:space="0" w:color="auto"/>
          </w:divBdr>
          <w:divsChild>
            <w:div w:id="1410230709">
              <w:marLeft w:val="0"/>
              <w:marRight w:val="0"/>
              <w:marTop w:val="0"/>
              <w:marBottom w:val="0"/>
              <w:divBdr>
                <w:top w:val="single" w:sz="6" w:space="0" w:color="EDEEEE"/>
                <w:left w:val="single" w:sz="6" w:space="0" w:color="EDEEEE"/>
                <w:bottom w:val="single" w:sz="6" w:space="0" w:color="EDEEEE"/>
                <w:right w:val="single" w:sz="6" w:space="0" w:color="EDEEEE"/>
              </w:divBdr>
              <w:divsChild>
                <w:div w:id="2071809542">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825588954">
          <w:marLeft w:val="0"/>
          <w:marRight w:val="0"/>
          <w:marTop w:val="0"/>
          <w:marBottom w:val="0"/>
          <w:divBdr>
            <w:top w:val="none" w:sz="0" w:space="0" w:color="auto"/>
            <w:left w:val="none" w:sz="0" w:space="0" w:color="auto"/>
            <w:bottom w:val="none" w:sz="0" w:space="0" w:color="auto"/>
            <w:right w:val="none" w:sz="0" w:space="0" w:color="auto"/>
          </w:divBdr>
        </w:div>
      </w:divsChild>
    </w:div>
    <w:div w:id="1171021568">
      <w:bodyDiv w:val="1"/>
      <w:marLeft w:val="0"/>
      <w:marRight w:val="0"/>
      <w:marTop w:val="0"/>
      <w:marBottom w:val="0"/>
      <w:divBdr>
        <w:top w:val="none" w:sz="0" w:space="0" w:color="auto"/>
        <w:left w:val="none" w:sz="0" w:space="0" w:color="auto"/>
        <w:bottom w:val="none" w:sz="0" w:space="0" w:color="auto"/>
        <w:right w:val="none" w:sz="0" w:space="0" w:color="auto"/>
      </w:divBdr>
      <w:divsChild>
        <w:div w:id="530461487">
          <w:marLeft w:val="0"/>
          <w:marRight w:val="0"/>
          <w:marTop w:val="0"/>
          <w:marBottom w:val="0"/>
          <w:divBdr>
            <w:top w:val="none" w:sz="0" w:space="0" w:color="auto"/>
            <w:left w:val="none" w:sz="0" w:space="0" w:color="auto"/>
            <w:bottom w:val="none" w:sz="0" w:space="0" w:color="auto"/>
            <w:right w:val="none" w:sz="0" w:space="0" w:color="auto"/>
          </w:divBdr>
          <w:divsChild>
            <w:div w:id="46539199">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537935278">
          <w:marLeft w:val="0"/>
          <w:marRight w:val="0"/>
          <w:marTop w:val="0"/>
          <w:marBottom w:val="0"/>
          <w:divBdr>
            <w:top w:val="none" w:sz="0" w:space="0" w:color="auto"/>
            <w:left w:val="none" w:sz="0" w:space="0" w:color="auto"/>
            <w:bottom w:val="none" w:sz="0" w:space="0" w:color="auto"/>
            <w:right w:val="none" w:sz="0" w:space="0" w:color="auto"/>
          </w:divBdr>
        </w:div>
      </w:divsChild>
    </w:div>
    <w:div w:id="1183858872">
      <w:bodyDiv w:val="1"/>
      <w:marLeft w:val="0"/>
      <w:marRight w:val="0"/>
      <w:marTop w:val="0"/>
      <w:marBottom w:val="0"/>
      <w:divBdr>
        <w:top w:val="none" w:sz="0" w:space="0" w:color="auto"/>
        <w:left w:val="none" w:sz="0" w:space="0" w:color="auto"/>
        <w:bottom w:val="none" w:sz="0" w:space="0" w:color="auto"/>
        <w:right w:val="none" w:sz="0" w:space="0" w:color="auto"/>
      </w:divBdr>
    </w:div>
    <w:div w:id="1185706612">
      <w:bodyDiv w:val="1"/>
      <w:marLeft w:val="0"/>
      <w:marRight w:val="0"/>
      <w:marTop w:val="0"/>
      <w:marBottom w:val="0"/>
      <w:divBdr>
        <w:top w:val="none" w:sz="0" w:space="0" w:color="auto"/>
        <w:left w:val="none" w:sz="0" w:space="0" w:color="auto"/>
        <w:bottom w:val="none" w:sz="0" w:space="0" w:color="auto"/>
        <w:right w:val="none" w:sz="0" w:space="0" w:color="auto"/>
      </w:divBdr>
    </w:div>
    <w:div w:id="1187596019">
      <w:bodyDiv w:val="1"/>
      <w:marLeft w:val="0"/>
      <w:marRight w:val="0"/>
      <w:marTop w:val="0"/>
      <w:marBottom w:val="0"/>
      <w:divBdr>
        <w:top w:val="none" w:sz="0" w:space="0" w:color="auto"/>
        <w:left w:val="none" w:sz="0" w:space="0" w:color="auto"/>
        <w:bottom w:val="none" w:sz="0" w:space="0" w:color="auto"/>
        <w:right w:val="none" w:sz="0" w:space="0" w:color="auto"/>
      </w:divBdr>
    </w:div>
    <w:div w:id="1196576951">
      <w:bodyDiv w:val="1"/>
      <w:marLeft w:val="0"/>
      <w:marRight w:val="0"/>
      <w:marTop w:val="0"/>
      <w:marBottom w:val="0"/>
      <w:divBdr>
        <w:top w:val="none" w:sz="0" w:space="0" w:color="auto"/>
        <w:left w:val="none" w:sz="0" w:space="0" w:color="auto"/>
        <w:bottom w:val="none" w:sz="0" w:space="0" w:color="auto"/>
        <w:right w:val="none" w:sz="0" w:space="0" w:color="auto"/>
      </w:divBdr>
    </w:div>
    <w:div w:id="1198083995">
      <w:bodyDiv w:val="1"/>
      <w:marLeft w:val="0"/>
      <w:marRight w:val="0"/>
      <w:marTop w:val="0"/>
      <w:marBottom w:val="0"/>
      <w:divBdr>
        <w:top w:val="none" w:sz="0" w:space="0" w:color="auto"/>
        <w:left w:val="none" w:sz="0" w:space="0" w:color="auto"/>
        <w:bottom w:val="none" w:sz="0" w:space="0" w:color="auto"/>
        <w:right w:val="none" w:sz="0" w:space="0" w:color="auto"/>
      </w:divBdr>
    </w:div>
    <w:div w:id="1200625393">
      <w:bodyDiv w:val="1"/>
      <w:marLeft w:val="0"/>
      <w:marRight w:val="0"/>
      <w:marTop w:val="0"/>
      <w:marBottom w:val="0"/>
      <w:divBdr>
        <w:top w:val="none" w:sz="0" w:space="0" w:color="auto"/>
        <w:left w:val="none" w:sz="0" w:space="0" w:color="auto"/>
        <w:bottom w:val="none" w:sz="0" w:space="0" w:color="auto"/>
        <w:right w:val="none" w:sz="0" w:space="0" w:color="auto"/>
      </w:divBdr>
    </w:div>
    <w:div w:id="1208836866">
      <w:bodyDiv w:val="1"/>
      <w:marLeft w:val="0"/>
      <w:marRight w:val="0"/>
      <w:marTop w:val="0"/>
      <w:marBottom w:val="0"/>
      <w:divBdr>
        <w:top w:val="none" w:sz="0" w:space="0" w:color="auto"/>
        <w:left w:val="none" w:sz="0" w:space="0" w:color="auto"/>
        <w:bottom w:val="none" w:sz="0" w:space="0" w:color="auto"/>
        <w:right w:val="none" w:sz="0" w:space="0" w:color="auto"/>
      </w:divBdr>
      <w:divsChild>
        <w:div w:id="834295949">
          <w:marLeft w:val="0"/>
          <w:marRight w:val="0"/>
          <w:marTop w:val="0"/>
          <w:marBottom w:val="0"/>
          <w:divBdr>
            <w:top w:val="none" w:sz="0" w:space="0" w:color="auto"/>
            <w:left w:val="none" w:sz="0" w:space="0" w:color="auto"/>
            <w:bottom w:val="none" w:sz="0" w:space="0" w:color="auto"/>
            <w:right w:val="none" w:sz="0" w:space="0" w:color="auto"/>
          </w:divBdr>
        </w:div>
      </w:divsChild>
    </w:div>
    <w:div w:id="1218854135">
      <w:bodyDiv w:val="1"/>
      <w:marLeft w:val="0"/>
      <w:marRight w:val="0"/>
      <w:marTop w:val="0"/>
      <w:marBottom w:val="0"/>
      <w:divBdr>
        <w:top w:val="none" w:sz="0" w:space="0" w:color="auto"/>
        <w:left w:val="none" w:sz="0" w:space="0" w:color="auto"/>
        <w:bottom w:val="none" w:sz="0" w:space="0" w:color="auto"/>
        <w:right w:val="none" w:sz="0" w:space="0" w:color="auto"/>
      </w:divBdr>
    </w:div>
    <w:div w:id="1219129328">
      <w:bodyDiv w:val="1"/>
      <w:marLeft w:val="0"/>
      <w:marRight w:val="0"/>
      <w:marTop w:val="0"/>
      <w:marBottom w:val="0"/>
      <w:divBdr>
        <w:top w:val="none" w:sz="0" w:space="0" w:color="auto"/>
        <w:left w:val="none" w:sz="0" w:space="0" w:color="auto"/>
        <w:bottom w:val="none" w:sz="0" w:space="0" w:color="auto"/>
        <w:right w:val="none" w:sz="0" w:space="0" w:color="auto"/>
      </w:divBdr>
      <w:divsChild>
        <w:div w:id="517887623">
          <w:marLeft w:val="0"/>
          <w:marRight w:val="0"/>
          <w:marTop w:val="0"/>
          <w:marBottom w:val="0"/>
          <w:divBdr>
            <w:top w:val="none" w:sz="0" w:space="0" w:color="auto"/>
            <w:left w:val="none" w:sz="0" w:space="0" w:color="auto"/>
            <w:bottom w:val="none" w:sz="0" w:space="0" w:color="auto"/>
            <w:right w:val="none" w:sz="0" w:space="0" w:color="auto"/>
          </w:divBdr>
          <w:divsChild>
            <w:div w:id="232012882">
              <w:marLeft w:val="0"/>
              <w:marRight w:val="0"/>
              <w:marTop w:val="0"/>
              <w:marBottom w:val="0"/>
              <w:divBdr>
                <w:top w:val="single" w:sz="6" w:space="0" w:color="EDEEEE"/>
                <w:left w:val="single" w:sz="6" w:space="0" w:color="EDEEEE"/>
                <w:bottom w:val="single" w:sz="6" w:space="0" w:color="EDEEEE"/>
                <w:right w:val="single" w:sz="6" w:space="0" w:color="EDEEEE"/>
              </w:divBdr>
              <w:divsChild>
                <w:div w:id="1965580595">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601038448">
          <w:marLeft w:val="0"/>
          <w:marRight w:val="0"/>
          <w:marTop w:val="0"/>
          <w:marBottom w:val="0"/>
          <w:divBdr>
            <w:top w:val="none" w:sz="0" w:space="0" w:color="auto"/>
            <w:left w:val="none" w:sz="0" w:space="0" w:color="auto"/>
            <w:bottom w:val="none" w:sz="0" w:space="0" w:color="auto"/>
            <w:right w:val="none" w:sz="0" w:space="0" w:color="auto"/>
          </w:divBdr>
        </w:div>
      </w:divsChild>
    </w:div>
    <w:div w:id="1224364523">
      <w:bodyDiv w:val="1"/>
      <w:marLeft w:val="0"/>
      <w:marRight w:val="0"/>
      <w:marTop w:val="0"/>
      <w:marBottom w:val="0"/>
      <w:divBdr>
        <w:top w:val="none" w:sz="0" w:space="0" w:color="auto"/>
        <w:left w:val="none" w:sz="0" w:space="0" w:color="auto"/>
        <w:bottom w:val="none" w:sz="0" w:space="0" w:color="auto"/>
        <w:right w:val="none" w:sz="0" w:space="0" w:color="auto"/>
      </w:divBdr>
      <w:divsChild>
        <w:div w:id="1265069490">
          <w:marLeft w:val="0"/>
          <w:marRight w:val="0"/>
          <w:marTop w:val="0"/>
          <w:marBottom w:val="0"/>
          <w:divBdr>
            <w:top w:val="none" w:sz="0" w:space="0" w:color="auto"/>
            <w:left w:val="none" w:sz="0" w:space="0" w:color="auto"/>
            <w:bottom w:val="none" w:sz="0" w:space="0" w:color="auto"/>
            <w:right w:val="none" w:sz="0" w:space="0" w:color="auto"/>
          </w:divBdr>
          <w:divsChild>
            <w:div w:id="316349013">
              <w:marLeft w:val="0"/>
              <w:marRight w:val="0"/>
              <w:marTop w:val="0"/>
              <w:marBottom w:val="0"/>
              <w:divBdr>
                <w:top w:val="single" w:sz="6" w:space="0" w:color="EDEEEE"/>
                <w:left w:val="single" w:sz="6" w:space="0" w:color="EDEEEE"/>
                <w:bottom w:val="single" w:sz="6" w:space="0" w:color="EDEEEE"/>
                <w:right w:val="single" w:sz="6" w:space="0" w:color="EDEEEE"/>
              </w:divBdr>
              <w:divsChild>
                <w:div w:id="205927979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643653748">
          <w:marLeft w:val="0"/>
          <w:marRight w:val="0"/>
          <w:marTop w:val="0"/>
          <w:marBottom w:val="0"/>
          <w:divBdr>
            <w:top w:val="none" w:sz="0" w:space="0" w:color="auto"/>
            <w:left w:val="none" w:sz="0" w:space="0" w:color="auto"/>
            <w:bottom w:val="none" w:sz="0" w:space="0" w:color="auto"/>
            <w:right w:val="none" w:sz="0" w:space="0" w:color="auto"/>
          </w:divBdr>
        </w:div>
      </w:divsChild>
    </w:div>
    <w:div w:id="1225599277">
      <w:bodyDiv w:val="1"/>
      <w:marLeft w:val="0"/>
      <w:marRight w:val="0"/>
      <w:marTop w:val="0"/>
      <w:marBottom w:val="0"/>
      <w:divBdr>
        <w:top w:val="none" w:sz="0" w:space="0" w:color="auto"/>
        <w:left w:val="none" w:sz="0" w:space="0" w:color="auto"/>
        <w:bottom w:val="none" w:sz="0" w:space="0" w:color="auto"/>
        <w:right w:val="none" w:sz="0" w:space="0" w:color="auto"/>
      </w:divBdr>
    </w:div>
    <w:div w:id="1247224359">
      <w:bodyDiv w:val="1"/>
      <w:marLeft w:val="0"/>
      <w:marRight w:val="0"/>
      <w:marTop w:val="0"/>
      <w:marBottom w:val="0"/>
      <w:divBdr>
        <w:top w:val="none" w:sz="0" w:space="0" w:color="auto"/>
        <w:left w:val="none" w:sz="0" w:space="0" w:color="auto"/>
        <w:bottom w:val="none" w:sz="0" w:space="0" w:color="auto"/>
        <w:right w:val="none" w:sz="0" w:space="0" w:color="auto"/>
      </w:divBdr>
    </w:div>
    <w:div w:id="1266812027">
      <w:bodyDiv w:val="1"/>
      <w:marLeft w:val="0"/>
      <w:marRight w:val="0"/>
      <w:marTop w:val="0"/>
      <w:marBottom w:val="0"/>
      <w:divBdr>
        <w:top w:val="none" w:sz="0" w:space="0" w:color="auto"/>
        <w:left w:val="none" w:sz="0" w:space="0" w:color="auto"/>
        <w:bottom w:val="none" w:sz="0" w:space="0" w:color="auto"/>
        <w:right w:val="none" w:sz="0" w:space="0" w:color="auto"/>
      </w:divBdr>
      <w:divsChild>
        <w:div w:id="1048529464">
          <w:marLeft w:val="0"/>
          <w:marRight w:val="0"/>
          <w:marTop w:val="0"/>
          <w:marBottom w:val="0"/>
          <w:divBdr>
            <w:top w:val="none" w:sz="0" w:space="0" w:color="auto"/>
            <w:left w:val="none" w:sz="0" w:space="0" w:color="auto"/>
            <w:bottom w:val="none" w:sz="0" w:space="0" w:color="auto"/>
            <w:right w:val="none" w:sz="0" w:space="0" w:color="auto"/>
          </w:divBdr>
          <w:divsChild>
            <w:div w:id="7761953">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634362517">
          <w:marLeft w:val="0"/>
          <w:marRight w:val="0"/>
          <w:marTop w:val="0"/>
          <w:marBottom w:val="0"/>
          <w:divBdr>
            <w:top w:val="none" w:sz="0" w:space="0" w:color="auto"/>
            <w:left w:val="none" w:sz="0" w:space="0" w:color="auto"/>
            <w:bottom w:val="none" w:sz="0" w:space="0" w:color="auto"/>
            <w:right w:val="none" w:sz="0" w:space="0" w:color="auto"/>
          </w:divBdr>
        </w:div>
      </w:divsChild>
    </w:div>
    <w:div w:id="1282419763">
      <w:bodyDiv w:val="1"/>
      <w:marLeft w:val="0"/>
      <w:marRight w:val="0"/>
      <w:marTop w:val="0"/>
      <w:marBottom w:val="0"/>
      <w:divBdr>
        <w:top w:val="none" w:sz="0" w:space="0" w:color="auto"/>
        <w:left w:val="none" w:sz="0" w:space="0" w:color="auto"/>
        <w:bottom w:val="none" w:sz="0" w:space="0" w:color="auto"/>
        <w:right w:val="none" w:sz="0" w:space="0" w:color="auto"/>
      </w:divBdr>
    </w:div>
    <w:div w:id="1283612846">
      <w:bodyDiv w:val="1"/>
      <w:marLeft w:val="0"/>
      <w:marRight w:val="0"/>
      <w:marTop w:val="0"/>
      <w:marBottom w:val="0"/>
      <w:divBdr>
        <w:top w:val="none" w:sz="0" w:space="0" w:color="auto"/>
        <w:left w:val="none" w:sz="0" w:space="0" w:color="auto"/>
        <w:bottom w:val="none" w:sz="0" w:space="0" w:color="auto"/>
        <w:right w:val="none" w:sz="0" w:space="0" w:color="auto"/>
      </w:divBdr>
      <w:divsChild>
        <w:div w:id="146285011">
          <w:marLeft w:val="0"/>
          <w:marRight w:val="0"/>
          <w:marTop w:val="0"/>
          <w:marBottom w:val="0"/>
          <w:divBdr>
            <w:top w:val="none" w:sz="0" w:space="0" w:color="auto"/>
            <w:left w:val="none" w:sz="0" w:space="0" w:color="auto"/>
            <w:bottom w:val="single" w:sz="6" w:space="9" w:color="EDEEEE"/>
            <w:right w:val="none" w:sz="0" w:space="0" w:color="auto"/>
          </w:divBdr>
          <w:divsChild>
            <w:div w:id="1211382341">
              <w:marLeft w:val="480"/>
              <w:marRight w:val="0"/>
              <w:marTop w:val="0"/>
              <w:marBottom w:val="0"/>
              <w:divBdr>
                <w:top w:val="none" w:sz="0" w:space="0" w:color="auto"/>
                <w:left w:val="none" w:sz="0" w:space="0" w:color="auto"/>
                <w:bottom w:val="none" w:sz="0" w:space="0" w:color="auto"/>
                <w:right w:val="none" w:sz="0" w:space="0" w:color="auto"/>
              </w:divBdr>
              <w:divsChild>
                <w:div w:id="861819885">
                  <w:marLeft w:val="0"/>
                  <w:marRight w:val="0"/>
                  <w:marTop w:val="225"/>
                  <w:marBottom w:val="0"/>
                  <w:divBdr>
                    <w:top w:val="none" w:sz="0" w:space="0" w:color="auto"/>
                    <w:left w:val="none" w:sz="0" w:space="0" w:color="auto"/>
                    <w:bottom w:val="none" w:sz="0" w:space="0" w:color="auto"/>
                    <w:right w:val="none" w:sz="0" w:space="0" w:color="auto"/>
                  </w:divBdr>
                </w:div>
                <w:div w:id="1366828610">
                  <w:marLeft w:val="0"/>
                  <w:marRight w:val="0"/>
                  <w:marTop w:val="0"/>
                  <w:marBottom w:val="0"/>
                  <w:divBdr>
                    <w:top w:val="none" w:sz="0" w:space="0" w:color="auto"/>
                    <w:left w:val="none" w:sz="0" w:space="0" w:color="auto"/>
                    <w:bottom w:val="none" w:sz="0" w:space="0" w:color="auto"/>
                    <w:right w:val="none" w:sz="0" w:space="0" w:color="auto"/>
                  </w:divBdr>
                </w:div>
              </w:divsChild>
            </w:div>
            <w:div w:id="1226800362">
              <w:marLeft w:val="0"/>
              <w:marRight w:val="0"/>
              <w:marTop w:val="0"/>
              <w:marBottom w:val="0"/>
              <w:divBdr>
                <w:top w:val="none" w:sz="0" w:space="0" w:color="auto"/>
                <w:left w:val="none" w:sz="0" w:space="0" w:color="auto"/>
                <w:bottom w:val="none" w:sz="0" w:space="0" w:color="auto"/>
                <w:right w:val="none" w:sz="0" w:space="0" w:color="auto"/>
              </w:divBdr>
            </w:div>
          </w:divsChild>
        </w:div>
        <w:div w:id="423496066">
          <w:marLeft w:val="0"/>
          <w:marRight w:val="0"/>
          <w:marTop w:val="0"/>
          <w:marBottom w:val="0"/>
          <w:divBdr>
            <w:top w:val="none" w:sz="0" w:space="0" w:color="auto"/>
            <w:left w:val="none" w:sz="0" w:space="0" w:color="auto"/>
            <w:bottom w:val="single" w:sz="6" w:space="9" w:color="EDEEEE"/>
            <w:right w:val="none" w:sz="0" w:space="0" w:color="auto"/>
          </w:divBdr>
          <w:divsChild>
            <w:div w:id="840123844">
              <w:marLeft w:val="480"/>
              <w:marRight w:val="0"/>
              <w:marTop w:val="0"/>
              <w:marBottom w:val="0"/>
              <w:divBdr>
                <w:top w:val="none" w:sz="0" w:space="0" w:color="auto"/>
                <w:left w:val="none" w:sz="0" w:space="0" w:color="auto"/>
                <w:bottom w:val="none" w:sz="0" w:space="0" w:color="auto"/>
                <w:right w:val="none" w:sz="0" w:space="0" w:color="auto"/>
              </w:divBdr>
              <w:divsChild>
                <w:div w:id="107772938">
                  <w:marLeft w:val="0"/>
                  <w:marRight w:val="0"/>
                  <w:marTop w:val="0"/>
                  <w:marBottom w:val="0"/>
                  <w:divBdr>
                    <w:top w:val="none" w:sz="0" w:space="0" w:color="auto"/>
                    <w:left w:val="none" w:sz="0" w:space="0" w:color="auto"/>
                    <w:bottom w:val="none" w:sz="0" w:space="0" w:color="auto"/>
                    <w:right w:val="none" w:sz="0" w:space="0" w:color="auto"/>
                  </w:divBdr>
                </w:div>
                <w:div w:id="11581103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60145071">
          <w:marLeft w:val="0"/>
          <w:marRight w:val="0"/>
          <w:marTop w:val="0"/>
          <w:marBottom w:val="0"/>
          <w:divBdr>
            <w:top w:val="none" w:sz="0" w:space="0" w:color="auto"/>
            <w:left w:val="none" w:sz="0" w:space="0" w:color="auto"/>
            <w:bottom w:val="single" w:sz="6" w:space="9" w:color="EDEEEE"/>
            <w:right w:val="none" w:sz="0" w:space="0" w:color="auto"/>
          </w:divBdr>
          <w:divsChild>
            <w:div w:id="904025444">
              <w:marLeft w:val="0"/>
              <w:marRight w:val="0"/>
              <w:marTop w:val="0"/>
              <w:marBottom w:val="0"/>
              <w:divBdr>
                <w:top w:val="none" w:sz="0" w:space="0" w:color="auto"/>
                <w:left w:val="none" w:sz="0" w:space="0" w:color="auto"/>
                <w:bottom w:val="none" w:sz="0" w:space="0" w:color="auto"/>
                <w:right w:val="none" w:sz="0" w:space="0" w:color="auto"/>
              </w:divBdr>
            </w:div>
            <w:div w:id="1727409684">
              <w:marLeft w:val="480"/>
              <w:marRight w:val="0"/>
              <w:marTop w:val="0"/>
              <w:marBottom w:val="0"/>
              <w:divBdr>
                <w:top w:val="none" w:sz="0" w:space="0" w:color="auto"/>
                <w:left w:val="none" w:sz="0" w:space="0" w:color="auto"/>
                <w:bottom w:val="none" w:sz="0" w:space="0" w:color="auto"/>
                <w:right w:val="none" w:sz="0" w:space="0" w:color="auto"/>
              </w:divBdr>
              <w:divsChild>
                <w:div w:id="1840272970">
                  <w:marLeft w:val="0"/>
                  <w:marRight w:val="0"/>
                  <w:marTop w:val="0"/>
                  <w:marBottom w:val="0"/>
                  <w:divBdr>
                    <w:top w:val="none" w:sz="0" w:space="0" w:color="auto"/>
                    <w:left w:val="none" w:sz="0" w:space="0" w:color="auto"/>
                    <w:bottom w:val="none" w:sz="0" w:space="0" w:color="auto"/>
                    <w:right w:val="none" w:sz="0" w:space="0" w:color="auto"/>
                  </w:divBdr>
                </w:div>
                <w:div w:id="20735783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5310936">
      <w:bodyDiv w:val="1"/>
      <w:marLeft w:val="0"/>
      <w:marRight w:val="0"/>
      <w:marTop w:val="0"/>
      <w:marBottom w:val="0"/>
      <w:divBdr>
        <w:top w:val="none" w:sz="0" w:space="0" w:color="auto"/>
        <w:left w:val="none" w:sz="0" w:space="0" w:color="auto"/>
        <w:bottom w:val="none" w:sz="0" w:space="0" w:color="auto"/>
        <w:right w:val="none" w:sz="0" w:space="0" w:color="auto"/>
      </w:divBdr>
      <w:divsChild>
        <w:div w:id="726412580">
          <w:marLeft w:val="0"/>
          <w:marRight w:val="0"/>
          <w:marTop w:val="0"/>
          <w:marBottom w:val="0"/>
          <w:divBdr>
            <w:top w:val="none" w:sz="0" w:space="0" w:color="auto"/>
            <w:left w:val="none" w:sz="0" w:space="0" w:color="auto"/>
            <w:bottom w:val="none" w:sz="0" w:space="0" w:color="auto"/>
            <w:right w:val="none" w:sz="0" w:space="0" w:color="auto"/>
          </w:divBdr>
        </w:div>
      </w:divsChild>
    </w:div>
    <w:div w:id="1295216116">
      <w:bodyDiv w:val="1"/>
      <w:marLeft w:val="0"/>
      <w:marRight w:val="0"/>
      <w:marTop w:val="0"/>
      <w:marBottom w:val="0"/>
      <w:divBdr>
        <w:top w:val="none" w:sz="0" w:space="0" w:color="auto"/>
        <w:left w:val="none" w:sz="0" w:space="0" w:color="auto"/>
        <w:bottom w:val="none" w:sz="0" w:space="0" w:color="auto"/>
        <w:right w:val="none" w:sz="0" w:space="0" w:color="auto"/>
      </w:divBdr>
    </w:div>
    <w:div w:id="1300187027">
      <w:bodyDiv w:val="1"/>
      <w:marLeft w:val="0"/>
      <w:marRight w:val="0"/>
      <w:marTop w:val="0"/>
      <w:marBottom w:val="0"/>
      <w:divBdr>
        <w:top w:val="none" w:sz="0" w:space="0" w:color="auto"/>
        <w:left w:val="none" w:sz="0" w:space="0" w:color="auto"/>
        <w:bottom w:val="none" w:sz="0" w:space="0" w:color="auto"/>
        <w:right w:val="none" w:sz="0" w:space="0" w:color="auto"/>
      </w:divBdr>
    </w:div>
    <w:div w:id="1302614410">
      <w:bodyDiv w:val="1"/>
      <w:marLeft w:val="0"/>
      <w:marRight w:val="0"/>
      <w:marTop w:val="0"/>
      <w:marBottom w:val="0"/>
      <w:divBdr>
        <w:top w:val="none" w:sz="0" w:space="0" w:color="auto"/>
        <w:left w:val="none" w:sz="0" w:space="0" w:color="auto"/>
        <w:bottom w:val="none" w:sz="0" w:space="0" w:color="auto"/>
        <w:right w:val="none" w:sz="0" w:space="0" w:color="auto"/>
      </w:divBdr>
    </w:div>
    <w:div w:id="1311596004">
      <w:bodyDiv w:val="1"/>
      <w:marLeft w:val="0"/>
      <w:marRight w:val="0"/>
      <w:marTop w:val="0"/>
      <w:marBottom w:val="0"/>
      <w:divBdr>
        <w:top w:val="none" w:sz="0" w:space="0" w:color="auto"/>
        <w:left w:val="none" w:sz="0" w:space="0" w:color="auto"/>
        <w:bottom w:val="none" w:sz="0" w:space="0" w:color="auto"/>
        <w:right w:val="none" w:sz="0" w:space="0" w:color="auto"/>
      </w:divBdr>
    </w:div>
    <w:div w:id="1312557161">
      <w:bodyDiv w:val="1"/>
      <w:marLeft w:val="0"/>
      <w:marRight w:val="0"/>
      <w:marTop w:val="0"/>
      <w:marBottom w:val="0"/>
      <w:divBdr>
        <w:top w:val="none" w:sz="0" w:space="0" w:color="auto"/>
        <w:left w:val="none" w:sz="0" w:space="0" w:color="auto"/>
        <w:bottom w:val="none" w:sz="0" w:space="0" w:color="auto"/>
        <w:right w:val="none" w:sz="0" w:space="0" w:color="auto"/>
      </w:divBdr>
    </w:div>
    <w:div w:id="1326132516">
      <w:bodyDiv w:val="1"/>
      <w:marLeft w:val="0"/>
      <w:marRight w:val="0"/>
      <w:marTop w:val="0"/>
      <w:marBottom w:val="0"/>
      <w:divBdr>
        <w:top w:val="none" w:sz="0" w:space="0" w:color="auto"/>
        <w:left w:val="none" w:sz="0" w:space="0" w:color="auto"/>
        <w:bottom w:val="none" w:sz="0" w:space="0" w:color="auto"/>
        <w:right w:val="none" w:sz="0" w:space="0" w:color="auto"/>
      </w:divBdr>
    </w:div>
    <w:div w:id="1336227330">
      <w:bodyDiv w:val="1"/>
      <w:marLeft w:val="0"/>
      <w:marRight w:val="0"/>
      <w:marTop w:val="0"/>
      <w:marBottom w:val="0"/>
      <w:divBdr>
        <w:top w:val="none" w:sz="0" w:space="0" w:color="auto"/>
        <w:left w:val="none" w:sz="0" w:space="0" w:color="auto"/>
        <w:bottom w:val="none" w:sz="0" w:space="0" w:color="auto"/>
        <w:right w:val="none" w:sz="0" w:space="0" w:color="auto"/>
      </w:divBdr>
    </w:div>
    <w:div w:id="1353920362">
      <w:bodyDiv w:val="1"/>
      <w:marLeft w:val="0"/>
      <w:marRight w:val="0"/>
      <w:marTop w:val="0"/>
      <w:marBottom w:val="0"/>
      <w:divBdr>
        <w:top w:val="none" w:sz="0" w:space="0" w:color="auto"/>
        <w:left w:val="none" w:sz="0" w:space="0" w:color="auto"/>
        <w:bottom w:val="none" w:sz="0" w:space="0" w:color="auto"/>
        <w:right w:val="none" w:sz="0" w:space="0" w:color="auto"/>
      </w:divBdr>
      <w:divsChild>
        <w:div w:id="317458578">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362322125">
      <w:bodyDiv w:val="1"/>
      <w:marLeft w:val="0"/>
      <w:marRight w:val="0"/>
      <w:marTop w:val="0"/>
      <w:marBottom w:val="0"/>
      <w:divBdr>
        <w:top w:val="none" w:sz="0" w:space="0" w:color="auto"/>
        <w:left w:val="none" w:sz="0" w:space="0" w:color="auto"/>
        <w:bottom w:val="none" w:sz="0" w:space="0" w:color="auto"/>
        <w:right w:val="none" w:sz="0" w:space="0" w:color="auto"/>
      </w:divBdr>
    </w:div>
    <w:div w:id="1372271122">
      <w:bodyDiv w:val="1"/>
      <w:marLeft w:val="0"/>
      <w:marRight w:val="0"/>
      <w:marTop w:val="0"/>
      <w:marBottom w:val="0"/>
      <w:divBdr>
        <w:top w:val="none" w:sz="0" w:space="0" w:color="auto"/>
        <w:left w:val="none" w:sz="0" w:space="0" w:color="auto"/>
        <w:bottom w:val="none" w:sz="0" w:space="0" w:color="auto"/>
        <w:right w:val="none" w:sz="0" w:space="0" w:color="auto"/>
      </w:divBdr>
    </w:div>
    <w:div w:id="1375689033">
      <w:bodyDiv w:val="1"/>
      <w:marLeft w:val="0"/>
      <w:marRight w:val="0"/>
      <w:marTop w:val="0"/>
      <w:marBottom w:val="0"/>
      <w:divBdr>
        <w:top w:val="none" w:sz="0" w:space="0" w:color="auto"/>
        <w:left w:val="none" w:sz="0" w:space="0" w:color="auto"/>
        <w:bottom w:val="none" w:sz="0" w:space="0" w:color="auto"/>
        <w:right w:val="none" w:sz="0" w:space="0" w:color="auto"/>
      </w:divBdr>
      <w:divsChild>
        <w:div w:id="2141919736">
          <w:marLeft w:val="0"/>
          <w:marRight w:val="0"/>
          <w:marTop w:val="0"/>
          <w:marBottom w:val="0"/>
          <w:divBdr>
            <w:top w:val="none" w:sz="0" w:space="0" w:color="auto"/>
            <w:left w:val="none" w:sz="0" w:space="0" w:color="auto"/>
            <w:bottom w:val="none" w:sz="0" w:space="0" w:color="auto"/>
            <w:right w:val="none" w:sz="0" w:space="0" w:color="auto"/>
          </w:divBdr>
        </w:div>
      </w:divsChild>
    </w:div>
    <w:div w:id="1376155773">
      <w:bodyDiv w:val="1"/>
      <w:marLeft w:val="0"/>
      <w:marRight w:val="0"/>
      <w:marTop w:val="0"/>
      <w:marBottom w:val="0"/>
      <w:divBdr>
        <w:top w:val="none" w:sz="0" w:space="0" w:color="auto"/>
        <w:left w:val="none" w:sz="0" w:space="0" w:color="auto"/>
        <w:bottom w:val="none" w:sz="0" w:space="0" w:color="auto"/>
        <w:right w:val="none" w:sz="0" w:space="0" w:color="auto"/>
      </w:divBdr>
    </w:div>
    <w:div w:id="1403060569">
      <w:bodyDiv w:val="1"/>
      <w:marLeft w:val="0"/>
      <w:marRight w:val="0"/>
      <w:marTop w:val="0"/>
      <w:marBottom w:val="0"/>
      <w:divBdr>
        <w:top w:val="none" w:sz="0" w:space="0" w:color="auto"/>
        <w:left w:val="none" w:sz="0" w:space="0" w:color="auto"/>
        <w:bottom w:val="none" w:sz="0" w:space="0" w:color="auto"/>
        <w:right w:val="none" w:sz="0" w:space="0" w:color="auto"/>
      </w:divBdr>
    </w:div>
    <w:div w:id="1425757644">
      <w:bodyDiv w:val="1"/>
      <w:marLeft w:val="0"/>
      <w:marRight w:val="0"/>
      <w:marTop w:val="0"/>
      <w:marBottom w:val="0"/>
      <w:divBdr>
        <w:top w:val="none" w:sz="0" w:space="0" w:color="auto"/>
        <w:left w:val="none" w:sz="0" w:space="0" w:color="auto"/>
        <w:bottom w:val="none" w:sz="0" w:space="0" w:color="auto"/>
        <w:right w:val="none" w:sz="0" w:space="0" w:color="auto"/>
      </w:divBdr>
      <w:divsChild>
        <w:div w:id="459960620">
          <w:marLeft w:val="0"/>
          <w:marRight w:val="0"/>
          <w:marTop w:val="0"/>
          <w:marBottom w:val="0"/>
          <w:divBdr>
            <w:top w:val="none" w:sz="0" w:space="0" w:color="auto"/>
            <w:left w:val="none" w:sz="0" w:space="0" w:color="auto"/>
            <w:bottom w:val="none" w:sz="0" w:space="0" w:color="auto"/>
            <w:right w:val="none" w:sz="0" w:space="0" w:color="auto"/>
          </w:divBdr>
        </w:div>
        <w:div w:id="1499615692">
          <w:marLeft w:val="0"/>
          <w:marRight w:val="0"/>
          <w:marTop w:val="0"/>
          <w:marBottom w:val="0"/>
          <w:divBdr>
            <w:top w:val="none" w:sz="0" w:space="0" w:color="auto"/>
            <w:left w:val="none" w:sz="0" w:space="0" w:color="auto"/>
            <w:bottom w:val="none" w:sz="0" w:space="0" w:color="auto"/>
            <w:right w:val="none" w:sz="0" w:space="0" w:color="auto"/>
          </w:divBdr>
          <w:divsChild>
            <w:div w:id="1285884591">
              <w:marLeft w:val="0"/>
              <w:marRight w:val="0"/>
              <w:marTop w:val="0"/>
              <w:marBottom w:val="0"/>
              <w:divBdr>
                <w:top w:val="single" w:sz="6" w:space="0" w:color="EDEEEE"/>
                <w:left w:val="single" w:sz="6" w:space="0" w:color="EDEEEE"/>
                <w:bottom w:val="single" w:sz="6" w:space="0" w:color="EDEEEE"/>
                <w:right w:val="single" w:sz="6" w:space="0" w:color="EDEEEE"/>
              </w:divBdr>
            </w:div>
          </w:divsChild>
        </w:div>
      </w:divsChild>
    </w:div>
    <w:div w:id="1436705070">
      <w:bodyDiv w:val="1"/>
      <w:marLeft w:val="0"/>
      <w:marRight w:val="0"/>
      <w:marTop w:val="0"/>
      <w:marBottom w:val="0"/>
      <w:divBdr>
        <w:top w:val="none" w:sz="0" w:space="0" w:color="auto"/>
        <w:left w:val="none" w:sz="0" w:space="0" w:color="auto"/>
        <w:bottom w:val="none" w:sz="0" w:space="0" w:color="auto"/>
        <w:right w:val="none" w:sz="0" w:space="0" w:color="auto"/>
      </w:divBdr>
    </w:div>
    <w:div w:id="1442064718">
      <w:bodyDiv w:val="1"/>
      <w:marLeft w:val="0"/>
      <w:marRight w:val="0"/>
      <w:marTop w:val="0"/>
      <w:marBottom w:val="0"/>
      <w:divBdr>
        <w:top w:val="none" w:sz="0" w:space="0" w:color="auto"/>
        <w:left w:val="none" w:sz="0" w:space="0" w:color="auto"/>
        <w:bottom w:val="none" w:sz="0" w:space="0" w:color="auto"/>
        <w:right w:val="none" w:sz="0" w:space="0" w:color="auto"/>
      </w:divBdr>
      <w:divsChild>
        <w:div w:id="974871417">
          <w:marLeft w:val="0"/>
          <w:marRight w:val="0"/>
          <w:marTop w:val="0"/>
          <w:marBottom w:val="0"/>
          <w:divBdr>
            <w:top w:val="none" w:sz="0" w:space="0" w:color="auto"/>
            <w:left w:val="none" w:sz="0" w:space="0" w:color="auto"/>
            <w:bottom w:val="none" w:sz="0" w:space="0" w:color="auto"/>
            <w:right w:val="none" w:sz="0" w:space="0" w:color="auto"/>
          </w:divBdr>
        </w:div>
        <w:div w:id="2015455341">
          <w:marLeft w:val="0"/>
          <w:marRight w:val="0"/>
          <w:marTop w:val="0"/>
          <w:marBottom w:val="0"/>
          <w:divBdr>
            <w:top w:val="none" w:sz="0" w:space="0" w:color="auto"/>
            <w:left w:val="none" w:sz="0" w:space="0" w:color="auto"/>
            <w:bottom w:val="none" w:sz="0" w:space="0" w:color="auto"/>
            <w:right w:val="none" w:sz="0" w:space="0" w:color="auto"/>
          </w:divBdr>
          <w:divsChild>
            <w:div w:id="826827846">
              <w:marLeft w:val="0"/>
              <w:marRight w:val="0"/>
              <w:marTop w:val="0"/>
              <w:marBottom w:val="0"/>
              <w:divBdr>
                <w:top w:val="single" w:sz="6" w:space="0" w:color="EDEEEE"/>
                <w:left w:val="single" w:sz="6" w:space="0" w:color="EDEEEE"/>
                <w:bottom w:val="single" w:sz="6" w:space="0" w:color="EDEEEE"/>
                <w:right w:val="single" w:sz="6" w:space="0" w:color="EDEEEE"/>
              </w:divBdr>
              <w:divsChild>
                <w:div w:id="733047423">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sChild>
    </w:div>
    <w:div w:id="1460804555">
      <w:bodyDiv w:val="1"/>
      <w:marLeft w:val="0"/>
      <w:marRight w:val="0"/>
      <w:marTop w:val="0"/>
      <w:marBottom w:val="0"/>
      <w:divBdr>
        <w:top w:val="none" w:sz="0" w:space="0" w:color="auto"/>
        <w:left w:val="none" w:sz="0" w:space="0" w:color="auto"/>
        <w:bottom w:val="none" w:sz="0" w:space="0" w:color="auto"/>
        <w:right w:val="none" w:sz="0" w:space="0" w:color="auto"/>
      </w:divBdr>
      <w:divsChild>
        <w:div w:id="53815408">
          <w:marLeft w:val="0"/>
          <w:marRight w:val="0"/>
          <w:marTop w:val="0"/>
          <w:marBottom w:val="0"/>
          <w:divBdr>
            <w:top w:val="none" w:sz="0" w:space="0" w:color="auto"/>
            <w:left w:val="none" w:sz="0" w:space="0" w:color="auto"/>
            <w:bottom w:val="none" w:sz="0" w:space="0" w:color="auto"/>
            <w:right w:val="none" w:sz="0" w:space="0" w:color="auto"/>
          </w:divBdr>
        </w:div>
        <w:div w:id="56973675">
          <w:marLeft w:val="0"/>
          <w:marRight w:val="0"/>
          <w:marTop w:val="0"/>
          <w:marBottom w:val="0"/>
          <w:divBdr>
            <w:top w:val="none" w:sz="0" w:space="0" w:color="auto"/>
            <w:left w:val="none" w:sz="0" w:space="0" w:color="auto"/>
            <w:bottom w:val="none" w:sz="0" w:space="0" w:color="auto"/>
            <w:right w:val="none" w:sz="0" w:space="0" w:color="auto"/>
          </w:divBdr>
          <w:divsChild>
            <w:div w:id="1597864475">
              <w:marLeft w:val="0"/>
              <w:marRight w:val="0"/>
              <w:marTop w:val="0"/>
              <w:marBottom w:val="0"/>
              <w:divBdr>
                <w:top w:val="single" w:sz="6" w:space="0" w:color="EDEEEE"/>
                <w:left w:val="single" w:sz="6" w:space="0" w:color="EDEEEE"/>
                <w:bottom w:val="single" w:sz="6" w:space="0" w:color="EDEEEE"/>
                <w:right w:val="single" w:sz="6" w:space="0" w:color="EDEEEE"/>
              </w:divBdr>
              <w:divsChild>
                <w:div w:id="430011202">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sChild>
    </w:div>
    <w:div w:id="1468282341">
      <w:bodyDiv w:val="1"/>
      <w:marLeft w:val="0"/>
      <w:marRight w:val="0"/>
      <w:marTop w:val="0"/>
      <w:marBottom w:val="0"/>
      <w:divBdr>
        <w:top w:val="none" w:sz="0" w:space="0" w:color="auto"/>
        <w:left w:val="none" w:sz="0" w:space="0" w:color="auto"/>
        <w:bottom w:val="none" w:sz="0" w:space="0" w:color="auto"/>
        <w:right w:val="none" w:sz="0" w:space="0" w:color="auto"/>
      </w:divBdr>
    </w:div>
    <w:div w:id="1488013196">
      <w:bodyDiv w:val="1"/>
      <w:marLeft w:val="0"/>
      <w:marRight w:val="0"/>
      <w:marTop w:val="0"/>
      <w:marBottom w:val="0"/>
      <w:divBdr>
        <w:top w:val="none" w:sz="0" w:space="0" w:color="auto"/>
        <w:left w:val="none" w:sz="0" w:space="0" w:color="auto"/>
        <w:bottom w:val="none" w:sz="0" w:space="0" w:color="auto"/>
        <w:right w:val="none" w:sz="0" w:space="0" w:color="auto"/>
      </w:divBdr>
      <w:divsChild>
        <w:div w:id="283776507">
          <w:marLeft w:val="0"/>
          <w:marRight w:val="0"/>
          <w:marTop w:val="0"/>
          <w:marBottom w:val="0"/>
          <w:divBdr>
            <w:top w:val="none" w:sz="0" w:space="0" w:color="auto"/>
            <w:left w:val="none" w:sz="0" w:space="0" w:color="auto"/>
            <w:bottom w:val="none" w:sz="0" w:space="0" w:color="auto"/>
            <w:right w:val="none" w:sz="0" w:space="0" w:color="auto"/>
          </w:divBdr>
          <w:divsChild>
            <w:div w:id="646322305">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324625068">
          <w:marLeft w:val="0"/>
          <w:marRight w:val="0"/>
          <w:marTop w:val="0"/>
          <w:marBottom w:val="0"/>
          <w:divBdr>
            <w:top w:val="none" w:sz="0" w:space="0" w:color="auto"/>
            <w:left w:val="none" w:sz="0" w:space="0" w:color="auto"/>
            <w:bottom w:val="none" w:sz="0" w:space="0" w:color="auto"/>
            <w:right w:val="none" w:sz="0" w:space="0" w:color="auto"/>
          </w:divBdr>
        </w:div>
      </w:divsChild>
    </w:div>
    <w:div w:id="1493522527">
      <w:bodyDiv w:val="1"/>
      <w:marLeft w:val="0"/>
      <w:marRight w:val="0"/>
      <w:marTop w:val="0"/>
      <w:marBottom w:val="0"/>
      <w:divBdr>
        <w:top w:val="none" w:sz="0" w:space="0" w:color="auto"/>
        <w:left w:val="none" w:sz="0" w:space="0" w:color="auto"/>
        <w:bottom w:val="none" w:sz="0" w:space="0" w:color="auto"/>
        <w:right w:val="none" w:sz="0" w:space="0" w:color="auto"/>
      </w:divBdr>
    </w:div>
    <w:div w:id="1494106270">
      <w:bodyDiv w:val="1"/>
      <w:marLeft w:val="0"/>
      <w:marRight w:val="0"/>
      <w:marTop w:val="0"/>
      <w:marBottom w:val="0"/>
      <w:divBdr>
        <w:top w:val="none" w:sz="0" w:space="0" w:color="auto"/>
        <w:left w:val="none" w:sz="0" w:space="0" w:color="auto"/>
        <w:bottom w:val="none" w:sz="0" w:space="0" w:color="auto"/>
        <w:right w:val="none" w:sz="0" w:space="0" w:color="auto"/>
      </w:divBdr>
    </w:div>
    <w:div w:id="1496070673">
      <w:bodyDiv w:val="1"/>
      <w:marLeft w:val="0"/>
      <w:marRight w:val="0"/>
      <w:marTop w:val="0"/>
      <w:marBottom w:val="0"/>
      <w:divBdr>
        <w:top w:val="none" w:sz="0" w:space="0" w:color="auto"/>
        <w:left w:val="none" w:sz="0" w:space="0" w:color="auto"/>
        <w:bottom w:val="none" w:sz="0" w:space="0" w:color="auto"/>
        <w:right w:val="none" w:sz="0" w:space="0" w:color="auto"/>
      </w:divBdr>
    </w:div>
    <w:div w:id="1497070714">
      <w:bodyDiv w:val="1"/>
      <w:marLeft w:val="0"/>
      <w:marRight w:val="0"/>
      <w:marTop w:val="0"/>
      <w:marBottom w:val="0"/>
      <w:divBdr>
        <w:top w:val="none" w:sz="0" w:space="0" w:color="auto"/>
        <w:left w:val="none" w:sz="0" w:space="0" w:color="auto"/>
        <w:bottom w:val="none" w:sz="0" w:space="0" w:color="auto"/>
        <w:right w:val="none" w:sz="0" w:space="0" w:color="auto"/>
      </w:divBdr>
      <w:divsChild>
        <w:div w:id="162160809">
          <w:marLeft w:val="0"/>
          <w:marRight w:val="0"/>
          <w:marTop w:val="0"/>
          <w:marBottom w:val="0"/>
          <w:divBdr>
            <w:top w:val="none" w:sz="0" w:space="0" w:color="auto"/>
            <w:left w:val="none" w:sz="0" w:space="0" w:color="auto"/>
            <w:bottom w:val="none" w:sz="0" w:space="0" w:color="auto"/>
            <w:right w:val="none" w:sz="0" w:space="0" w:color="auto"/>
          </w:divBdr>
          <w:divsChild>
            <w:div w:id="1132216468">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646549904">
          <w:marLeft w:val="0"/>
          <w:marRight w:val="0"/>
          <w:marTop w:val="0"/>
          <w:marBottom w:val="0"/>
          <w:divBdr>
            <w:top w:val="none" w:sz="0" w:space="0" w:color="auto"/>
            <w:left w:val="none" w:sz="0" w:space="0" w:color="auto"/>
            <w:bottom w:val="none" w:sz="0" w:space="0" w:color="auto"/>
            <w:right w:val="none" w:sz="0" w:space="0" w:color="auto"/>
          </w:divBdr>
        </w:div>
      </w:divsChild>
    </w:div>
    <w:div w:id="1511144631">
      <w:bodyDiv w:val="1"/>
      <w:marLeft w:val="0"/>
      <w:marRight w:val="0"/>
      <w:marTop w:val="0"/>
      <w:marBottom w:val="0"/>
      <w:divBdr>
        <w:top w:val="none" w:sz="0" w:space="0" w:color="auto"/>
        <w:left w:val="none" w:sz="0" w:space="0" w:color="auto"/>
        <w:bottom w:val="none" w:sz="0" w:space="0" w:color="auto"/>
        <w:right w:val="none" w:sz="0" w:space="0" w:color="auto"/>
      </w:divBdr>
    </w:div>
    <w:div w:id="1535540058">
      <w:bodyDiv w:val="1"/>
      <w:marLeft w:val="0"/>
      <w:marRight w:val="0"/>
      <w:marTop w:val="0"/>
      <w:marBottom w:val="0"/>
      <w:divBdr>
        <w:top w:val="none" w:sz="0" w:space="0" w:color="auto"/>
        <w:left w:val="none" w:sz="0" w:space="0" w:color="auto"/>
        <w:bottom w:val="none" w:sz="0" w:space="0" w:color="auto"/>
        <w:right w:val="none" w:sz="0" w:space="0" w:color="auto"/>
      </w:divBdr>
    </w:div>
    <w:div w:id="1550220106">
      <w:bodyDiv w:val="1"/>
      <w:marLeft w:val="0"/>
      <w:marRight w:val="0"/>
      <w:marTop w:val="0"/>
      <w:marBottom w:val="0"/>
      <w:divBdr>
        <w:top w:val="none" w:sz="0" w:space="0" w:color="auto"/>
        <w:left w:val="none" w:sz="0" w:space="0" w:color="auto"/>
        <w:bottom w:val="none" w:sz="0" w:space="0" w:color="auto"/>
        <w:right w:val="none" w:sz="0" w:space="0" w:color="auto"/>
      </w:divBdr>
    </w:div>
    <w:div w:id="1567490770">
      <w:bodyDiv w:val="1"/>
      <w:marLeft w:val="0"/>
      <w:marRight w:val="0"/>
      <w:marTop w:val="0"/>
      <w:marBottom w:val="0"/>
      <w:divBdr>
        <w:top w:val="none" w:sz="0" w:space="0" w:color="auto"/>
        <w:left w:val="none" w:sz="0" w:space="0" w:color="auto"/>
        <w:bottom w:val="none" w:sz="0" w:space="0" w:color="auto"/>
        <w:right w:val="none" w:sz="0" w:space="0" w:color="auto"/>
      </w:divBdr>
      <w:divsChild>
        <w:div w:id="1647585092">
          <w:marLeft w:val="0"/>
          <w:marRight w:val="0"/>
          <w:marTop w:val="0"/>
          <w:marBottom w:val="0"/>
          <w:divBdr>
            <w:top w:val="none" w:sz="0" w:space="0" w:color="auto"/>
            <w:left w:val="none" w:sz="0" w:space="0" w:color="auto"/>
            <w:bottom w:val="none" w:sz="0" w:space="0" w:color="auto"/>
            <w:right w:val="none" w:sz="0" w:space="0" w:color="auto"/>
          </w:divBdr>
        </w:div>
      </w:divsChild>
    </w:div>
    <w:div w:id="1569270131">
      <w:bodyDiv w:val="1"/>
      <w:marLeft w:val="0"/>
      <w:marRight w:val="0"/>
      <w:marTop w:val="0"/>
      <w:marBottom w:val="0"/>
      <w:divBdr>
        <w:top w:val="none" w:sz="0" w:space="0" w:color="auto"/>
        <w:left w:val="none" w:sz="0" w:space="0" w:color="auto"/>
        <w:bottom w:val="none" w:sz="0" w:space="0" w:color="auto"/>
        <w:right w:val="none" w:sz="0" w:space="0" w:color="auto"/>
      </w:divBdr>
    </w:div>
    <w:div w:id="1580671595">
      <w:bodyDiv w:val="1"/>
      <w:marLeft w:val="0"/>
      <w:marRight w:val="0"/>
      <w:marTop w:val="0"/>
      <w:marBottom w:val="0"/>
      <w:divBdr>
        <w:top w:val="none" w:sz="0" w:space="0" w:color="auto"/>
        <w:left w:val="none" w:sz="0" w:space="0" w:color="auto"/>
        <w:bottom w:val="none" w:sz="0" w:space="0" w:color="auto"/>
        <w:right w:val="none" w:sz="0" w:space="0" w:color="auto"/>
      </w:divBdr>
      <w:divsChild>
        <w:div w:id="1272786803">
          <w:marLeft w:val="0"/>
          <w:marRight w:val="0"/>
          <w:marTop w:val="0"/>
          <w:marBottom w:val="0"/>
          <w:divBdr>
            <w:top w:val="none" w:sz="0" w:space="0" w:color="auto"/>
            <w:left w:val="none" w:sz="0" w:space="0" w:color="auto"/>
            <w:bottom w:val="none" w:sz="0" w:space="0" w:color="auto"/>
            <w:right w:val="none" w:sz="0" w:space="0" w:color="auto"/>
          </w:divBdr>
        </w:div>
        <w:div w:id="1445612282">
          <w:marLeft w:val="0"/>
          <w:marRight w:val="0"/>
          <w:marTop w:val="0"/>
          <w:marBottom w:val="0"/>
          <w:divBdr>
            <w:top w:val="none" w:sz="0" w:space="0" w:color="auto"/>
            <w:left w:val="none" w:sz="0" w:space="0" w:color="auto"/>
            <w:bottom w:val="none" w:sz="0" w:space="0" w:color="auto"/>
            <w:right w:val="none" w:sz="0" w:space="0" w:color="auto"/>
          </w:divBdr>
        </w:div>
        <w:div w:id="1485969508">
          <w:marLeft w:val="0"/>
          <w:marRight w:val="0"/>
          <w:marTop w:val="0"/>
          <w:marBottom w:val="0"/>
          <w:divBdr>
            <w:top w:val="none" w:sz="0" w:space="0" w:color="auto"/>
            <w:left w:val="none" w:sz="0" w:space="0" w:color="auto"/>
            <w:bottom w:val="none" w:sz="0" w:space="0" w:color="auto"/>
            <w:right w:val="none" w:sz="0" w:space="0" w:color="auto"/>
          </w:divBdr>
        </w:div>
        <w:div w:id="1796636230">
          <w:marLeft w:val="0"/>
          <w:marRight w:val="0"/>
          <w:marTop w:val="0"/>
          <w:marBottom w:val="0"/>
          <w:divBdr>
            <w:top w:val="none" w:sz="0" w:space="0" w:color="auto"/>
            <w:left w:val="none" w:sz="0" w:space="0" w:color="auto"/>
            <w:bottom w:val="none" w:sz="0" w:space="0" w:color="auto"/>
            <w:right w:val="none" w:sz="0" w:space="0" w:color="auto"/>
          </w:divBdr>
          <w:divsChild>
            <w:div w:id="1978215">
              <w:marLeft w:val="0"/>
              <w:marRight w:val="0"/>
              <w:marTop w:val="0"/>
              <w:marBottom w:val="0"/>
              <w:divBdr>
                <w:top w:val="none" w:sz="0" w:space="0" w:color="auto"/>
                <w:left w:val="none" w:sz="0" w:space="0" w:color="auto"/>
                <w:bottom w:val="none" w:sz="0" w:space="0" w:color="auto"/>
                <w:right w:val="none" w:sz="0" w:space="0" w:color="auto"/>
              </w:divBdr>
            </w:div>
            <w:div w:id="431586319">
              <w:marLeft w:val="0"/>
              <w:marRight w:val="0"/>
              <w:marTop w:val="0"/>
              <w:marBottom w:val="0"/>
              <w:divBdr>
                <w:top w:val="none" w:sz="0" w:space="0" w:color="auto"/>
                <w:left w:val="none" w:sz="0" w:space="0" w:color="auto"/>
                <w:bottom w:val="none" w:sz="0" w:space="0" w:color="auto"/>
                <w:right w:val="none" w:sz="0" w:space="0" w:color="auto"/>
              </w:divBdr>
            </w:div>
            <w:div w:id="1753576729">
              <w:marLeft w:val="0"/>
              <w:marRight w:val="0"/>
              <w:marTop w:val="0"/>
              <w:marBottom w:val="0"/>
              <w:divBdr>
                <w:top w:val="none" w:sz="0" w:space="0" w:color="auto"/>
                <w:left w:val="none" w:sz="0" w:space="0" w:color="auto"/>
                <w:bottom w:val="none" w:sz="0" w:space="0" w:color="auto"/>
                <w:right w:val="none" w:sz="0" w:space="0" w:color="auto"/>
              </w:divBdr>
            </w:div>
          </w:divsChild>
        </w:div>
        <w:div w:id="2139832056">
          <w:marLeft w:val="0"/>
          <w:marRight w:val="0"/>
          <w:marTop w:val="0"/>
          <w:marBottom w:val="0"/>
          <w:divBdr>
            <w:top w:val="none" w:sz="0" w:space="0" w:color="auto"/>
            <w:left w:val="none" w:sz="0" w:space="0" w:color="auto"/>
            <w:bottom w:val="none" w:sz="0" w:space="0" w:color="auto"/>
            <w:right w:val="none" w:sz="0" w:space="0" w:color="auto"/>
          </w:divBdr>
        </w:div>
      </w:divsChild>
    </w:div>
    <w:div w:id="1614629721">
      <w:bodyDiv w:val="1"/>
      <w:marLeft w:val="0"/>
      <w:marRight w:val="0"/>
      <w:marTop w:val="0"/>
      <w:marBottom w:val="0"/>
      <w:divBdr>
        <w:top w:val="none" w:sz="0" w:space="0" w:color="auto"/>
        <w:left w:val="none" w:sz="0" w:space="0" w:color="auto"/>
        <w:bottom w:val="none" w:sz="0" w:space="0" w:color="auto"/>
        <w:right w:val="none" w:sz="0" w:space="0" w:color="auto"/>
      </w:divBdr>
      <w:divsChild>
        <w:div w:id="957493934">
          <w:marLeft w:val="0"/>
          <w:marRight w:val="0"/>
          <w:marTop w:val="0"/>
          <w:marBottom w:val="0"/>
          <w:divBdr>
            <w:top w:val="none" w:sz="0" w:space="0" w:color="auto"/>
            <w:left w:val="none" w:sz="0" w:space="0" w:color="auto"/>
            <w:bottom w:val="none" w:sz="0" w:space="0" w:color="auto"/>
            <w:right w:val="none" w:sz="0" w:space="0" w:color="auto"/>
          </w:divBdr>
        </w:div>
        <w:div w:id="1207178353">
          <w:marLeft w:val="0"/>
          <w:marRight w:val="0"/>
          <w:marTop w:val="0"/>
          <w:marBottom w:val="0"/>
          <w:divBdr>
            <w:top w:val="none" w:sz="0" w:space="0" w:color="auto"/>
            <w:left w:val="none" w:sz="0" w:space="0" w:color="auto"/>
            <w:bottom w:val="none" w:sz="0" w:space="0" w:color="auto"/>
            <w:right w:val="none" w:sz="0" w:space="0" w:color="auto"/>
          </w:divBdr>
          <w:divsChild>
            <w:div w:id="125321919">
              <w:marLeft w:val="0"/>
              <w:marRight w:val="0"/>
              <w:marTop w:val="0"/>
              <w:marBottom w:val="0"/>
              <w:divBdr>
                <w:top w:val="single" w:sz="6" w:space="0" w:color="EDEEEE"/>
                <w:left w:val="single" w:sz="6" w:space="0" w:color="EDEEEE"/>
                <w:bottom w:val="single" w:sz="6" w:space="0" w:color="EDEEEE"/>
                <w:right w:val="single" w:sz="6" w:space="0" w:color="EDEEEE"/>
              </w:divBdr>
              <w:divsChild>
                <w:div w:id="21300930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sChild>
    </w:div>
    <w:div w:id="1632242809">
      <w:bodyDiv w:val="1"/>
      <w:marLeft w:val="0"/>
      <w:marRight w:val="0"/>
      <w:marTop w:val="0"/>
      <w:marBottom w:val="0"/>
      <w:divBdr>
        <w:top w:val="none" w:sz="0" w:space="0" w:color="auto"/>
        <w:left w:val="none" w:sz="0" w:space="0" w:color="auto"/>
        <w:bottom w:val="none" w:sz="0" w:space="0" w:color="auto"/>
        <w:right w:val="none" w:sz="0" w:space="0" w:color="auto"/>
      </w:divBdr>
    </w:div>
    <w:div w:id="1638295383">
      <w:bodyDiv w:val="1"/>
      <w:marLeft w:val="0"/>
      <w:marRight w:val="0"/>
      <w:marTop w:val="0"/>
      <w:marBottom w:val="0"/>
      <w:divBdr>
        <w:top w:val="none" w:sz="0" w:space="0" w:color="auto"/>
        <w:left w:val="none" w:sz="0" w:space="0" w:color="auto"/>
        <w:bottom w:val="none" w:sz="0" w:space="0" w:color="auto"/>
        <w:right w:val="none" w:sz="0" w:space="0" w:color="auto"/>
      </w:divBdr>
    </w:div>
    <w:div w:id="1642878114">
      <w:bodyDiv w:val="1"/>
      <w:marLeft w:val="0"/>
      <w:marRight w:val="0"/>
      <w:marTop w:val="0"/>
      <w:marBottom w:val="0"/>
      <w:divBdr>
        <w:top w:val="none" w:sz="0" w:space="0" w:color="auto"/>
        <w:left w:val="none" w:sz="0" w:space="0" w:color="auto"/>
        <w:bottom w:val="none" w:sz="0" w:space="0" w:color="auto"/>
        <w:right w:val="none" w:sz="0" w:space="0" w:color="auto"/>
      </w:divBdr>
    </w:div>
    <w:div w:id="1647509691">
      <w:bodyDiv w:val="1"/>
      <w:marLeft w:val="0"/>
      <w:marRight w:val="0"/>
      <w:marTop w:val="0"/>
      <w:marBottom w:val="0"/>
      <w:divBdr>
        <w:top w:val="none" w:sz="0" w:space="0" w:color="auto"/>
        <w:left w:val="none" w:sz="0" w:space="0" w:color="auto"/>
        <w:bottom w:val="none" w:sz="0" w:space="0" w:color="auto"/>
        <w:right w:val="none" w:sz="0" w:space="0" w:color="auto"/>
      </w:divBdr>
    </w:div>
    <w:div w:id="1672877206">
      <w:bodyDiv w:val="1"/>
      <w:marLeft w:val="0"/>
      <w:marRight w:val="0"/>
      <w:marTop w:val="0"/>
      <w:marBottom w:val="0"/>
      <w:divBdr>
        <w:top w:val="none" w:sz="0" w:space="0" w:color="auto"/>
        <w:left w:val="none" w:sz="0" w:space="0" w:color="auto"/>
        <w:bottom w:val="none" w:sz="0" w:space="0" w:color="auto"/>
        <w:right w:val="none" w:sz="0" w:space="0" w:color="auto"/>
      </w:divBdr>
    </w:div>
    <w:div w:id="1673727594">
      <w:bodyDiv w:val="1"/>
      <w:marLeft w:val="0"/>
      <w:marRight w:val="0"/>
      <w:marTop w:val="0"/>
      <w:marBottom w:val="0"/>
      <w:divBdr>
        <w:top w:val="none" w:sz="0" w:space="0" w:color="auto"/>
        <w:left w:val="none" w:sz="0" w:space="0" w:color="auto"/>
        <w:bottom w:val="none" w:sz="0" w:space="0" w:color="auto"/>
        <w:right w:val="none" w:sz="0" w:space="0" w:color="auto"/>
      </w:divBdr>
    </w:div>
    <w:div w:id="1714161047">
      <w:bodyDiv w:val="1"/>
      <w:marLeft w:val="0"/>
      <w:marRight w:val="0"/>
      <w:marTop w:val="0"/>
      <w:marBottom w:val="0"/>
      <w:divBdr>
        <w:top w:val="none" w:sz="0" w:space="0" w:color="auto"/>
        <w:left w:val="none" w:sz="0" w:space="0" w:color="auto"/>
        <w:bottom w:val="none" w:sz="0" w:space="0" w:color="auto"/>
        <w:right w:val="none" w:sz="0" w:space="0" w:color="auto"/>
      </w:divBdr>
      <w:divsChild>
        <w:div w:id="1124930030">
          <w:marLeft w:val="0"/>
          <w:marRight w:val="0"/>
          <w:marTop w:val="0"/>
          <w:marBottom w:val="0"/>
          <w:divBdr>
            <w:top w:val="none" w:sz="0" w:space="0" w:color="auto"/>
            <w:left w:val="none" w:sz="0" w:space="0" w:color="auto"/>
            <w:bottom w:val="none" w:sz="0" w:space="0" w:color="auto"/>
            <w:right w:val="none" w:sz="0" w:space="0" w:color="auto"/>
          </w:divBdr>
        </w:div>
        <w:div w:id="1421221788">
          <w:marLeft w:val="0"/>
          <w:marRight w:val="0"/>
          <w:marTop w:val="0"/>
          <w:marBottom w:val="0"/>
          <w:divBdr>
            <w:top w:val="none" w:sz="0" w:space="0" w:color="auto"/>
            <w:left w:val="none" w:sz="0" w:space="0" w:color="auto"/>
            <w:bottom w:val="none" w:sz="0" w:space="0" w:color="auto"/>
            <w:right w:val="none" w:sz="0" w:space="0" w:color="auto"/>
          </w:divBdr>
          <w:divsChild>
            <w:div w:id="898177041">
              <w:marLeft w:val="0"/>
              <w:marRight w:val="0"/>
              <w:marTop w:val="0"/>
              <w:marBottom w:val="0"/>
              <w:divBdr>
                <w:top w:val="single" w:sz="6" w:space="0" w:color="EDEEEE"/>
                <w:left w:val="single" w:sz="6" w:space="0" w:color="EDEEEE"/>
                <w:bottom w:val="single" w:sz="6" w:space="0" w:color="EDEEEE"/>
                <w:right w:val="single" w:sz="6" w:space="0" w:color="EDEEEE"/>
              </w:divBdr>
            </w:div>
          </w:divsChild>
        </w:div>
      </w:divsChild>
    </w:div>
    <w:div w:id="1720474600">
      <w:bodyDiv w:val="1"/>
      <w:marLeft w:val="0"/>
      <w:marRight w:val="0"/>
      <w:marTop w:val="0"/>
      <w:marBottom w:val="0"/>
      <w:divBdr>
        <w:top w:val="none" w:sz="0" w:space="0" w:color="auto"/>
        <w:left w:val="none" w:sz="0" w:space="0" w:color="auto"/>
        <w:bottom w:val="none" w:sz="0" w:space="0" w:color="auto"/>
        <w:right w:val="none" w:sz="0" w:space="0" w:color="auto"/>
      </w:divBdr>
      <w:divsChild>
        <w:div w:id="789325599">
          <w:marLeft w:val="0"/>
          <w:marRight w:val="0"/>
          <w:marTop w:val="0"/>
          <w:marBottom w:val="0"/>
          <w:divBdr>
            <w:top w:val="none" w:sz="0" w:space="0" w:color="auto"/>
            <w:left w:val="none" w:sz="0" w:space="0" w:color="auto"/>
            <w:bottom w:val="none" w:sz="0" w:space="0" w:color="auto"/>
            <w:right w:val="none" w:sz="0" w:space="0" w:color="auto"/>
          </w:divBdr>
        </w:div>
        <w:div w:id="2123764375">
          <w:marLeft w:val="0"/>
          <w:marRight w:val="0"/>
          <w:marTop w:val="0"/>
          <w:marBottom w:val="0"/>
          <w:divBdr>
            <w:top w:val="none" w:sz="0" w:space="0" w:color="auto"/>
            <w:left w:val="none" w:sz="0" w:space="0" w:color="auto"/>
            <w:bottom w:val="none" w:sz="0" w:space="0" w:color="auto"/>
            <w:right w:val="none" w:sz="0" w:space="0" w:color="auto"/>
          </w:divBdr>
          <w:divsChild>
            <w:div w:id="271278730">
              <w:marLeft w:val="0"/>
              <w:marRight w:val="0"/>
              <w:marTop w:val="0"/>
              <w:marBottom w:val="0"/>
              <w:divBdr>
                <w:top w:val="single" w:sz="6" w:space="0" w:color="EDEEEE"/>
                <w:left w:val="single" w:sz="6" w:space="0" w:color="EDEEEE"/>
                <w:bottom w:val="single" w:sz="6" w:space="0" w:color="EDEEEE"/>
                <w:right w:val="single" w:sz="6" w:space="0" w:color="EDEEEE"/>
              </w:divBdr>
              <w:divsChild>
                <w:div w:id="343870295">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sChild>
    </w:div>
    <w:div w:id="1727410050">
      <w:bodyDiv w:val="1"/>
      <w:marLeft w:val="0"/>
      <w:marRight w:val="0"/>
      <w:marTop w:val="0"/>
      <w:marBottom w:val="0"/>
      <w:divBdr>
        <w:top w:val="none" w:sz="0" w:space="0" w:color="auto"/>
        <w:left w:val="none" w:sz="0" w:space="0" w:color="auto"/>
        <w:bottom w:val="none" w:sz="0" w:space="0" w:color="auto"/>
        <w:right w:val="none" w:sz="0" w:space="0" w:color="auto"/>
      </w:divBdr>
    </w:div>
    <w:div w:id="1730960108">
      <w:bodyDiv w:val="1"/>
      <w:marLeft w:val="0"/>
      <w:marRight w:val="0"/>
      <w:marTop w:val="0"/>
      <w:marBottom w:val="0"/>
      <w:divBdr>
        <w:top w:val="none" w:sz="0" w:space="0" w:color="auto"/>
        <w:left w:val="none" w:sz="0" w:space="0" w:color="auto"/>
        <w:bottom w:val="none" w:sz="0" w:space="0" w:color="auto"/>
        <w:right w:val="none" w:sz="0" w:space="0" w:color="auto"/>
      </w:divBdr>
    </w:div>
    <w:div w:id="1737583265">
      <w:bodyDiv w:val="1"/>
      <w:marLeft w:val="0"/>
      <w:marRight w:val="0"/>
      <w:marTop w:val="0"/>
      <w:marBottom w:val="0"/>
      <w:divBdr>
        <w:top w:val="none" w:sz="0" w:space="0" w:color="auto"/>
        <w:left w:val="none" w:sz="0" w:space="0" w:color="auto"/>
        <w:bottom w:val="none" w:sz="0" w:space="0" w:color="auto"/>
        <w:right w:val="none" w:sz="0" w:space="0" w:color="auto"/>
      </w:divBdr>
    </w:div>
    <w:div w:id="1742942591">
      <w:bodyDiv w:val="1"/>
      <w:marLeft w:val="0"/>
      <w:marRight w:val="0"/>
      <w:marTop w:val="0"/>
      <w:marBottom w:val="0"/>
      <w:divBdr>
        <w:top w:val="none" w:sz="0" w:space="0" w:color="auto"/>
        <w:left w:val="none" w:sz="0" w:space="0" w:color="auto"/>
        <w:bottom w:val="none" w:sz="0" w:space="0" w:color="auto"/>
        <w:right w:val="none" w:sz="0" w:space="0" w:color="auto"/>
      </w:divBdr>
    </w:div>
    <w:div w:id="1744911813">
      <w:bodyDiv w:val="1"/>
      <w:marLeft w:val="0"/>
      <w:marRight w:val="0"/>
      <w:marTop w:val="0"/>
      <w:marBottom w:val="0"/>
      <w:divBdr>
        <w:top w:val="none" w:sz="0" w:space="0" w:color="auto"/>
        <w:left w:val="none" w:sz="0" w:space="0" w:color="auto"/>
        <w:bottom w:val="none" w:sz="0" w:space="0" w:color="auto"/>
        <w:right w:val="none" w:sz="0" w:space="0" w:color="auto"/>
      </w:divBdr>
    </w:div>
    <w:div w:id="1751194086">
      <w:bodyDiv w:val="1"/>
      <w:marLeft w:val="0"/>
      <w:marRight w:val="0"/>
      <w:marTop w:val="0"/>
      <w:marBottom w:val="0"/>
      <w:divBdr>
        <w:top w:val="none" w:sz="0" w:space="0" w:color="auto"/>
        <w:left w:val="none" w:sz="0" w:space="0" w:color="auto"/>
        <w:bottom w:val="none" w:sz="0" w:space="0" w:color="auto"/>
        <w:right w:val="none" w:sz="0" w:space="0" w:color="auto"/>
      </w:divBdr>
    </w:div>
    <w:div w:id="1755200140">
      <w:bodyDiv w:val="1"/>
      <w:marLeft w:val="0"/>
      <w:marRight w:val="0"/>
      <w:marTop w:val="0"/>
      <w:marBottom w:val="0"/>
      <w:divBdr>
        <w:top w:val="none" w:sz="0" w:space="0" w:color="auto"/>
        <w:left w:val="none" w:sz="0" w:space="0" w:color="auto"/>
        <w:bottom w:val="none" w:sz="0" w:space="0" w:color="auto"/>
        <w:right w:val="none" w:sz="0" w:space="0" w:color="auto"/>
      </w:divBdr>
    </w:div>
    <w:div w:id="1757093086">
      <w:bodyDiv w:val="1"/>
      <w:marLeft w:val="0"/>
      <w:marRight w:val="0"/>
      <w:marTop w:val="0"/>
      <w:marBottom w:val="0"/>
      <w:divBdr>
        <w:top w:val="none" w:sz="0" w:space="0" w:color="auto"/>
        <w:left w:val="none" w:sz="0" w:space="0" w:color="auto"/>
        <w:bottom w:val="none" w:sz="0" w:space="0" w:color="auto"/>
        <w:right w:val="none" w:sz="0" w:space="0" w:color="auto"/>
      </w:divBdr>
      <w:divsChild>
        <w:div w:id="547767911">
          <w:marLeft w:val="0"/>
          <w:marRight w:val="0"/>
          <w:marTop w:val="0"/>
          <w:marBottom w:val="0"/>
          <w:divBdr>
            <w:top w:val="none" w:sz="0" w:space="0" w:color="auto"/>
            <w:left w:val="none" w:sz="0" w:space="0" w:color="auto"/>
            <w:bottom w:val="none" w:sz="0" w:space="0" w:color="auto"/>
            <w:right w:val="none" w:sz="0" w:space="0" w:color="auto"/>
          </w:divBdr>
        </w:div>
      </w:divsChild>
    </w:div>
    <w:div w:id="1786541207">
      <w:bodyDiv w:val="1"/>
      <w:marLeft w:val="0"/>
      <w:marRight w:val="0"/>
      <w:marTop w:val="0"/>
      <w:marBottom w:val="0"/>
      <w:divBdr>
        <w:top w:val="none" w:sz="0" w:space="0" w:color="auto"/>
        <w:left w:val="none" w:sz="0" w:space="0" w:color="auto"/>
        <w:bottom w:val="none" w:sz="0" w:space="0" w:color="auto"/>
        <w:right w:val="none" w:sz="0" w:space="0" w:color="auto"/>
      </w:divBdr>
    </w:div>
    <w:div w:id="1789467004">
      <w:bodyDiv w:val="1"/>
      <w:marLeft w:val="0"/>
      <w:marRight w:val="0"/>
      <w:marTop w:val="0"/>
      <w:marBottom w:val="0"/>
      <w:divBdr>
        <w:top w:val="none" w:sz="0" w:space="0" w:color="auto"/>
        <w:left w:val="none" w:sz="0" w:space="0" w:color="auto"/>
        <w:bottom w:val="none" w:sz="0" w:space="0" w:color="auto"/>
        <w:right w:val="none" w:sz="0" w:space="0" w:color="auto"/>
      </w:divBdr>
      <w:divsChild>
        <w:div w:id="82259874">
          <w:marLeft w:val="0"/>
          <w:marRight w:val="0"/>
          <w:marTop w:val="0"/>
          <w:marBottom w:val="0"/>
          <w:divBdr>
            <w:top w:val="none" w:sz="0" w:space="0" w:color="auto"/>
            <w:left w:val="none" w:sz="0" w:space="0" w:color="auto"/>
            <w:bottom w:val="single" w:sz="6" w:space="9" w:color="EDEEEE"/>
            <w:right w:val="none" w:sz="0" w:space="0" w:color="auto"/>
          </w:divBdr>
          <w:divsChild>
            <w:div w:id="908928907">
              <w:marLeft w:val="480"/>
              <w:marRight w:val="0"/>
              <w:marTop w:val="0"/>
              <w:marBottom w:val="0"/>
              <w:divBdr>
                <w:top w:val="none" w:sz="0" w:space="0" w:color="auto"/>
                <w:left w:val="none" w:sz="0" w:space="0" w:color="auto"/>
                <w:bottom w:val="none" w:sz="0" w:space="0" w:color="auto"/>
                <w:right w:val="none" w:sz="0" w:space="0" w:color="auto"/>
              </w:divBdr>
              <w:divsChild>
                <w:div w:id="1527527000">
                  <w:marLeft w:val="0"/>
                  <w:marRight w:val="0"/>
                  <w:marTop w:val="0"/>
                  <w:marBottom w:val="0"/>
                  <w:divBdr>
                    <w:top w:val="none" w:sz="0" w:space="0" w:color="auto"/>
                    <w:left w:val="none" w:sz="0" w:space="0" w:color="auto"/>
                    <w:bottom w:val="none" w:sz="0" w:space="0" w:color="auto"/>
                    <w:right w:val="none" w:sz="0" w:space="0" w:color="auto"/>
                  </w:divBdr>
                </w:div>
                <w:div w:id="1688365191">
                  <w:marLeft w:val="0"/>
                  <w:marRight w:val="0"/>
                  <w:marTop w:val="225"/>
                  <w:marBottom w:val="0"/>
                  <w:divBdr>
                    <w:top w:val="none" w:sz="0" w:space="0" w:color="auto"/>
                    <w:left w:val="none" w:sz="0" w:space="0" w:color="auto"/>
                    <w:bottom w:val="none" w:sz="0" w:space="0" w:color="auto"/>
                    <w:right w:val="none" w:sz="0" w:space="0" w:color="auto"/>
                  </w:divBdr>
                </w:div>
              </w:divsChild>
            </w:div>
            <w:div w:id="1338729591">
              <w:marLeft w:val="0"/>
              <w:marRight w:val="0"/>
              <w:marTop w:val="0"/>
              <w:marBottom w:val="0"/>
              <w:divBdr>
                <w:top w:val="none" w:sz="0" w:space="0" w:color="auto"/>
                <w:left w:val="none" w:sz="0" w:space="0" w:color="auto"/>
                <w:bottom w:val="none" w:sz="0" w:space="0" w:color="auto"/>
                <w:right w:val="none" w:sz="0" w:space="0" w:color="auto"/>
              </w:divBdr>
            </w:div>
          </w:divsChild>
        </w:div>
        <w:div w:id="1969702545">
          <w:marLeft w:val="0"/>
          <w:marRight w:val="0"/>
          <w:marTop w:val="0"/>
          <w:marBottom w:val="0"/>
          <w:divBdr>
            <w:top w:val="none" w:sz="0" w:space="0" w:color="auto"/>
            <w:left w:val="none" w:sz="0" w:space="0" w:color="auto"/>
            <w:bottom w:val="single" w:sz="6" w:space="9" w:color="EDEEEE"/>
            <w:right w:val="none" w:sz="0" w:space="0" w:color="auto"/>
          </w:divBdr>
          <w:divsChild>
            <w:div w:id="1482307444">
              <w:marLeft w:val="480"/>
              <w:marRight w:val="0"/>
              <w:marTop w:val="0"/>
              <w:marBottom w:val="0"/>
              <w:divBdr>
                <w:top w:val="none" w:sz="0" w:space="0" w:color="auto"/>
                <w:left w:val="none" w:sz="0" w:space="0" w:color="auto"/>
                <w:bottom w:val="none" w:sz="0" w:space="0" w:color="auto"/>
                <w:right w:val="none" w:sz="0" w:space="0" w:color="auto"/>
              </w:divBdr>
              <w:divsChild>
                <w:div w:id="443810214">
                  <w:marLeft w:val="0"/>
                  <w:marRight w:val="0"/>
                  <w:marTop w:val="225"/>
                  <w:marBottom w:val="0"/>
                  <w:divBdr>
                    <w:top w:val="none" w:sz="0" w:space="0" w:color="auto"/>
                    <w:left w:val="none" w:sz="0" w:space="0" w:color="auto"/>
                    <w:bottom w:val="none" w:sz="0" w:space="0" w:color="auto"/>
                    <w:right w:val="none" w:sz="0" w:space="0" w:color="auto"/>
                  </w:divBdr>
                </w:div>
                <w:div w:id="8209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900418">
      <w:bodyDiv w:val="1"/>
      <w:marLeft w:val="0"/>
      <w:marRight w:val="0"/>
      <w:marTop w:val="0"/>
      <w:marBottom w:val="0"/>
      <w:divBdr>
        <w:top w:val="none" w:sz="0" w:space="0" w:color="auto"/>
        <w:left w:val="none" w:sz="0" w:space="0" w:color="auto"/>
        <w:bottom w:val="none" w:sz="0" w:space="0" w:color="auto"/>
        <w:right w:val="none" w:sz="0" w:space="0" w:color="auto"/>
      </w:divBdr>
    </w:div>
    <w:div w:id="1792936686">
      <w:bodyDiv w:val="1"/>
      <w:marLeft w:val="0"/>
      <w:marRight w:val="0"/>
      <w:marTop w:val="0"/>
      <w:marBottom w:val="0"/>
      <w:divBdr>
        <w:top w:val="none" w:sz="0" w:space="0" w:color="auto"/>
        <w:left w:val="none" w:sz="0" w:space="0" w:color="auto"/>
        <w:bottom w:val="none" w:sz="0" w:space="0" w:color="auto"/>
        <w:right w:val="none" w:sz="0" w:space="0" w:color="auto"/>
      </w:divBdr>
      <w:divsChild>
        <w:div w:id="1597400657">
          <w:marLeft w:val="0"/>
          <w:marRight w:val="0"/>
          <w:marTop w:val="0"/>
          <w:marBottom w:val="0"/>
          <w:divBdr>
            <w:top w:val="none" w:sz="0" w:space="0" w:color="auto"/>
            <w:left w:val="none" w:sz="0" w:space="0" w:color="auto"/>
            <w:bottom w:val="none" w:sz="0" w:space="0" w:color="auto"/>
            <w:right w:val="none" w:sz="0" w:space="0" w:color="auto"/>
          </w:divBdr>
          <w:divsChild>
            <w:div w:id="2136291905">
              <w:marLeft w:val="0"/>
              <w:marRight w:val="0"/>
              <w:marTop w:val="0"/>
              <w:marBottom w:val="0"/>
              <w:divBdr>
                <w:top w:val="none" w:sz="0" w:space="0" w:color="auto"/>
                <w:left w:val="none" w:sz="0" w:space="0" w:color="auto"/>
                <w:bottom w:val="none" w:sz="0" w:space="0" w:color="auto"/>
                <w:right w:val="none" w:sz="0" w:space="0" w:color="auto"/>
              </w:divBdr>
              <w:divsChild>
                <w:div w:id="1643997732">
                  <w:marLeft w:val="0"/>
                  <w:marRight w:val="0"/>
                  <w:marTop w:val="0"/>
                  <w:marBottom w:val="0"/>
                  <w:divBdr>
                    <w:top w:val="none" w:sz="0" w:space="0" w:color="auto"/>
                    <w:left w:val="none" w:sz="0" w:space="0" w:color="auto"/>
                    <w:bottom w:val="none" w:sz="0" w:space="0" w:color="auto"/>
                    <w:right w:val="none" w:sz="0" w:space="0" w:color="auto"/>
                  </w:divBdr>
                  <w:divsChild>
                    <w:div w:id="1769546587">
                      <w:marLeft w:val="0"/>
                      <w:marRight w:val="0"/>
                      <w:marTop w:val="0"/>
                      <w:marBottom w:val="0"/>
                      <w:divBdr>
                        <w:top w:val="none" w:sz="0" w:space="0" w:color="auto"/>
                        <w:left w:val="none" w:sz="0" w:space="0" w:color="auto"/>
                        <w:bottom w:val="none" w:sz="0" w:space="0" w:color="auto"/>
                        <w:right w:val="none" w:sz="0" w:space="0" w:color="auto"/>
                      </w:divBdr>
                      <w:divsChild>
                        <w:div w:id="1040782714">
                          <w:marLeft w:val="0"/>
                          <w:marRight w:val="0"/>
                          <w:marTop w:val="0"/>
                          <w:marBottom w:val="0"/>
                          <w:divBdr>
                            <w:top w:val="none" w:sz="0" w:space="0" w:color="auto"/>
                            <w:left w:val="none" w:sz="0" w:space="0" w:color="auto"/>
                            <w:bottom w:val="none" w:sz="0" w:space="0" w:color="auto"/>
                            <w:right w:val="none" w:sz="0" w:space="0" w:color="auto"/>
                          </w:divBdr>
                        </w:div>
                        <w:div w:id="1752238826">
                          <w:marLeft w:val="0"/>
                          <w:marRight w:val="0"/>
                          <w:marTop w:val="0"/>
                          <w:marBottom w:val="0"/>
                          <w:divBdr>
                            <w:top w:val="none" w:sz="0" w:space="0" w:color="auto"/>
                            <w:left w:val="none" w:sz="0" w:space="0" w:color="auto"/>
                            <w:bottom w:val="none" w:sz="0" w:space="0" w:color="auto"/>
                            <w:right w:val="none" w:sz="0" w:space="0" w:color="auto"/>
                          </w:divBdr>
                          <w:divsChild>
                            <w:div w:id="123924559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829214">
          <w:marLeft w:val="0"/>
          <w:marRight w:val="0"/>
          <w:marTop w:val="0"/>
          <w:marBottom w:val="0"/>
          <w:divBdr>
            <w:top w:val="none" w:sz="0" w:space="0" w:color="auto"/>
            <w:left w:val="none" w:sz="0" w:space="0" w:color="auto"/>
            <w:bottom w:val="none" w:sz="0" w:space="0" w:color="auto"/>
            <w:right w:val="none" w:sz="0" w:space="0" w:color="auto"/>
          </w:divBdr>
          <w:divsChild>
            <w:div w:id="1693610999">
              <w:marLeft w:val="0"/>
              <w:marRight w:val="0"/>
              <w:marTop w:val="0"/>
              <w:marBottom w:val="0"/>
              <w:divBdr>
                <w:top w:val="none" w:sz="0" w:space="0" w:color="auto"/>
                <w:left w:val="none" w:sz="0" w:space="0" w:color="auto"/>
                <w:bottom w:val="none" w:sz="0" w:space="0" w:color="auto"/>
                <w:right w:val="none" w:sz="0" w:space="0" w:color="auto"/>
              </w:divBdr>
              <w:divsChild>
                <w:div w:id="12366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74355">
      <w:bodyDiv w:val="1"/>
      <w:marLeft w:val="0"/>
      <w:marRight w:val="0"/>
      <w:marTop w:val="0"/>
      <w:marBottom w:val="0"/>
      <w:divBdr>
        <w:top w:val="none" w:sz="0" w:space="0" w:color="auto"/>
        <w:left w:val="none" w:sz="0" w:space="0" w:color="auto"/>
        <w:bottom w:val="none" w:sz="0" w:space="0" w:color="auto"/>
        <w:right w:val="none" w:sz="0" w:space="0" w:color="auto"/>
      </w:divBdr>
    </w:div>
    <w:div w:id="1797748215">
      <w:bodyDiv w:val="1"/>
      <w:marLeft w:val="0"/>
      <w:marRight w:val="0"/>
      <w:marTop w:val="0"/>
      <w:marBottom w:val="0"/>
      <w:divBdr>
        <w:top w:val="none" w:sz="0" w:space="0" w:color="auto"/>
        <w:left w:val="none" w:sz="0" w:space="0" w:color="auto"/>
        <w:bottom w:val="none" w:sz="0" w:space="0" w:color="auto"/>
        <w:right w:val="none" w:sz="0" w:space="0" w:color="auto"/>
      </w:divBdr>
    </w:div>
    <w:div w:id="1834487915">
      <w:bodyDiv w:val="1"/>
      <w:marLeft w:val="0"/>
      <w:marRight w:val="0"/>
      <w:marTop w:val="0"/>
      <w:marBottom w:val="0"/>
      <w:divBdr>
        <w:top w:val="none" w:sz="0" w:space="0" w:color="auto"/>
        <w:left w:val="none" w:sz="0" w:space="0" w:color="auto"/>
        <w:bottom w:val="none" w:sz="0" w:space="0" w:color="auto"/>
        <w:right w:val="none" w:sz="0" w:space="0" w:color="auto"/>
      </w:divBdr>
      <w:divsChild>
        <w:div w:id="997462831">
          <w:marLeft w:val="0"/>
          <w:marRight w:val="0"/>
          <w:marTop w:val="0"/>
          <w:marBottom w:val="0"/>
          <w:divBdr>
            <w:top w:val="none" w:sz="0" w:space="0" w:color="auto"/>
            <w:left w:val="none" w:sz="0" w:space="0" w:color="auto"/>
            <w:bottom w:val="none" w:sz="0" w:space="0" w:color="auto"/>
            <w:right w:val="none" w:sz="0" w:space="0" w:color="auto"/>
          </w:divBdr>
        </w:div>
        <w:div w:id="1745254353">
          <w:marLeft w:val="0"/>
          <w:marRight w:val="0"/>
          <w:marTop w:val="0"/>
          <w:marBottom w:val="0"/>
          <w:divBdr>
            <w:top w:val="none" w:sz="0" w:space="0" w:color="auto"/>
            <w:left w:val="none" w:sz="0" w:space="0" w:color="auto"/>
            <w:bottom w:val="none" w:sz="0" w:space="0" w:color="auto"/>
            <w:right w:val="none" w:sz="0" w:space="0" w:color="auto"/>
          </w:divBdr>
          <w:divsChild>
            <w:div w:id="1775133385">
              <w:marLeft w:val="0"/>
              <w:marRight w:val="0"/>
              <w:marTop w:val="0"/>
              <w:marBottom w:val="0"/>
              <w:divBdr>
                <w:top w:val="single" w:sz="6" w:space="0" w:color="EDEEEE"/>
                <w:left w:val="single" w:sz="6" w:space="0" w:color="EDEEEE"/>
                <w:bottom w:val="single" w:sz="6" w:space="0" w:color="EDEEEE"/>
                <w:right w:val="single" w:sz="6" w:space="0" w:color="EDEEEE"/>
              </w:divBdr>
            </w:div>
          </w:divsChild>
        </w:div>
      </w:divsChild>
    </w:div>
    <w:div w:id="1850096100">
      <w:bodyDiv w:val="1"/>
      <w:marLeft w:val="0"/>
      <w:marRight w:val="0"/>
      <w:marTop w:val="0"/>
      <w:marBottom w:val="0"/>
      <w:divBdr>
        <w:top w:val="none" w:sz="0" w:space="0" w:color="auto"/>
        <w:left w:val="none" w:sz="0" w:space="0" w:color="auto"/>
        <w:bottom w:val="none" w:sz="0" w:space="0" w:color="auto"/>
        <w:right w:val="none" w:sz="0" w:space="0" w:color="auto"/>
      </w:divBdr>
      <w:divsChild>
        <w:div w:id="97336035">
          <w:marLeft w:val="0"/>
          <w:marRight w:val="0"/>
          <w:marTop w:val="0"/>
          <w:marBottom w:val="0"/>
          <w:divBdr>
            <w:top w:val="none" w:sz="0" w:space="0" w:color="auto"/>
            <w:left w:val="none" w:sz="0" w:space="0" w:color="auto"/>
            <w:bottom w:val="none" w:sz="0" w:space="0" w:color="auto"/>
            <w:right w:val="none" w:sz="0" w:space="0" w:color="auto"/>
          </w:divBdr>
          <w:divsChild>
            <w:div w:id="1995257796">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695929986">
          <w:marLeft w:val="0"/>
          <w:marRight w:val="0"/>
          <w:marTop w:val="0"/>
          <w:marBottom w:val="0"/>
          <w:divBdr>
            <w:top w:val="none" w:sz="0" w:space="0" w:color="auto"/>
            <w:left w:val="none" w:sz="0" w:space="0" w:color="auto"/>
            <w:bottom w:val="none" w:sz="0" w:space="0" w:color="auto"/>
            <w:right w:val="none" w:sz="0" w:space="0" w:color="auto"/>
          </w:divBdr>
        </w:div>
      </w:divsChild>
    </w:div>
    <w:div w:id="1874489798">
      <w:bodyDiv w:val="1"/>
      <w:marLeft w:val="0"/>
      <w:marRight w:val="0"/>
      <w:marTop w:val="0"/>
      <w:marBottom w:val="0"/>
      <w:divBdr>
        <w:top w:val="none" w:sz="0" w:space="0" w:color="auto"/>
        <w:left w:val="none" w:sz="0" w:space="0" w:color="auto"/>
        <w:bottom w:val="none" w:sz="0" w:space="0" w:color="auto"/>
        <w:right w:val="none" w:sz="0" w:space="0" w:color="auto"/>
      </w:divBdr>
      <w:divsChild>
        <w:div w:id="1731925250">
          <w:marLeft w:val="0"/>
          <w:marRight w:val="0"/>
          <w:marTop w:val="0"/>
          <w:marBottom w:val="0"/>
          <w:divBdr>
            <w:top w:val="none" w:sz="0" w:space="0" w:color="auto"/>
            <w:left w:val="none" w:sz="0" w:space="0" w:color="auto"/>
            <w:bottom w:val="none" w:sz="0" w:space="0" w:color="auto"/>
            <w:right w:val="none" w:sz="0" w:space="0" w:color="auto"/>
          </w:divBdr>
        </w:div>
      </w:divsChild>
    </w:div>
    <w:div w:id="1890800854">
      <w:bodyDiv w:val="1"/>
      <w:marLeft w:val="0"/>
      <w:marRight w:val="0"/>
      <w:marTop w:val="0"/>
      <w:marBottom w:val="0"/>
      <w:divBdr>
        <w:top w:val="none" w:sz="0" w:space="0" w:color="auto"/>
        <w:left w:val="none" w:sz="0" w:space="0" w:color="auto"/>
        <w:bottom w:val="none" w:sz="0" w:space="0" w:color="auto"/>
        <w:right w:val="none" w:sz="0" w:space="0" w:color="auto"/>
      </w:divBdr>
    </w:div>
    <w:div w:id="1899778632">
      <w:bodyDiv w:val="1"/>
      <w:marLeft w:val="0"/>
      <w:marRight w:val="0"/>
      <w:marTop w:val="0"/>
      <w:marBottom w:val="0"/>
      <w:divBdr>
        <w:top w:val="none" w:sz="0" w:space="0" w:color="auto"/>
        <w:left w:val="none" w:sz="0" w:space="0" w:color="auto"/>
        <w:bottom w:val="none" w:sz="0" w:space="0" w:color="auto"/>
        <w:right w:val="none" w:sz="0" w:space="0" w:color="auto"/>
      </w:divBdr>
    </w:div>
    <w:div w:id="1904103127">
      <w:bodyDiv w:val="1"/>
      <w:marLeft w:val="0"/>
      <w:marRight w:val="0"/>
      <w:marTop w:val="0"/>
      <w:marBottom w:val="0"/>
      <w:divBdr>
        <w:top w:val="none" w:sz="0" w:space="0" w:color="auto"/>
        <w:left w:val="none" w:sz="0" w:space="0" w:color="auto"/>
        <w:bottom w:val="none" w:sz="0" w:space="0" w:color="auto"/>
        <w:right w:val="none" w:sz="0" w:space="0" w:color="auto"/>
      </w:divBdr>
    </w:div>
    <w:div w:id="1908802615">
      <w:bodyDiv w:val="1"/>
      <w:marLeft w:val="0"/>
      <w:marRight w:val="0"/>
      <w:marTop w:val="0"/>
      <w:marBottom w:val="0"/>
      <w:divBdr>
        <w:top w:val="none" w:sz="0" w:space="0" w:color="auto"/>
        <w:left w:val="none" w:sz="0" w:space="0" w:color="auto"/>
        <w:bottom w:val="none" w:sz="0" w:space="0" w:color="auto"/>
        <w:right w:val="none" w:sz="0" w:space="0" w:color="auto"/>
      </w:divBdr>
    </w:div>
    <w:div w:id="1915315445">
      <w:bodyDiv w:val="1"/>
      <w:marLeft w:val="0"/>
      <w:marRight w:val="0"/>
      <w:marTop w:val="0"/>
      <w:marBottom w:val="0"/>
      <w:divBdr>
        <w:top w:val="none" w:sz="0" w:space="0" w:color="auto"/>
        <w:left w:val="none" w:sz="0" w:space="0" w:color="auto"/>
        <w:bottom w:val="none" w:sz="0" w:space="0" w:color="auto"/>
        <w:right w:val="none" w:sz="0" w:space="0" w:color="auto"/>
      </w:divBdr>
      <w:divsChild>
        <w:div w:id="1240290623">
          <w:marLeft w:val="0"/>
          <w:marRight w:val="0"/>
          <w:marTop w:val="0"/>
          <w:marBottom w:val="0"/>
          <w:divBdr>
            <w:top w:val="none" w:sz="0" w:space="0" w:color="auto"/>
            <w:left w:val="none" w:sz="0" w:space="0" w:color="auto"/>
            <w:bottom w:val="none" w:sz="0" w:space="0" w:color="auto"/>
            <w:right w:val="none" w:sz="0" w:space="0" w:color="auto"/>
          </w:divBdr>
          <w:divsChild>
            <w:div w:id="2130272348">
              <w:marLeft w:val="0"/>
              <w:marRight w:val="0"/>
              <w:marTop w:val="0"/>
              <w:marBottom w:val="0"/>
              <w:divBdr>
                <w:top w:val="single" w:sz="6" w:space="0" w:color="EDEEEE"/>
                <w:left w:val="single" w:sz="6" w:space="0" w:color="EDEEEE"/>
                <w:bottom w:val="single" w:sz="6" w:space="0" w:color="EDEEEE"/>
                <w:right w:val="single" w:sz="6" w:space="0" w:color="EDEEEE"/>
              </w:divBdr>
              <w:divsChild>
                <w:div w:id="208566984">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772583557">
          <w:marLeft w:val="0"/>
          <w:marRight w:val="0"/>
          <w:marTop w:val="0"/>
          <w:marBottom w:val="0"/>
          <w:divBdr>
            <w:top w:val="none" w:sz="0" w:space="0" w:color="auto"/>
            <w:left w:val="none" w:sz="0" w:space="0" w:color="auto"/>
            <w:bottom w:val="none" w:sz="0" w:space="0" w:color="auto"/>
            <w:right w:val="none" w:sz="0" w:space="0" w:color="auto"/>
          </w:divBdr>
        </w:div>
      </w:divsChild>
    </w:div>
    <w:div w:id="1915357684">
      <w:bodyDiv w:val="1"/>
      <w:marLeft w:val="0"/>
      <w:marRight w:val="0"/>
      <w:marTop w:val="0"/>
      <w:marBottom w:val="0"/>
      <w:divBdr>
        <w:top w:val="none" w:sz="0" w:space="0" w:color="auto"/>
        <w:left w:val="none" w:sz="0" w:space="0" w:color="auto"/>
        <w:bottom w:val="none" w:sz="0" w:space="0" w:color="auto"/>
        <w:right w:val="none" w:sz="0" w:space="0" w:color="auto"/>
      </w:divBdr>
    </w:div>
    <w:div w:id="1922596829">
      <w:bodyDiv w:val="1"/>
      <w:marLeft w:val="0"/>
      <w:marRight w:val="0"/>
      <w:marTop w:val="0"/>
      <w:marBottom w:val="0"/>
      <w:divBdr>
        <w:top w:val="none" w:sz="0" w:space="0" w:color="auto"/>
        <w:left w:val="none" w:sz="0" w:space="0" w:color="auto"/>
        <w:bottom w:val="none" w:sz="0" w:space="0" w:color="auto"/>
        <w:right w:val="none" w:sz="0" w:space="0" w:color="auto"/>
      </w:divBdr>
    </w:div>
    <w:div w:id="1939096461">
      <w:bodyDiv w:val="1"/>
      <w:marLeft w:val="0"/>
      <w:marRight w:val="0"/>
      <w:marTop w:val="0"/>
      <w:marBottom w:val="0"/>
      <w:divBdr>
        <w:top w:val="none" w:sz="0" w:space="0" w:color="auto"/>
        <w:left w:val="none" w:sz="0" w:space="0" w:color="auto"/>
        <w:bottom w:val="none" w:sz="0" w:space="0" w:color="auto"/>
        <w:right w:val="none" w:sz="0" w:space="0" w:color="auto"/>
      </w:divBdr>
    </w:div>
    <w:div w:id="1941374024">
      <w:bodyDiv w:val="1"/>
      <w:marLeft w:val="0"/>
      <w:marRight w:val="0"/>
      <w:marTop w:val="0"/>
      <w:marBottom w:val="0"/>
      <w:divBdr>
        <w:top w:val="none" w:sz="0" w:space="0" w:color="auto"/>
        <w:left w:val="none" w:sz="0" w:space="0" w:color="auto"/>
        <w:bottom w:val="none" w:sz="0" w:space="0" w:color="auto"/>
        <w:right w:val="none" w:sz="0" w:space="0" w:color="auto"/>
      </w:divBdr>
    </w:div>
    <w:div w:id="1975989252">
      <w:bodyDiv w:val="1"/>
      <w:marLeft w:val="0"/>
      <w:marRight w:val="0"/>
      <w:marTop w:val="0"/>
      <w:marBottom w:val="0"/>
      <w:divBdr>
        <w:top w:val="none" w:sz="0" w:space="0" w:color="auto"/>
        <w:left w:val="none" w:sz="0" w:space="0" w:color="auto"/>
        <w:bottom w:val="none" w:sz="0" w:space="0" w:color="auto"/>
        <w:right w:val="none" w:sz="0" w:space="0" w:color="auto"/>
      </w:divBdr>
    </w:div>
    <w:div w:id="1979606674">
      <w:bodyDiv w:val="1"/>
      <w:marLeft w:val="0"/>
      <w:marRight w:val="0"/>
      <w:marTop w:val="0"/>
      <w:marBottom w:val="0"/>
      <w:divBdr>
        <w:top w:val="none" w:sz="0" w:space="0" w:color="auto"/>
        <w:left w:val="none" w:sz="0" w:space="0" w:color="auto"/>
        <w:bottom w:val="none" w:sz="0" w:space="0" w:color="auto"/>
        <w:right w:val="none" w:sz="0" w:space="0" w:color="auto"/>
      </w:divBdr>
      <w:divsChild>
        <w:div w:id="932781331">
          <w:marLeft w:val="0"/>
          <w:marRight w:val="0"/>
          <w:marTop w:val="0"/>
          <w:marBottom w:val="0"/>
          <w:divBdr>
            <w:top w:val="none" w:sz="0" w:space="0" w:color="auto"/>
            <w:left w:val="none" w:sz="0" w:space="0" w:color="auto"/>
            <w:bottom w:val="none" w:sz="0" w:space="0" w:color="auto"/>
            <w:right w:val="none" w:sz="0" w:space="0" w:color="auto"/>
          </w:divBdr>
        </w:div>
      </w:divsChild>
    </w:div>
    <w:div w:id="1985038454">
      <w:bodyDiv w:val="1"/>
      <w:marLeft w:val="0"/>
      <w:marRight w:val="0"/>
      <w:marTop w:val="0"/>
      <w:marBottom w:val="0"/>
      <w:divBdr>
        <w:top w:val="none" w:sz="0" w:space="0" w:color="auto"/>
        <w:left w:val="none" w:sz="0" w:space="0" w:color="auto"/>
        <w:bottom w:val="none" w:sz="0" w:space="0" w:color="auto"/>
        <w:right w:val="none" w:sz="0" w:space="0" w:color="auto"/>
      </w:divBdr>
    </w:div>
    <w:div w:id="1995254015">
      <w:bodyDiv w:val="1"/>
      <w:marLeft w:val="0"/>
      <w:marRight w:val="0"/>
      <w:marTop w:val="0"/>
      <w:marBottom w:val="0"/>
      <w:divBdr>
        <w:top w:val="none" w:sz="0" w:space="0" w:color="auto"/>
        <w:left w:val="none" w:sz="0" w:space="0" w:color="auto"/>
        <w:bottom w:val="none" w:sz="0" w:space="0" w:color="auto"/>
        <w:right w:val="none" w:sz="0" w:space="0" w:color="auto"/>
      </w:divBdr>
    </w:div>
    <w:div w:id="1997413431">
      <w:bodyDiv w:val="1"/>
      <w:marLeft w:val="0"/>
      <w:marRight w:val="0"/>
      <w:marTop w:val="0"/>
      <w:marBottom w:val="0"/>
      <w:divBdr>
        <w:top w:val="none" w:sz="0" w:space="0" w:color="auto"/>
        <w:left w:val="none" w:sz="0" w:space="0" w:color="auto"/>
        <w:bottom w:val="none" w:sz="0" w:space="0" w:color="auto"/>
        <w:right w:val="none" w:sz="0" w:space="0" w:color="auto"/>
      </w:divBdr>
    </w:div>
    <w:div w:id="2034767958">
      <w:bodyDiv w:val="1"/>
      <w:marLeft w:val="0"/>
      <w:marRight w:val="0"/>
      <w:marTop w:val="0"/>
      <w:marBottom w:val="0"/>
      <w:divBdr>
        <w:top w:val="none" w:sz="0" w:space="0" w:color="auto"/>
        <w:left w:val="none" w:sz="0" w:space="0" w:color="auto"/>
        <w:bottom w:val="none" w:sz="0" w:space="0" w:color="auto"/>
        <w:right w:val="none" w:sz="0" w:space="0" w:color="auto"/>
      </w:divBdr>
    </w:div>
    <w:div w:id="2044599088">
      <w:bodyDiv w:val="1"/>
      <w:marLeft w:val="0"/>
      <w:marRight w:val="0"/>
      <w:marTop w:val="0"/>
      <w:marBottom w:val="0"/>
      <w:divBdr>
        <w:top w:val="none" w:sz="0" w:space="0" w:color="auto"/>
        <w:left w:val="none" w:sz="0" w:space="0" w:color="auto"/>
        <w:bottom w:val="none" w:sz="0" w:space="0" w:color="auto"/>
        <w:right w:val="none" w:sz="0" w:space="0" w:color="auto"/>
      </w:divBdr>
      <w:divsChild>
        <w:div w:id="1900163686">
          <w:marLeft w:val="0"/>
          <w:marRight w:val="0"/>
          <w:marTop w:val="0"/>
          <w:marBottom w:val="0"/>
          <w:divBdr>
            <w:top w:val="none" w:sz="0" w:space="0" w:color="auto"/>
            <w:left w:val="none" w:sz="0" w:space="0" w:color="auto"/>
            <w:bottom w:val="none" w:sz="0" w:space="0" w:color="auto"/>
            <w:right w:val="none" w:sz="0" w:space="0" w:color="auto"/>
          </w:divBdr>
          <w:divsChild>
            <w:div w:id="1430084327">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2003777756">
          <w:marLeft w:val="0"/>
          <w:marRight w:val="0"/>
          <w:marTop w:val="0"/>
          <w:marBottom w:val="0"/>
          <w:divBdr>
            <w:top w:val="none" w:sz="0" w:space="0" w:color="auto"/>
            <w:left w:val="none" w:sz="0" w:space="0" w:color="auto"/>
            <w:bottom w:val="none" w:sz="0" w:space="0" w:color="auto"/>
            <w:right w:val="none" w:sz="0" w:space="0" w:color="auto"/>
          </w:divBdr>
        </w:div>
      </w:divsChild>
    </w:div>
    <w:div w:id="2054881758">
      <w:bodyDiv w:val="1"/>
      <w:marLeft w:val="0"/>
      <w:marRight w:val="0"/>
      <w:marTop w:val="0"/>
      <w:marBottom w:val="0"/>
      <w:divBdr>
        <w:top w:val="none" w:sz="0" w:space="0" w:color="auto"/>
        <w:left w:val="none" w:sz="0" w:space="0" w:color="auto"/>
        <w:bottom w:val="none" w:sz="0" w:space="0" w:color="auto"/>
        <w:right w:val="none" w:sz="0" w:space="0" w:color="auto"/>
      </w:divBdr>
    </w:div>
    <w:div w:id="2061051858">
      <w:bodyDiv w:val="1"/>
      <w:marLeft w:val="0"/>
      <w:marRight w:val="0"/>
      <w:marTop w:val="0"/>
      <w:marBottom w:val="0"/>
      <w:divBdr>
        <w:top w:val="none" w:sz="0" w:space="0" w:color="auto"/>
        <w:left w:val="none" w:sz="0" w:space="0" w:color="auto"/>
        <w:bottom w:val="none" w:sz="0" w:space="0" w:color="auto"/>
        <w:right w:val="none" w:sz="0" w:space="0" w:color="auto"/>
      </w:divBdr>
    </w:div>
    <w:div w:id="2073188353">
      <w:bodyDiv w:val="1"/>
      <w:marLeft w:val="0"/>
      <w:marRight w:val="0"/>
      <w:marTop w:val="0"/>
      <w:marBottom w:val="0"/>
      <w:divBdr>
        <w:top w:val="none" w:sz="0" w:space="0" w:color="auto"/>
        <w:left w:val="none" w:sz="0" w:space="0" w:color="auto"/>
        <w:bottom w:val="none" w:sz="0" w:space="0" w:color="auto"/>
        <w:right w:val="none" w:sz="0" w:space="0" w:color="auto"/>
      </w:divBdr>
      <w:divsChild>
        <w:div w:id="1329362001">
          <w:marLeft w:val="0"/>
          <w:marRight w:val="0"/>
          <w:marTop w:val="0"/>
          <w:marBottom w:val="0"/>
          <w:divBdr>
            <w:top w:val="none" w:sz="0" w:space="0" w:color="auto"/>
            <w:left w:val="none" w:sz="0" w:space="0" w:color="auto"/>
            <w:bottom w:val="none" w:sz="0" w:space="0" w:color="auto"/>
            <w:right w:val="none" w:sz="0" w:space="0" w:color="auto"/>
          </w:divBdr>
          <w:divsChild>
            <w:div w:id="800000553">
              <w:marLeft w:val="0"/>
              <w:marRight w:val="0"/>
              <w:marTop w:val="0"/>
              <w:marBottom w:val="0"/>
              <w:divBdr>
                <w:top w:val="single" w:sz="6" w:space="0" w:color="EDEEEE"/>
                <w:left w:val="single" w:sz="6" w:space="0" w:color="EDEEEE"/>
                <w:bottom w:val="single" w:sz="6" w:space="0" w:color="EDEEEE"/>
                <w:right w:val="single" w:sz="6" w:space="0" w:color="EDEEEE"/>
              </w:divBdr>
              <w:divsChild>
                <w:div w:id="28646859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012291594">
          <w:marLeft w:val="0"/>
          <w:marRight w:val="0"/>
          <w:marTop w:val="0"/>
          <w:marBottom w:val="0"/>
          <w:divBdr>
            <w:top w:val="none" w:sz="0" w:space="0" w:color="auto"/>
            <w:left w:val="none" w:sz="0" w:space="0" w:color="auto"/>
            <w:bottom w:val="none" w:sz="0" w:space="0" w:color="auto"/>
            <w:right w:val="none" w:sz="0" w:space="0" w:color="auto"/>
          </w:divBdr>
        </w:div>
      </w:divsChild>
    </w:div>
    <w:div w:id="2095471374">
      <w:bodyDiv w:val="1"/>
      <w:marLeft w:val="0"/>
      <w:marRight w:val="0"/>
      <w:marTop w:val="0"/>
      <w:marBottom w:val="0"/>
      <w:divBdr>
        <w:top w:val="none" w:sz="0" w:space="0" w:color="auto"/>
        <w:left w:val="none" w:sz="0" w:space="0" w:color="auto"/>
        <w:bottom w:val="none" w:sz="0" w:space="0" w:color="auto"/>
        <w:right w:val="none" w:sz="0" w:space="0" w:color="auto"/>
      </w:divBdr>
    </w:div>
    <w:div w:id="2103913113">
      <w:bodyDiv w:val="1"/>
      <w:marLeft w:val="0"/>
      <w:marRight w:val="0"/>
      <w:marTop w:val="0"/>
      <w:marBottom w:val="0"/>
      <w:divBdr>
        <w:top w:val="none" w:sz="0" w:space="0" w:color="auto"/>
        <w:left w:val="none" w:sz="0" w:space="0" w:color="auto"/>
        <w:bottom w:val="none" w:sz="0" w:space="0" w:color="auto"/>
        <w:right w:val="none" w:sz="0" w:space="0" w:color="auto"/>
      </w:divBdr>
      <w:divsChild>
        <w:div w:id="1946688691">
          <w:marLeft w:val="0"/>
          <w:marRight w:val="0"/>
          <w:marTop w:val="0"/>
          <w:marBottom w:val="0"/>
          <w:divBdr>
            <w:top w:val="none" w:sz="0" w:space="0" w:color="auto"/>
            <w:left w:val="none" w:sz="0" w:space="0" w:color="auto"/>
            <w:bottom w:val="none" w:sz="0" w:space="0" w:color="auto"/>
            <w:right w:val="none" w:sz="0" w:space="0" w:color="auto"/>
          </w:divBdr>
        </w:div>
      </w:divsChild>
    </w:div>
    <w:div w:id="2126535372">
      <w:bodyDiv w:val="1"/>
      <w:marLeft w:val="0"/>
      <w:marRight w:val="0"/>
      <w:marTop w:val="0"/>
      <w:marBottom w:val="0"/>
      <w:divBdr>
        <w:top w:val="none" w:sz="0" w:space="0" w:color="auto"/>
        <w:left w:val="none" w:sz="0" w:space="0" w:color="auto"/>
        <w:bottom w:val="none" w:sz="0" w:space="0" w:color="auto"/>
        <w:right w:val="none" w:sz="0" w:space="0" w:color="auto"/>
      </w:divBdr>
    </w:div>
    <w:div w:id="2126729497">
      <w:bodyDiv w:val="1"/>
      <w:marLeft w:val="0"/>
      <w:marRight w:val="0"/>
      <w:marTop w:val="0"/>
      <w:marBottom w:val="0"/>
      <w:divBdr>
        <w:top w:val="none" w:sz="0" w:space="0" w:color="auto"/>
        <w:left w:val="none" w:sz="0" w:space="0" w:color="auto"/>
        <w:bottom w:val="none" w:sz="0" w:space="0" w:color="auto"/>
        <w:right w:val="none" w:sz="0" w:space="0" w:color="auto"/>
      </w:divBdr>
      <w:divsChild>
        <w:div w:id="300966061">
          <w:marLeft w:val="0"/>
          <w:marRight w:val="0"/>
          <w:marTop w:val="0"/>
          <w:marBottom w:val="0"/>
          <w:divBdr>
            <w:top w:val="none" w:sz="0" w:space="0" w:color="auto"/>
            <w:left w:val="none" w:sz="0" w:space="0" w:color="auto"/>
            <w:bottom w:val="none" w:sz="0" w:space="0" w:color="auto"/>
            <w:right w:val="none" w:sz="0" w:space="0" w:color="auto"/>
          </w:divBdr>
        </w:div>
        <w:div w:id="978724323">
          <w:marLeft w:val="0"/>
          <w:marRight w:val="0"/>
          <w:marTop w:val="0"/>
          <w:marBottom w:val="0"/>
          <w:divBdr>
            <w:top w:val="none" w:sz="0" w:space="0" w:color="auto"/>
            <w:left w:val="none" w:sz="0" w:space="0" w:color="auto"/>
            <w:bottom w:val="none" w:sz="0" w:space="0" w:color="auto"/>
            <w:right w:val="none" w:sz="0" w:space="0" w:color="auto"/>
          </w:divBdr>
          <w:divsChild>
            <w:div w:id="883254020">
              <w:marLeft w:val="0"/>
              <w:marRight w:val="0"/>
              <w:marTop w:val="0"/>
              <w:marBottom w:val="0"/>
              <w:divBdr>
                <w:top w:val="single" w:sz="6" w:space="0" w:color="EDEEEE"/>
                <w:left w:val="single" w:sz="6" w:space="0" w:color="EDEEEE"/>
                <w:bottom w:val="single" w:sz="6" w:space="0" w:color="EDEEEE"/>
                <w:right w:val="single" w:sz="6" w:space="0" w:color="EDEEEE"/>
              </w:divBdr>
            </w:div>
          </w:divsChild>
        </w:div>
      </w:divsChild>
    </w:div>
    <w:div w:id="2127917755">
      <w:bodyDiv w:val="1"/>
      <w:marLeft w:val="0"/>
      <w:marRight w:val="0"/>
      <w:marTop w:val="0"/>
      <w:marBottom w:val="0"/>
      <w:divBdr>
        <w:top w:val="none" w:sz="0" w:space="0" w:color="auto"/>
        <w:left w:val="none" w:sz="0" w:space="0" w:color="auto"/>
        <w:bottom w:val="none" w:sz="0" w:space="0" w:color="auto"/>
        <w:right w:val="none" w:sz="0" w:space="0" w:color="auto"/>
      </w:divBdr>
    </w:div>
    <w:div w:id="2134595589">
      <w:bodyDiv w:val="1"/>
      <w:marLeft w:val="0"/>
      <w:marRight w:val="0"/>
      <w:marTop w:val="0"/>
      <w:marBottom w:val="0"/>
      <w:divBdr>
        <w:top w:val="none" w:sz="0" w:space="0" w:color="auto"/>
        <w:left w:val="none" w:sz="0" w:space="0" w:color="auto"/>
        <w:bottom w:val="none" w:sz="0" w:space="0" w:color="auto"/>
        <w:right w:val="none" w:sz="0" w:space="0" w:color="auto"/>
      </w:divBdr>
    </w:div>
    <w:div w:id="2142841265">
      <w:bodyDiv w:val="1"/>
      <w:marLeft w:val="0"/>
      <w:marRight w:val="0"/>
      <w:marTop w:val="0"/>
      <w:marBottom w:val="0"/>
      <w:divBdr>
        <w:top w:val="none" w:sz="0" w:space="0" w:color="auto"/>
        <w:left w:val="none" w:sz="0" w:space="0" w:color="auto"/>
        <w:bottom w:val="none" w:sz="0" w:space="0" w:color="auto"/>
        <w:right w:val="none" w:sz="0" w:space="0" w:color="auto"/>
      </w:divBdr>
    </w:div>
    <w:div w:id="214284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neweconomics.org/2008/10/five-ways-to-wellbeing" TargetMode="External"/><Relationship Id="rId7" Type="http://schemas.openxmlformats.org/officeDocument/2006/relationships/hyperlink" Target="https://www.gov.scot/policies/mental-health/dementia/" TargetMode="External"/><Relationship Id="rId2" Type="http://schemas.openxmlformats.org/officeDocument/2006/relationships/hyperlink" Target="https://neweconomics.org/uploads/files/five-ways-to-wellbeing-1.pdf" TargetMode="External"/><Relationship Id="rId1" Type="http://schemas.openxmlformats.org/officeDocument/2006/relationships/hyperlink" Target="https://www.qmecare.org/" TargetMode="External"/><Relationship Id="rId6" Type="http://schemas.openxmlformats.org/officeDocument/2006/relationships/hyperlink" Target="https://www.alzscot.org/our-work/dementia-support/information-sheets/getting-to-know-me" TargetMode="External"/><Relationship Id="rId5" Type="http://schemas.openxmlformats.org/officeDocument/2006/relationships/hyperlink" Target="https://neweconomics.org/2008/10/five-ways-to-wellbeing" TargetMode="External"/><Relationship Id="rId4" Type="http://schemas.openxmlformats.org/officeDocument/2006/relationships/hyperlink" Target="https://neweconomics.org/uploads/files/five-ways-to-wellbeing-1.pdf"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www.margeainsley.co.uk</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1" ma:contentTypeDescription="Create a new document." ma:contentTypeScope="" ma:versionID="a90eb5d0e1ff3d51e647be4f0df13895">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9b5e33a0e8df0f848689ff723fda6bce"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FD951C-B991-4EA7-A0CD-ADBC82920880}">
  <ds:schemaRefs>
    <ds:schemaRef ds:uri="http://schemas.openxmlformats.org/officeDocument/2006/bibliography"/>
  </ds:schemaRefs>
</ds:datastoreItem>
</file>

<file path=customXml/itemProps3.xml><?xml version="1.0" encoding="utf-8"?>
<ds:datastoreItem xmlns:ds="http://schemas.openxmlformats.org/officeDocument/2006/customXml" ds:itemID="{32642640-CC04-4504-8D76-AEFDEC44A55F}">
  <ds:schemaRefs>
    <ds:schemaRef ds:uri="http://schemas.microsoft.com/sharepoint/v3/contenttype/forms"/>
  </ds:schemaRefs>
</ds:datastoreItem>
</file>

<file path=customXml/itemProps4.xml><?xml version="1.0" encoding="utf-8"?>
<ds:datastoreItem xmlns:ds="http://schemas.openxmlformats.org/officeDocument/2006/customXml" ds:itemID="{E45E5448-B303-4A9B-B312-6979E5FA6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543EF6-1478-46E6-A290-9CBE2EB52CCB}">
  <ds:schemaRefs>
    <ds:schemaRef ds:uri="http://schemas.microsoft.com/office/2006/documentManagement/types"/>
    <ds:schemaRef ds:uri="http://purl.org/dc/elements/1.1/"/>
    <ds:schemaRef ds:uri="http://purl.org/dc/dcmitype/"/>
    <ds:schemaRef ds:uri="e8fe8bb9-e0d4-4ac3-b920-326070b987fc"/>
    <ds:schemaRef ds:uri="http://schemas.microsoft.com/office/infopath/2007/PartnerControls"/>
    <ds:schemaRef ds:uri="http://www.w3.org/XML/1998/namespace"/>
    <ds:schemaRef ds:uri="6b42feb5-42f4-4875-917d-a8fcb0477ae8"/>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4445</Words>
  <Characters>25337</Characters>
  <Application>Microsoft Office Word</Application>
  <DocSecurity>0</DocSecurity>
  <Lines>211</Lines>
  <Paragraphs>59</Paragraphs>
  <ScaleCrop>false</ScaleCrop>
  <Company>Summer 2017</Company>
  <LinksUpToDate>false</LinksUpToDate>
  <CharactersWithSpaces>29723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 evaluation 202425 EXEC SUMMARY FINAL</dc:title>
  <dc:subject>Marge Ainsley MMRS</dc:subject>
  <dc:creator>Katie Cutforth</dc:creator>
  <cp:keywords/>
  <dc:description/>
  <cp:lastModifiedBy>Katie Cutforth</cp:lastModifiedBy>
  <cp:revision>2</cp:revision>
  <cp:lastPrinted>2025-06-26T12:50:00Z</cp:lastPrinted>
  <dcterms:created xsi:type="dcterms:W3CDTF">2025-07-04T09:36:00Z</dcterms:created>
  <dcterms:modified xsi:type="dcterms:W3CDTF">2025-07-04T09:36:00Z</dcterms:modified>
  <cp:category>www.margeainsley.co.uk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MediaServiceImageTags">
    <vt:lpwstr/>
  </property>
</Properties>
</file>